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4AD" w:rsidRDefault="00BA74AD" w:rsidP="00BA74AD">
      <w:pPr>
        <w:jc w:val="center"/>
        <w:rPr>
          <w:rFonts w:ascii="Times New Roman" w:hAnsi="Times New Roman" w:cs="Times New Roman"/>
          <w:b/>
          <w:bCs/>
          <w:noProof/>
          <w:sz w:val="56"/>
          <w:szCs w:val="56"/>
        </w:rPr>
      </w:pPr>
    </w:p>
    <w:p w:rsidR="00BA74AD" w:rsidRDefault="00BA74AD" w:rsidP="00BA74AD">
      <w:pPr>
        <w:jc w:val="center"/>
        <w:rPr>
          <w:rFonts w:ascii="Times New Roman" w:hAnsi="Times New Roman" w:cs="Times New Roman"/>
          <w:b/>
          <w:bCs/>
          <w:noProof/>
          <w:sz w:val="56"/>
          <w:szCs w:val="56"/>
        </w:rPr>
      </w:pPr>
    </w:p>
    <w:p w:rsidR="00BA74AD" w:rsidRDefault="00BA74AD" w:rsidP="00BA74AD">
      <w:pPr>
        <w:jc w:val="center"/>
        <w:rPr>
          <w:rFonts w:ascii="Times New Roman" w:hAnsi="Times New Roman" w:cs="Times New Roman"/>
          <w:b/>
          <w:bCs/>
          <w:noProof/>
          <w:sz w:val="56"/>
          <w:szCs w:val="56"/>
        </w:rPr>
      </w:pPr>
    </w:p>
    <w:p w:rsidR="00BA74AD" w:rsidRPr="00BA74AD" w:rsidRDefault="00BA74AD" w:rsidP="00BA74AD">
      <w:pPr>
        <w:jc w:val="center"/>
        <w:rPr>
          <w:rFonts w:ascii="Times New Roman" w:hAnsi="Times New Roman" w:cs="Times New Roman"/>
          <w:b/>
          <w:bCs/>
          <w:noProof/>
          <w:sz w:val="56"/>
          <w:szCs w:val="56"/>
        </w:rPr>
      </w:pPr>
      <w:r w:rsidRPr="00BA74AD">
        <w:rPr>
          <w:rFonts w:ascii="Times New Roman" w:hAnsi="Times New Roman" w:cs="Times New Roman"/>
          <w:b/>
          <w:bCs/>
          <w:noProof/>
          <w:sz w:val="56"/>
          <w:szCs w:val="56"/>
        </w:rPr>
        <w:t>T.C</w:t>
      </w:r>
      <w:r w:rsidR="00AE79B6">
        <w:rPr>
          <w:rFonts w:ascii="Times New Roman" w:hAnsi="Times New Roman" w:cs="Times New Roman"/>
          <w:b/>
          <w:bCs/>
          <w:noProof/>
          <w:sz w:val="56"/>
          <w:szCs w:val="56"/>
        </w:rPr>
        <w:t>.</w:t>
      </w:r>
    </w:p>
    <w:p w:rsidR="00BA74AD" w:rsidRPr="00BA74AD" w:rsidRDefault="00BA74AD" w:rsidP="00BA74AD">
      <w:pPr>
        <w:jc w:val="center"/>
        <w:rPr>
          <w:rFonts w:ascii="Times New Roman" w:hAnsi="Times New Roman" w:cs="Times New Roman"/>
          <w:b/>
          <w:bCs/>
          <w:noProof/>
          <w:sz w:val="56"/>
          <w:szCs w:val="56"/>
        </w:rPr>
      </w:pPr>
      <w:r w:rsidRPr="00BA74AD">
        <w:rPr>
          <w:rFonts w:ascii="Times New Roman" w:hAnsi="Times New Roman" w:cs="Times New Roman"/>
          <w:b/>
          <w:bCs/>
          <w:noProof/>
          <w:sz w:val="56"/>
          <w:szCs w:val="56"/>
        </w:rPr>
        <w:t>OĞUZELİ KAYMAKAMLIĞI</w:t>
      </w:r>
    </w:p>
    <w:p w:rsidR="00BA74AD" w:rsidRPr="00BA74AD" w:rsidRDefault="00BA74AD" w:rsidP="00BA74AD">
      <w:pPr>
        <w:jc w:val="center"/>
        <w:rPr>
          <w:rFonts w:ascii="Times New Roman" w:hAnsi="Times New Roman" w:cs="Times New Roman"/>
          <w:b/>
          <w:bCs/>
          <w:noProof/>
          <w:sz w:val="56"/>
          <w:szCs w:val="56"/>
        </w:rPr>
      </w:pPr>
      <w:r w:rsidRPr="00BA74AD">
        <w:rPr>
          <w:rFonts w:ascii="Times New Roman" w:hAnsi="Times New Roman" w:cs="Times New Roman"/>
          <w:b/>
          <w:bCs/>
          <w:noProof/>
          <w:sz w:val="56"/>
          <w:szCs w:val="56"/>
        </w:rPr>
        <w:t>ŞEHİT İSMAİL DALER ORTAOKULU  MÜDÜRLÜĞÜ</w:t>
      </w:r>
    </w:p>
    <w:p w:rsidR="00BA74AD" w:rsidRPr="00BA74AD" w:rsidRDefault="00BA74AD" w:rsidP="00BA74AD">
      <w:pPr>
        <w:rPr>
          <w:rFonts w:ascii="Times New Roman" w:hAnsi="Times New Roman" w:cs="Times New Roman"/>
          <w:b/>
          <w:bCs/>
          <w:noProof/>
          <w:sz w:val="40"/>
          <w:szCs w:val="24"/>
        </w:rPr>
      </w:pPr>
    </w:p>
    <w:p w:rsidR="00BA74AD" w:rsidRPr="00BA74AD" w:rsidRDefault="00BA74AD" w:rsidP="00BA74AD">
      <w:pPr>
        <w:jc w:val="center"/>
        <w:rPr>
          <w:rFonts w:ascii="Times New Roman" w:hAnsi="Times New Roman" w:cs="Times New Roman"/>
          <w:b/>
          <w:bCs/>
          <w:noProof/>
          <w:sz w:val="40"/>
          <w:szCs w:val="24"/>
        </w:rPr>
      </w:pPr>
      <w:r w:rsidRPr="00BA74AD">
        <w:rPr>
          <w:rFonts w:ascii="Times New Roman" w:hAnsi="Times New Roman" w:cs="Times New Roman"/>
          <w:b/>
          <w:bCs/>
          <w:noProof/>
          <w:sz w:val="40"/>
          <w:szCs w:val="24"/>
        </w:rPr>
        <w:t>2024-2028 STRATEJİK PLANI</w:t>
      </w:r>
    </w:p>
    <w:p w:rsidR="00BA74AD" w:rsidRPr="00BA74AD" w:rsidRDefault="00BA74AD" w:rsidP="00BA74AD">
      <w:pPr>
        <w:jc w:val="center"/>
        <w:rPr>
          <w:rFonts w:ascii="Times New Roman" w:hAnsi="Times New Roman" w:cs="Times New Roman"/>
          <w:b/>
          <w:bCs/>
          <w:noProof/>
          <w:sz w:val="40"/>
          <w:szCs w:val="24"/>
        </w:rPr>
      </w:pPr>
    </w:p>
    <w:p w:rsidR="00BA74AD" w:rsidRDefault="00BA74AD" w:rsidP="00BA74AD">
      <w:pPr>
        <w:rPr>
          <w:b/>
          <w:bCs/>
          <w:noProof/>
          <w:szCs w:val="24"/>
        </w:rPr>
      </w:pPr>
    </w:p>
    <w:p w:rsidR="000A57C0" w:rsidRDefault="000A57C0"/>
    <w:p w:rsidR="00BA74AD" w:rsidRDefault="00BA74AD"/>
    <w:p w:rsidR="00BA74AD" w:rsidRDefault="00BA74AD"/>
    <w:p w:rsidR="00BA74AD" w:rsidRDefault="00BA74AD"/>
    <w:p w:rsidR="00BA74AD" w:rsidRDefault="00BA74AD"/>
    <w:p w:rsidR="00BA74AD" w:rsidRDefault="00BA74AD"/>
    <w:p w:rsidR="00BA74AD" w:rsidRDefault="00BA74AD"/>
    <w:p w:rsidR="00BA74AD" w:rsidRDefault="00BA74AD"/>
    <w:p w:rsidR="00BA74AD" w:rsidRDefault="00BA74AD"/>
    <w:p w:rsidR="00BA74AD" w:rsidRDefault="00DF5E47">
      <w:r>
        <w:lastRenderedPageBreak/>
        <w:t xml:space="preserve"> </w:t>
      </w:r>
    </w:p>
    <w:p w:rsidR="00BA74AD" w:rsidRDefault="00DF5E47">
      <w:r>
        <w:t xml:space="preserve">                </w:t>
      </w:r>
      <w:r w:rsidR="00AE79B6" w:rsidRPr="00AE79B6">
        <w:rPr>
          <w:noProof/>
        </w:rPr>
        <w:drawing>
          <wp:inline distT="0" distB="0" distL="0" distR="0">
            <wp:extent cx="7016750" cy="7964467"/>
            <wp:effectExtent l="19050" t="0" r="0" b="0"/>
            <wp:docPr id="2"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016750" cy="7964467"/>
                    </a:xfrm>
                    <a:prstGeom prst="rect">
                      <a:avLst/>
                    </a:prstGeom>
                    <a:noFill/>
                  </pic:spPr>
                </pic:pic>
              </a:graphicData>
            </a:graphic>
          </wp:inline>
        </w:drawing>
      </w:r>
    </w:p>
    <w:p w:rsidR="00BA74AD" w:rsidRDefault="00BA74AD"/>
    <w:p w:rsidR="00BA74AD" w:rsidRDefault="00BA74AD"/>
    <w:p w:rsidR="00BA74AD" w:rsidRPr="00986C06" w:rsidRDefault="005E75B1" w:rsidP="00986C06">
      <w:pPr>
        <w:pStyle w:val="Balk1"/>
      </w:pPr>
      <w:r w:rsidRPr="00986C06">
        <w:t xml:space="preserve">    </w:t>
      </w:r>
      <w:bookmarkStart w:id="0" w:name="_Toc166922450"/>
      <w:r w:rsidR="00BA74AD" w:rsidRPr="00986C06">
        <w:t>Okul/Kurum</w:t>
      </w:r>
      <w:r w:rsidR="00986C06">
        <w:t xml:space="preserve"> </w:t>
      </w:r>
      <w:r w:rsidR="00BA74AD" w:rsidRPr="00986C06">
        <w:t>Bilgileri</w:t>
      </w:r>
      <w:bookmarkEnd w:id="0"/>
    </w:p>
    <w:p w:rsidR="00BA74AD" w:rsidRPr="00BA74AD" w:rsidRDefault="00BA74AD" w:rsidP="00BA74AD">
      <w:pPr>
        <w:pStyle w:val="GvdeMetni"/>
        <w:rPr>
          <w:rFonts w:ascii="Times New Roman" w:hAnsi="Times New Roman" w:cs="Times New Roman"/>
          <w:b/>
          <w:sz w:val="20"/>
        </w:rPr>
      </w:pPr>
    </w:p>
    <w:p w:rsidR="00BA74AD" w:rsidRPr="00BA74AD" w:rsidRDefault="00BA74AD" w:rsidP="00BA74AD">
      <w:pPr>
        <w:pStyle w:val="GvdeMetni"/>
        <w:rPr>
          <w:rFonts w:ascii="Times New Roman" w:hAnsi="Times New Roman" w:cs="Times New Roman"/>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355"/>
        <w:gridCol w:w="3029"/>
        <w:gridCol w:w="1756"/>
        <w:gridCol w:w="3921"/>
      </w:tblGrid>
      <w:tr w:rsidR="00BA74AD" w:rsidRPr="00BA74AD" w:rsidTr="00AE79B6">
        <w:trPr>
          <w:trHeight w:val="563"/>
        </w:trPr>
        <w:tc>
          <w:tcPr>
            <w:tcW w:w="4384" w:type="dxa"/>
            <w:gridSpan w:val="2"/>
            <w:tcBorders>
              <w:left w:val="single" w:sz="8" w:space="0" w:color="000000"/>
            </w:tcBorders>
          </w:tcPr>
          <w:p w:rsidR="00BA74AD" w:rsidRPr="00BA74AD" w:rsidRDefault="00BA74AD" w:rsidP="00BA74AD">
            <w:pPr>
              <w:pStyle w:val="TableParagraph"/>
              <w:spacing w:before="2" w:line="281" w:lineRule="exact"/>
              <w:ind w:left="69"/>
              <w:rPr>
                <w:rFonts w:ascii="Times New Roman" w:hAnsi="Times New Roman" w:cs="Times New Roman"/>
                <w:b/>
                <w:sz w:val="24"/>
                <w:szCs w:val="24"/>
              </w:rPr>
            </w:pPr>
            <w:r w:rsidRPr="00BA74AD">
              <w:rPr>
                <w:rFonts w:ascii="Times New Roman" w:hAnsi="Times New Roman" w:cs="Times New Roman"/>
                <w:b/>
                <w:sz w:val="24"/>
                <w:szCs w:val="24"/>
              </w:rPr>
              <w:t xml:space="preserve">İli: </w:t>
            </w:r>
            <w:r w:rsidRPr="00BA74AD">
              <w:rPr>
                <w:rFonts w:ascii="Times New Roman" w:hAnsi="Times New Roman" w:cs="Times New Roman"/>
                <w:sz w:val="24"/>
                <w:szCs w:val="24"/>
              </w:rPr>
              <w:t>GAZİANTEP</w:t>
            </w:r>
          </w:p>
        </w:tc>
        <w:tc>
          <w:tcPr>
            <w:tcW w:w="5677" w:type="dxa"/>
            <w:gridSpan w:val="2"/>
            <w:tcBorders>
              <w:right w:val="single" w:sz="8" w:space="0" w:color="000000"/>
            </w:tcBorders>
          </w:tcPr>
          <w:p w:rsidR="00BA74AD" w:rsidRPr="00BA74AD" w:rsidRDefault="00BA74AD" w:rsidP="00BA74AD">
            <w:pPr>
              <w:pStyle w:val="TableParagraph"/>
              <w:spacing w:before="141"/>
              <w:ind w:left="70"/>
              <w:rPr>
                <w:rFonts w:ascii="Times New Roman" w:hAnsi="Times New Roman" w:cs="Times New Roman"/>
                <w:sz w:val="24"/>
                <w:szCs w:val="24"/>
              </w:rPr>
            </w:pPr>
            <w:r w:rsidRPr="00BA74AD">
              <w:rPr>
                <w:rFonts w:ascii="Times New Roman" w:hAnsi="Times New Roman" w:cs="Times New Roman"/>
                <w:b/>
                <w:sz w:val="24"/>
                <w:szCs w:val="24"/>
              </w:rPr>
              <w:t xml:space="preserve">İlçesi: </w:t>
            </w:r>
            <w:r w:rsidRPr="00BA74AD">
              <w:rPr>
                <w:rFonts w:ascii="Times New Roman" w:hAnsi="Times New Roman" w:cs="Times New Roman"/>
                <w:sz w:val="24"/>
                <w:szCs w:val="24"/>
              </w:rPr>
              <w:t>OĞUZELİ</w:t>
            </w:r>
          </w:p>
        </w:tc>
      </w:tr>
      <w:tr w:rsidR="00BA74AD" w:rsidRPr="00BA74AD" w:rsidTr="00BA74AD">
        <w:trPr>
          <w:trHeight w:val="469"/>
        </w:trPr>
        <w:tc>
          <w:tcPr>
            <w:tcW w:w="1355" w:type="dxa"/>
            <w:tcBorders>
              <w:left w:val="single" w:sz="8" w:space="0" w:color="000000"/>
              <w:right w:val="single" w:sz="8" w:space="0" w:color="000000"/>
            </w:tcBorders>
          </w:tcPr>
          <w:p w:rsidR="00BA74AD" w:rsidRPr="00BA74AD" w:rsidRDefault="00BA74AD" w:rsidP="00AE79B6">
            <w:pPr>
              <w:pStyle w:val="TableParagraph"/>
              <w:spacing w:before="116"/>
              <w:ind w:left="69"/>
              <w:rPr>
                <w:rFonts w:ascii="Times New Roman" w:hAnsi="Times New Roman" w:cs="Times New Roman"/>
                <w:b/>
                <w:sz w:val="24"/>
                <w:szCs w:val="24"/>
              </w:rPr>
            </w:pPr>
            <w:r w:rsidRPr="00BA74AD">
              <w:rPr>
                <w:rFonts w:ascii="Times New Roman" w:hAnsi="Times New Roman" w:cs="Times New Roman"/>
                <w:b/>
                <w:sz w:val="24"/>
                <w:szCs w:val="24"/>
              </w:rPr>
              <w:t>Adres:</w:t>
            </w:r>
          </w:p>
        </w:tc>
        <w:tc>
          <w:tcPr>
            <w:tcW w:w="3029" w:type="dxa"/>
            <w:tcBorders>
              <w:left w:val="single" w:sz="8" w:space="0" w:color="000000"/>
            </w:tcBorders>
          </w:tcPr>
          <w:p w:rsidR="00BA74AD" w:rsidRPr="00BA74AD" w:rsidRDefault="00BA74AD" w:rsidP="00AE79B6">
            <w:pPr>
              <w:pStyle w:val="TableParagraph"/>
              <w:spacing w:before="116"/>
              <w:ind w:left="69"/>
              <w:rPr>
                <w:rFonts w:ascii="Times New Roman" w:hAnsi="Times New Roman" w:cs="Times New Roman"/>
                <w:sz w:val="24"/>
                <w:szCs w:val="24"/>
              </w:rPr>
            </w:pPr>
            <w:r w:rsidRPr="00BA74AD">
              <w:rPr>
                <w:rFonts w:ascii="Times New Roman" w:hAnsi="Times New Roman" w:cs="Times New Roman"/>
                <w:sz w:val="24"/>
                <w:szCs w:val="24"/>
              </w:rPr>
              <w:t>Doğanpınar Mah. Doğanpınar B.M Sk.  No: 94  İç Kapı No: 1 Oğuzeli / Gaziantep</w:t>
            </w:r>
          </w:p>
          <w:p w:rsidR="00BA74AD" w:rsidRPr="00BA74AD" w:rsidRDefault="00BA74AD" w:rsidP="00AE79B6">
            <w:pPr>
              <w:pStyle w:val="TableParagraph"/>
              <w:spacing w:before="116"/>
              <w:ind w:left="69"/>
              <w:rPr>
                <w:rFonts w:ascii="Times New Roman" w:hAnsi="Times New Roman" w:cs="Times New Roman"/>
                <w:sz w:val="24"/>
                <w:szCs w:val="24"/>
              </w:rPr>
            </w:pPr>
          </w:p>
        </w:tc>
        <w:tc>
          <w:tcPr>
            <w:tcW w:w="1756" w:type="dxa"/>
            <w:tcBorders>
              <w:right w:val="single" w:sz="8" w:space="0" w:color="000000"/>
            </w:tcBorders>
          </w:tcPr>
          <w:p w:rsidR="00BA74AD" w:rsidRPr="00BA74AD" w:rsidRDefault="00BA74AD" w:rsidP="00AE79B6">
            <w:pPr>
              <w:pStyle w:val="TableParagraph"/>
              <w:spacing w:line="236" w:lineRule="exact"/>
              <w:ind w:left="70" w:right="281"/>
              <w:rPr>
                <w:rFonts w:ascii="Times New Roman" w:hAnsi="Times New Roman" w:cs="Times New Roman"/>
                <w:b/>
                <w:sz w:val="24"/>
                <w:szCs w:val="24"/>
              </w:rPr>
            </w:pPr>
            <w:r w:rsidRPr="00BA74AD">
              <w:rPr>
                <w:rFonts w:ascii="Times New Roman" w:hAnsi="Times New Roman" w:cs="Times New Roman"/>
                <w:b/>
                <w:spacing w:val="-1"/>
                <w:sz w:val="24"/>
                <w:szCs w:val="24"/>
              </w:rPr>
              <w:t xml:space="preserve">Coğrafi </w:t>
            </w:r>
            <w:r w:rsidRPr="00BA74AD">
              <w:rPr>
                <w:rFonts w:ascii="Times New Roman" w:hAnsi="Times New Roman" w:cs="Times New Roman"/>
                <w:b/>
                <w:sz w:val="24"/>
                <w:szCs w:val="24"/>
              </w:rPr>
              <w:t>Konum(link)</w:t>
            </w:r>
          </w:p>
        </w:tc>
        <w:tc>
          <w:tcPr>
            <w:tcW w:w="3921" w:type="dxa"/>
            <w:tcBorders>
              <w:left w:val="single" w:sz="8" w:space="0" w:color="000000"/>
              <w:right w:val="single" w:sz="8" w:space="0" w:color="000000"/>
            </w:tcBorders>
          </w:tcPr>
          <w:p w:rsidR="00BA74AD" w:rsidRPr="00BA74AD" w:rsidRDefault="00BA74AD" w:rsidP="00AE79B6">
            <w:pPr>
              <w:pStyle w:val="TableParagraph"/>
              <w:rPr>
                <w:rFonts w:ascii="Times New Roman" w:hAnsi="Times New Roman" w:cs="Times New Roman"/>
                <w:sz w:val="24"/>
                <w:szCs w:val="24"/>
              </w:rPr>
            </w:pPr>
          </w:p>
          <w:p w:rsidR="00BA74AD" w:rsidRPr="00BA74AD" w:rsidRDefault="00BA74AD" w:rsidP="00AE79B6">
            <w:pPr>
              <w:pStyle w:val="TableParagraph"/>
              <w:rPr>
                <w:rFonts w:ascii="Times New Roman" w:hAnsi="Times New Roman" w:cs="Times New Roman"/>
                <w:sz w:val="24"/>
                <w:szCs w:val="24"/>
              </w:rPr>
            </w:pPr>
            <w:r w:rsidRPr="00BA74AD">
              <w:rPr>
                <w:rFonts w:ascii="Times New Roman" w:hAnsi="Times New Roman" w:cs="Times New Roman"/>
                <w:sz w:val="24"/>
                <w:szCs w:val="24"/>
              </w:rPr>
              <w:t>https://www.google.com/maps/place/Do%C4%9Fanp%C4%B1nar+%C4%B0lk%C3%B6%C4%9Fretim+Okulu/</w:t>
            </w:r>
          </w:p>
        </w:tc>
      </w:tr>
      <w:tr w:rsidR="00BA74AD" w:rsidRPr="00BA74AD" w:rsidTr="00BA74AD">
        <w:trPr>
          <w:trHeight w:val="467"/>
        </w:trPr>
        <w:tc>
          <w:tcPr>
            <w:tcW w:w="1355" w:type="dxa"/>
            <w:tcBorders>
              <w:left w:val="single" w:sz="8" w:space="0" w:color="000000"/>
              <w:right w:val="single" w:sz="8" w:space="0" w:color="000000"/>
            </w:tcBorders>
          </w:tcPr>
          <w:p w:rsidR="00BA74AD" w:rsidRPr="00BA74AD" w:rsidRDefault="00BA74AD" w:rsidP="00AE79B6">
            <w:pPr>
              <w:pStyle w:val="TableParagraph"/>
              <w:spacing w:line="231" w:lineRule="exact"/>
              <w:ind w:left="69"/>
              <w:rPr>
                <w:rFonts w:ascii="Times New Roman" w:hAnsi="Times New Roman" w:cs="Times New Roman"/>
                <w:b/>
                <w:sz w:val="24"/>
                <w:szCs w:val="24"/>
              </w:rPr>
            </w:pPr>
            <w:r w:rsidRPr="00BA74AD">
              <w:rPr>
                <w:rFonts w:ascii="Times New Roman" w:hAnsi="Times New Roman" w:cs="Times New Roman"/>
                <w:b/>
                <w:sz w:val="24"/>
                <w:szCs w:val="24"/>
              </w:rPr>
              <w:t>Telefon</w:t>
            </w:r>
          </w:p>
          <w:p w:rsidR="00BA74AD" w:rsidRPr="00BA74AD" w:rsidRDefault="00BA74AD" w:rsidP="00AE79B6">
            <w:pPr>
              <w:pStyle w:val="TableParagraph"/>
              <w:spacing w:line="215" w:lineRule="exact"/>
              <w:ind w:left="69"/>
              <w:rPr>
                <w:rFonts w:ascii="Times New Roman" w:hAnsi="Times New Roman" w:cs="Times New Roman"/>
                <w:b/>
                <w:sz w:val="24"/>
                <w:szCs w:val="24"/>
              </w:rPr>
            </w:pPr>
            <w:r w:rsidRPr="00BA74AD">
              <w:rPr>
                <w:rFonts w:ascii="Times New Roman" w:hAnsi="Times New Roman" w:cs="Times New Roman"/>
                <w:b/>
                <w:sz w:val="24"/>
                <w:szCs w:val="24"/>
              </w:rPr>
              <w:t>Numarası:</w:t>
            </w:r>
          </w:p>
        </w:tc>
        <w:tc>
          <w:tcPr>
            <w:tcW w:w="3029" w:type="dxa"/>
            <w:tcBorders>
              <w:left w:val="single" w:sz="8" w:space="0" w:color="000000"/>
            </w:tcBorders>
          </w:tcPr>
          <w:p w:rsidR="00BA74AD" w:rsidRPr="00BA74AD" w:rsidRDefault="00BA74AD" w:rsidP="00AE79B6">
            <w:pPr>
              <w:pStyle w:val="TableParagraph"/>
              <w:spacing w:before="114"/>
              <w:ind w:left="69"/>
              <w:rPr>
                <w:rFonts w:ascii="Times New Roman" w:hAnsi="Times New Roman" w:cs="Times New Roman"/>
                <w:sz w:val="24"/>
                <w:szCs w:val="24"/>
              </w:rPr>
            </w:pPr>
            <w:r w:rsidRPr="00820DE0">
              <w:rPr>
                <w:rFonts w:ascii="Arial" w:hAnsi="Arial" w:cs="Arial"/>
                <w:sz w:val="20"/>
                <w:szCs w:val="20"/>
              </w:rPr>
              <w:t>03425815004</w:t>
            </w:r>
          </w:p>
        </w:tc>
        <w:tc>
          <w:tcPr>
            <w:tcW w:w="1756" w:type="dxa"/>
            <w:tcBorders>
              <w:right w:val="single" w:sz="8" w:space="0" w:color="000000"/>
            </w:tcBorders>
          </w:tcPr>
          <w:p w:rsidR="00BA74AD" w:rsidRPr="00BA74AD" w:rsidRDefault="00BA74AD" w:rsidP="00AE79B6">
            <w:pPr>
              <w:pStyle w:val="TableParagraph"/>
              <w:spacing w:before="114"/>
              <w:ind w:left="70"/>
              <w:rPr>
                <w:rFonts w:ascii="Times New Roman" w:hAnsi="Times New Roman" w:cs="Times New Roman"/>
                <w:b/>
                <w:sz w:val="24"/>
                <w:szCs w:val="24"/>
              </w:rPr>
            </w:pPr>
            <w:r w:rsidRPr="00BA74AD">
              <w:rPr>
                <w:rFonts w:ascii="Times New Roman" w:hAnsi="Times New Roman" w:cs="Times New Roman"/>
                <w:b/>
                <w:sz w:val="24"/>
                <w:szCs w:val="24"/>
              </w:rPr>
              <w:t>FaksNumarası:</w:t>
            </w:r>
          </w:p>
        </w:tc>
        <w:tc>
          <w:tcPr>
            <w:tcW w:w="3921" w:type="dxa"/>
            <w:tcBorders>
              <w:left w:val="single" w:sz="8" w:space="0" w:color="000000"/>
              <w:right w:val="single" w:sz="8" w:space="0" w:color="000000"/>
            </w:tcBorders>
          </w:tcPr>
          <w:p w:rsidR="00BA74AD" w:rsidRPr="00BA74AD" w:rsidRDefault="00BA74AD" w:rsidP="00AE79B6">
            <w:pPr>
              <w:pStyle w:val="TableParagraph"/>
              <w:rPr>
                <w:rFonts w:ascii="Times New Roman" w:hAnsi="Times New Roman" w:cs="Times New Roman"/>
                <w:sz w:val="24"/>
                <w:szCs w:val="24"/>
              </w:rPr>
            </w:pPr>
          </w:p>
        </w:tc>
      </w:tr>
      <w:tr w:rsidR="00BA74AD" w:rsidRPr="00BA74AD" w:rsidTr="00BA74AD">
        <w:trPr>
          <w:trHeight w:val="467"/>
        </w:trPr>
        <w:tc>
          <w:tcPr>
            <w:tcW w:w="1355" w:type="dxa"/>
            <w:tcBorders>
              <w:left w:val="single" w:sz="8" w:space="0" w:color="000000"/>
              <w:right w:val="single" w:sz="8" w:space="0" w:color="000000"/>
            </w:tcBorders>
          </w:tcPr>
          <w:p w:rsidR="00BA74AD" w:rsidRPr="00BA74AD" w:rsidRDefault="00BA74AD" w:rsidP="00AE79B6">
            <w:pPr>
              <w:pStyle w:val="TableParagraph"/>
              <w:spacing w:line="236" w:lineRule="exact"/>
              <w:ind w:left="69" w:right="374"/>
              <w:rPr>
                <w:rFonts w:ascii="Times New Roman" w:hAnsi="Times New Roman" w:cs="Times New Roman"/>
                <w:b/>
                <w:sz w:val="24"/>
                <w:szCs w:val="24"/>
              </w:rPr>
            </w:pPr>
            <w:r w:rsidRPr="00BA74AD">
              <w:rPr>
                <w:rFonts w:ascii="Times New Roman" w:hAnsi="Times New Roman" w:cs="Times New Roman"/>
                <w:b/>
                <w:spacing w:val="-1"/>
                <w:sz w:val="24"/>
                <w:szCs w:val="24"/>
              </w:rPr>
              <w:t>e- Posta</w:t>
            </w:r>
            <w:r>
              <w:rPr>
                <w:rFonts w:ascii="Times New Roman" w:hAnsi="Times New Roman" w:cs="Times New Roman"/>
                <w:b/>
                <w:spacing w:val="-1"/>
                <w:sz w:val="24"/>
                <w:szCs w:val="24"/>
              </w:rPr>
              <w:t xml:space="preserve"> </w:t>
            </w:r>
            <w:r w:rsidRPr="00BA74AD">
              <w:rPr>
                <w:rFonts w:ascii="Times New Roman" w:hAnsi="Times New Roman" w:cs="Times New Roman"/>
                <w:b/>
                <w:sz w:val="24"/>
                <w:szCs w:val="24"/>
              </w:rPr>
              <w:t>Adresi:</w:t>
            </w:r>
          </w:p>
        </w:tc>
        <w:tc>
          <w:tcPr>
            <w:tcW w:w="3029" w:type="dxa"/>
            <w:tcBorders>
              <w:left w:val="single" w:sz="8" w:space="0" w:color="000000"/>
            </w:tcBorders>
          </w:tcPr>
          <w:p w:rsidR="00BA74AD" w:rsidRPr="00BA74AD" w:rsidRDefault="00BA74AD" w:rsidP="00AE79B6">
            <w:pPr>
              <w:pStyle w:val="TableParagraph"/>
              <w:spacing w:before="116"/>
              <w:ind w:left="69"/>
              <w:rPr>
                <w:rFonts w:ascii="Times New Roman" w:hAnsi="Times New Roman" w:cs="Times New Roman"/>
                <w:sz w:val="24"/>
                <w:szCs w:val="24"/>
              </w:rPr>
            </w:pPr>
            <w:r w:rsidRPr="0054581D">
              <w:rPr>
                <w:rFonts w:ascii="Tahoma" w:hAnsi="Tahoma" w:cs="Tahoma"/>
                <w:sz w:val="20"/>
                <w:szCs w:val="20"/>
              </w:rPr>
              <w:t>734743@meb.gov.tr</w:t>
            </w:r>
          </w:p>
        </w:tc>
        <w:tc>
          <w:tcPr>
            <w:tcW w:w="1756" w:type="dxa"/>
            <w:tcBorders>
              <w:bottom w:val="single" w:sz="4" w:space="0" w:color="000000"/>
              <w:right w:val="single" w:sz="8" w:space="0" w:color="000000"/>
            </w:tcBorders>
          </w:tcPr>
          <w:p w:rsidR="00BA74AD" w:rsidRPr="00BA74AD" w:rsidRDefault="00BA74AD" w:rsidP="00AE79B6">
            <w:pPr>
              <w:pStyle w:val="TableParagraph"/>
              <w:tabs>
                <w:tab w:val="left" w:pos="1053"/>
              </w:tabs>
              <w:spacing w:line="236" w:lineRule="exact"/>
              <w:ind w:left="70" w:right="48"/>
              <w:rPr>
                <w:rFonts w:ascii="Times New Roman" w:hAnsi="Times New Roman" w:cs="Times New Roman"/>
                <w:b/>
                <w:sz w:val="24"/>
                <w:szCs w:val="24"/>
              </w:rPr>
            </w:pPr>
            <w:r w:rsidRPr="00BA74AD">
              <w:rPr>
                <w:rFonts w:ascii="Times New Roman" w:hAnsi="Times New Roman" w:cs="Times New Roman"/>
                <w:b/>
                <w:sz w:val="24"/>
                <w:szCs w:val="24"/>
              </w:rPr>
              <w:t>Web</w:t>
            </w:r>
            <w:r>
              <w:rPr>
                <w:rFonts w:ascii="Times New Roman" w:hAnsi="Times New Roman" w:cs="Times New Roman"/>
                <w:b/>
                <w:sz w:val="24"/>
                <w:szCs w:val="24"/>
              </w:rPr>
              <w:t xml:space="preserve"> </w:t>
            </w:r>
            <w:r w:rsidRPr="00BA74AD">
              <w:rPr>
                <w:rFonts w:ascii="Times New Roman" w:hAnsi="Times New Roman" w:cs="Times New Roman"/>
                <w:b/>
                <w:spacing w:val="-1"/>
                <w:sz w:val="24"/>
                <w:szCs w:val="24"/>
              </w:rPr>
              <w:t>sayfası</w:t>
            </w:r>
            <w:r>
              <w:rPr>
                <w:rFonts w:ascii="Times New Roman" w:hAnsi="Times New Roman" w:cs="Times New Roman"/>
                <w:b/>
                <w:spacing w:val="-1"/>
                <w:sz w:val="24"/>
                <w:szCs w:val="24"/>
              </w:rPr>
              <w:t xml:space="preserve"> </w:t>
            </w:r>
            <w:r w:rsidRPr="00BA74AD">
              <w:rPr>
                <w:rFonts w:ascii="Times New Roman" w:hAnsi="Times New Roman" w:cs="Times New Roman"/>
                <w:b/>
                <w:sz w:val="24"/>
                <w:szCs w:val="24"/>
              </w:rPr>
              <w:t>adresi:</w:t>
            </w:r>
          </w:p>
        </w:tc>
        <w:tc>
          <w:tcPr>
            <w:tcW w:w="3921" w:type="dxa"/>
            <w:tcBorders>
              <w:left w:val="single" w:sz="8" w:space="0" w:color="000000"/>
              <w:bottom w:val="single" w:sz="4" w:space="0" w:color="000000"/>
              <w:right w:val="single" w:sz="8" w:space="0" w:color="000000"/>
            </w:tcBorders>
          </w:tcPr>
          <w:p w:rsidR="00BA74AD" w:rsidRPr="00BA74AD" w:rsidRDefault="00BA74AD" w:rsidP="00AE79B6">
            <w:pPr>
              <w:pStyle w:val="TableParagraph"/>
              <w:spacing w:before="116"/>
              <w:ind w:left="70"/>
              <w:rPr>
                <w:rFonts w:ascii="Times New Roman" w:hAnsi="Times New Roman" w:cs="Times New Roman"/>
                <w:sz w:val="24"/>
                <w:szCs w:val="24"/>
              </w:rPr>
            </w:pPr>
            <w:r w:rsidRPr="00BA74AD">
              <w:rPr>
                <w:rFonts w:ascii="Times New Roman" w:hAnsi="Times New Roman" w:cs="Times New Roman"/>
                <w:sz w:val="24"/>
                <w:szCs w:val="24"/>
              </w:rPr>
              <w:t>https://doganpinarortaokulu.meb.k12.tr/</w:t>
            </w:r>
          </w:p>
        </w:tc>
      </w:tr>
      <w:tr w:rsidR="00BA74AD" w:rsidRPr="00BA74AD" w:rsidTr="00BA74AD">
        <w:trPr>
          <w:trHeight w:val="601"/>
        </w:trPr>
        <w:tc>
          <w:tcPr>
            <w:tcW w:w="1355" w:type="dxa"/>
            <w:tcBorders>
              <w:left w:val="single" w:sz="8" w:space="0" w:color="000000"/>
              <w:right w:val="single" w:sz="8" w:space="0" w:color="000000"/>
            </w:tcBorders>
          </w:tcPr>
          <w:p w:rsidR="00BA74AD" w:rsidRPr="00BA74AD" w:rsidRDefault="00BA74AD" w:rsidP="00AE79B6">
            <w:pPr>
              <w:pStyle w:val="TableParagraph"/>
              <w:spacing w:before="64"/>
              <w:ind w:left="69" w:right="447"/>
              <w:rPr>
                <w:rFonts w:ascii="Times New Roman" w:hAnsi="Times New Roman" w:cs="Times New Roman"/>
                <w:b/>
                <w:sz w:val="24"/>
                <w:szCs w:val="24"/>
              </w:rPr>
            </w:pPr>
            <w:r>
              <w:rPr>
                <w:rFonts w:ascii="Times New Roman" w:hAnsi="Times New Roman" w:cs="Times New Roman"/>
                <w:b/>
                <w:sz w:val="24"/>
                <w:szCs w:val="24"/>
              </w:rPr>
              <w:t xml:space="preserve">Kurum </w:t>
            </w:r>
            <w:r w:rsidRPr="00BA74AD">
              <w:rPr>
                <w:rFonts w:ascii="Times New Roman" w:hAnsi="Times New Roman" w:cs="Times New Roman"/>
                <w:b/>
                <w:sz w:val="24"/>
                <w:szCs w:val="24"/>
              </w:rPr>
              <w:t>Kodu:</w:t>
            </w:r>
          </w:p>
        </w:tc>
        <w:tc>
          <w:tcPr>
            <w:tcW w:w="3029" w:type="dxa"/>
            <w:tcBorders>
              <w:left w:val="single" w:sz="8" w:space="0" w:color="000000"/>
              <w:right w:val="single" w:sz="4" w:space="0" w:color="000000"/>
            </w:tcBorders>
          </w:tcPr>
          <w:p w:rsidR="00BA74AD" w:rsidRPr="00BA74AD" w:rsidRDefault="00BA74AD" w:rsidP="00AE79B6">
            <w:pPr>
              <w:pStyle w:val="TableParagraph"/>
              <w:rPr>
                <w:rFonts w:ascii="Times New Roman" w:hAnsi="Times New Roman" w:cs="Times New Roman"/>
                <w:sz w:val="24"/>
                <w:szCs w:val="24"/>
              </w:rPr>
            </w:pPr>
            <w:r>
              <w:rPr>
                <w:rFonts w:ascii="Tahoma" w:hAnsi="Tahoma" w:cs="Tahoma"/>
                <w:b/>
                <w:sz w:val="20"/>
                <w:szCs w:val="20"/>
              </w:rPr>
              <w:t>734743</w:t>
            </w:r>
          </w:p>
        </w:tc>
        <w:tc>
          <w:tcPr>
            <w:tcW w:w="1756" w:type="dxa"/>
            <w:tcBorders>
              <w:top w:val="single" w:sz="4" w:space="0" w:color="000000"/>
              <w:left w:val="single" w:sz="4" w:space="0" w:color="000000"/>
              <w:bottom w:val="single" w:sz="4" w:space="0" w:color="000000"/>
              <w:right w:val="single" w:sz="4" w:space="0" w:color="000000"/>
            </w:tcBorders>
          </w:tcPr>
          <w:p w:rsidR="00BA74AD" w:rsidRPr="00BA74AD" w:rsidRDefault="00BA74AD" w:rsidP="00AE79B6">
            <w:pPr>
              <w:pStyle w:val="TableParagraph"/>
              <w:spacing w:before="181"/>
              <w:ind w:left="75"/>
              <w:rPr>
                <w:rFonts w:ascii="Times New Roman" w:hAnsi="Times New Roman" w:cs="Times New Roman"/>
                <w:b/>
                <w:sz w:val="24"/>
                <w:szCs w:val="24"/>
              </w:rPr>
            </w:pPr>
            <w:r w:rsidRPr="00BA74AD">
              <w:rPr>
                <w:rFonts w:ascii="Times New Roman" w:hAnsi="Times New Roman" w:cs="Times New Roman"/>
                <w:b/>
                <w:sz w:val="24"/>
                <w:szCs w:val="24"/>
              </w:rPr>
              <w:t>ÖğretimŞekli:</w:t>
            </w:r>
          </w:p>
        </w:tc>
        <w:tc>
          <w:tcPr>
            <w:tcW w:w="3921" w:type="dxa"/>
            <w:tcBorders>
              <w:top w:val="single" w:sz="4" w:space="0" w:color="000000"/>
              <w:left w:val="single" w:sz="4" w:space="0" w:color="000000"/>
              <w:bottom w:val="single" w:sz="4" w:space="0" w:color="000000"/>
              <w:right w:val="single" w:sz="4" w:space="0" w:color="000000"/>
            </w:tcBorders>
          </w:tcPr>
          <w:p w:rsidR="00BA74AD" w:rsidRPr="00BA74AD" w:rsidRDefault="00BA74AD" w:rsidP="00AE79B6">
            <w:pPr>
              <w:pStyle w:val="TableParagraph"/>
              <w:spacing w:before="181"/>
              <w:ind w:left="75"/>
              <w:rPr>
                <w:rFonts w:ascii="Times New Roman" w:hAnsi="Times New Roman" w:cs="Times New Roman"/>
                <w:sz w:val="24"/>
                <w:szCs w:val="24"/>
              </w:rPr>
            </w:pPr>
            <w:r>
              <w:rPr>
                <w:rFonts w:ascii="Times New Roman" w:hAnsi="Times New Roman" w:cs="Times New Roman"/>
                <w:sz w:val="24"/>
                <w:szCs w:val="24"/>
              </w:rPr>
              <w:t>Tam Gün Eğitim</w:t>
            </w:r>
          </w:p>
        </w:tc>
      </w:tr>
    </w:tbl>
    <w:p w:rsidR="005E75B1" w:rsidRDefault="005E75B1" w:rsidP="00BA74AD">
      <w:pPr>
        <w:rPr>
          <w:rFonts w:ascii="Times New Roman" w:hAnsi="Times New Roman" w:cs="Times New Roman"/>
          <w:sz w:val="20"/>
        </w:rPr>
      </w:pPr>
    </w:p>
    <w:p w:rsidR="00BA74AD" w:rsidRPr="00BA74AD" w:rsidRDefault="00BA74AD" w:rsidP="00BA74AD">
      <w:pPr>
        <w:rPr>
          <w:rFonts w:ascii="Times New Roman" w:hAnsi="Times New Roman" w:cs="Times New Roman"/>
          <w:sz w:val="20"/>
        </w:rPr>
        <w:sectPr w:rsidR="00BA74AD" w:rsidRPr="00BA74AD" w:rsidSect="00AE79B6">
          <w:headerReference w:type="default" r:id="rId9"/>
          <w:footerReference w:type="default" r:id="rId10"/>
          <w:pgSz w:w="11910" w:h="16840"/>
          <w:pgMar w:top="1580" w:right="400" w:bottom="1280" w:left="460" w:header="0" w:footer="1017" w:gutter="0"/>
          <w:cols w:space="708"/>
        </w:sectPr>
      </w:pPr>
    </w:p>
    <w:p w:rsidR="00BA74AD" w:rsidRDefault="00BA74AD"/>
    <w:p w:rsidR="00BA74AD" w:rsidRDefault="00BA74AD"/>
    <w:p w:rsidR="00BA74AD" w:rsidRDefault="00BA74AD"/>
    <w:p w:rsidR="00BA74AD" w:rsidRDefault="00BA74AD">
      <w:pPr>
        <w:rPr>
          <w:noProof/>
        </w:rPr>
      </w:pPr>
    </w:p>
    <w:p w:rsidR="00BA74AD" w:rsidRDefault="00BA74AD">
      <w:r>
        <w:rPr>
          <w:noProof/>
        </w:rPr>
        <w:drawing>
          <wp:inline distT="0" distB="0" distL="0" distR="0">
            <wp:extent cx="5924550" cy="5696006"/>
            <wp:effectExtent l="19050" t="0" r="0" b="0"/>
            <wp:docPr id="4" name="Resim 1" descr="Mehmet Niyazi KELAHMETOÄLU - Okul MÃ¼dÃ¼rÃ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hmet Niyazi KELAHMETOÄLU - Okul MÃ¼dÃ¼rÃ¼"/>
                    <pic:cNvPicPr>
                      <a:picLocks noChangeAspect="1" noChangeArrowheads="1"/>
                    </pic:cNvPicPr>
                  </pic:nvPicPr>
                  <pic:blipFill>
                    <a:blip r:embed="rId11"/>
                    <a:srcRect/>
                    <a:stretch>
                      <a:fillRect/>
                    </a:stretch>
                  </pic:blipFill>
                  <pic:spPr bwMode="auto">
                    <a:xfrm>
                      <a:off x="0" y="0"/>
                      <a:ext cx="5925987" cy="5697387"/>
                    </a:xfrm>
                    <a:prstGeom prst="rect">
                      <a:avLst/>
                    </a:prstGeom>
                    <a:noFill/>
                    <a:ln w="9525">
                      <a:noFill/>
                      <a:miter lim="800000"/>
                      <a:headEnd/>
                      <a:tailEnd/>
                    </a:ln>
                  </pic:spPr>
                </pic:pic>
              </a:graphicData>
            </a:graphic>
          </wp:inline>
        </w:drawing>
      </w:r>
    </w:p>
    <w:p w:rsidR="00BA74AD" w:rsidRDefault="00BA74AD"/>
    <w:p w:rsidR="00BA74AD" w:rsidRDefault="00BA74AD"/>
    <w:p w:rsidR="00BA74AD" w:rsidRDefault="00BA74AD"/>
    <w:p w:rsidR="00BA74AD" w:rsidRDefault="00BA74AD"/>
    <w:p w:rsidR="00BA74AD" w:rsidRDefault="00BA74AD"/>
    <w:p w:rsidR="00BA74AD" w:rsidRPr="00BA74AD" w:rsidRDefault="00AE79B6" w:rsidP="00986C06">
      <w:pPr>
        <w:pStyle w:val="Balk1"/>
      </w:pPr>
      <w:r>
        <w:lastRenderedPageBreak/>
        <w:t xml:space="preserve">SUNUŞ </w:t>
      </w:r>
    </w:p>
    <w:p w:rsidR="00BA74AD" w:rsidRPr="00BA74AD" w:rsidRDefault="00BA74AD" w:rsidP="00BA74AD">
      <w:pPr>
        <w:widowControl w:val="0"/>
        <w:overflowPunct w:val="0"/>
        <w:autoSpaceDE w:val="0"/>
        <w:autoSpaceDN w:val="0"/>
        <w:adjustRightInd w:val="0"/>
        <w:spacing w:after="0"/>
        <w:ind w:right="20" w:firstLine="851"/>
        <w:jc w:val="both"/>
        <w:rPr>
          <w:rFonts w:ascii="Times New Roman" w:eastAsia="Calibri" w:hAnsi="Times New Roman" w:cs="Times New Roman"/>
          <w:sz w:val="24"/>
          <w:szCs w:val="24"/>
          <w:lang w:eastAsia="en-US"/>
        </w:rPr>
      </w:pPr>
      <w:r w:rsidRPr="00BA74AD">
        <w:rPr>
          <w:rFonts w:ascii="Times New Roman" w:eastAsia="Calibri" w:hAnsi="Times New Roman" w:cs="Times New Roman"/>
          <w:bCs/>
          <w:sz w:val="24"/>
          <w:szCs w:val="24"/>
          <w:lang w:eastAsia="en-US"/>
        </w:rPr>
        <w:t>Okulumuz misyon, vizyon ve stratejik planı ile daha iyi bir eğitim seviyesine ulaşması düşüncesiyle sürekli yenilenmeyi ve kalite kültürünü kendisine ilke edinmeyi amaçlamaktadır.</w:t>
      </w:r>
    </w:p>
    <w:p w:rsidR="00BA74AD" w:rsidRPr="00BA74AD" w:rsidRDefault="00BA74AD" w:rsidP="00BA74AD">
      <w:pPr>
        <w:widowControl w:val="0"/>
        <w:overflowPunct w:val="0"/>
        <w:autoSpaceDE w:val="0"/>
        <w:autoSpaceDN w:val="0"/>
        <w:adjustRightInd w:val="0"/>
        <w:spacing w:after="0"/>
        <w:ind w:right="20" w:firstLine="851"/>
        <w:jc w:val="both"/>
        <w:rPr>
          <w:rFonts w:ascii="Times New Roman" w:eastAsia="Calibri" w:hAnsi="Times New Roman" w:cs="Times New Roman"/>
          <w:sz w:val="24"/>
          <w:szCs w:val="24"/>
          <w:lang w:eastAsia="en-US"/>
        </w:rPr>
      </w:pPr>
      <w:r w:rsidRPr="00BA74AD">
        <w:rPr>
          <w:rFonts w:ascii="Times New Roman" w:eastAsia="Calibri" w:hAnsi="Times New Roman" w:cs="Times New Roman"/>
          <w:bCs/>
          <w:sz w:val="24"/>
          <w:szCs w:val="24"/>
          <w:lang w:eastAsia="en-US"/>
        </w:rPr>
        <w:t>Kalite kültürü oluşturmak için eğitim ve öğretim başta olmak üzere insan kaynakları ve kurumsallaşma, sosyal faaliyetler, alt yapı, toplumla ilişkiler ve kurumlar arası ilişkileri kapsayan 2024-2028 stratejik planı hazırlanmıştır.</w:t>
      </w:r>
    </w:p>
    <w:p w:rsidR="00BA74AD" w:rsidRPr="00BA74AD" w:rsidRDefault="00BA74AD" w:rsidP="00BA74AD">
      <w:pPr>
        <w:widowControl w:val="0"/>
        <w:overflowPunct w:val="0"/>
        <w:autoSpaceDE w:val="0"/>
        <w:autoSpaceDN w:val="0"/>
        <w:adjustRightInd w:val="0"/>
        <w:spacing w:after="0"/>
        <w:ind w:firstLine="851"/>
        <w:jc w:val="both"/>
        <w:rPr>
          <w:rFonts w:ascii="Times New Roman" w:eastAsia="Calibri" w:hAnsi="Times New Roman" w:cs="Times New Roman"/>
          <w:sz w:val="24"/>
          <w:szCs w:val="24"/>
          <w:lang w:eastAsia="en-US"/>
        </w:rPr>
      </w:pPr>
      <w:r w:rsidRPr="00BA74AD">
        <w:rPr>
          <w:rFonts w:ascii="Times New Roman" w:eastAsia="Calibri" w:hAnsi="Times New Roman" w:cs="Times New Roman"/>
          <w:bCs/>
          <w:sz w:val="24"/>
          <w:szCs w:val="24"/>
          <w:lang w:eastAsia="en-US"/>
        </w:rPr>
        <w:t>Doğanpınar Şehit İsmail Daler Ortaokulu olarak en büyük amacımız yalnızca liseye gençler yetiştirmek değil, girdikleri her türlü ortamda çevresindekilere ışık tutan, hayata hazır, hayatı aydınlatan, bizleri daha da ileriye götürecek gençler yetiştirmektir. İdare ve öğretmen kadrosuyla bizler çağa ayak uydurmuş, yeniliklere açık, Türkiye Cumhuriyetini daha da yükseltecek gençler yetiştirmeyi ilke edinmiş bulunmaktayız.</w:t>
      </w:r>
    </w:p>
    <w:p w:rsidR="00BA74AD" w:rsidRPr="00BA74AD" w:rsidRDefault="00BA74AD" w:rsidP="00BA74AD">
      <w:pPr>
        <w:widowControl w:val="0"/>
        <w:overflowPunct w:val="0"/>
        <w:autoSpaceDE w:val="0"/>
        <w:autoSpaceDN w:val="0"/>
        <w:adjustRightInd w:val="0"/>
        <w:spacing w:after="0"/>
        <w:ind w:firstLine="851"/>
        <w:jc w:val="both"/>
        <w:rPr>
          <w:rFonts w:ascii="Times New Roman" w:eastAsia="Calibri" w:hAnsi="Times New Roman" w:cs="Times New Roman"/>
          <w:sz w:val="24"/>
          <w:szCs w:val="24"/>
          <w:lang w:eastAsia="en-US"/>
        </w:rPr>
      </w:pPr>
      <w:r w:rsidRPr="00BA74AD">
        <w:rPr>
          <w:rFonts w:ascii="Times New Roman" w:eastAsia="Calibri" w:hAnsi="Times New Roman" w:cs="Times New Roman"/>
          <w:bCs/>
          <w:sz w:val="24"/>
          <w:szCs w:val="24"/>
          <w:lang w:eastAsia="en-US"/>
        </w:rPr>
        <w:t>Bu nedenle; Doğanpınar Şehit İsmail Daler Ortaokulu stratejik planlama çalışmasına önce durum tespiti, yani okulun SWOT analizi yapılarak başlanmıştır. SWOT analizi tüm idari personelin ve öğretmenlerin katılımıyla uzun süren bir çalışma sonucu ilk şeklini almış, varılan genel sonuçların sadeleştirilmesi ise okul yönetimi ile öğretmenlerden oluşan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Denilebilir ki SWOT analizi bir kilometre taşıdır okulumuzun bugünkü resmidir ve stratejik planlama ise bugünden yarına nasıl hazırlanmamız gerektiğine dair kalıcı bir belgedir.</w:t>
      </w:r>
    </w:p>
    <w:p w:rsidR="00BA74AD" w:rsidRPr="00BA74AD" w:rsidRDefault="00BA74AD" w:rsidP="00BA74AD">
      <w:pPr>
        <w:widowControl w:val="0"/>
        <w:autoSpaceDE w:val="0"/>
        <w:autoSpaceDN w:val="0"/>
        <w:adjustRightInd w:val="0"/>
        <w:spacing w:after="0" w:line="3" w:lineRule="exact"/>
        <w:ind w:firstLine="851"/>
        <w:rPr>
          <w:rFonts w:ascii="Times New Roman" w:eastAsia="Calibri" w:hAnsi="Times New Roman" w:cs="Times New Roman"/>
          <w:sz w:val="24"/>
          <w:szCs w:val="24"/>
          <w:lang w:eastAsia="en-US"/>
        </w:rPr>
      </w:pPr>
    </w:p>
    <w:p w:rsidR="00BA74AD" w:rsidRPr="00BA74AD" w:rsidRDefault="00BA74AD" w:rsidP="00BA74AD">
      <w:pPr>
        <w:widowControl w:val="0"/>
        <w:overflowPunct w:val="0"/>
        <w:autoSpaceDE w:val="0"/>
        <w:autoSpaceDN w:val="0"/>
        <w:adjustRightInd w:val="0"/>
        <w:spacing w:after="0" w:line="271" w:lineRule="auto"/>
        <w:ind w:right="20" w:firstLine="851"/>
        <w:jc w:val="both"/>
        <w:rPr>
          <w:rFonts w:ascii="Times New Roman" w:eastAsia="Calibri" w:hAnsi="Times New Roman" w:cs="Times New Roman"/>
          <w:sz w:val="24"/>
          <w:szCs w:val="24"/>
          <w:lang w:eastAsia="en-US"/>
        </w:rPr>
      </w:pPr>
      <w:r w:rsidRPr="00BA74AD">
        <w:rPr>
          <w:rFonts w:ascii="Times New Roman" w:eastAsia="Calibri" w:hAnsi="Times New Roman" w:cs="Times New Roman"/>
          <w:bCs/>
          <w:sz w:val="24"/>
          <w:szCs w:val="24"/>
          <w:lang w:eastAsia="en-US"/>
        </w:rPr>
        <w:t>Stratejik Plan' da belirlenen hedeflerimizi ne ölçüde gerçekleştirdiğimiz, plan dönemi içindeki her yılsonunda gözden geçirilecek ve gereken revizyonlar yapılacaktır.</w:t>
      </w:r>
    </w:p>
    <w:p w:rsidR="00BA74AD" w:rsidRPr="00BA74AD" w:rsidRDefault="00BA74AD" w:rsidP="00BA74AD">
      <w:pPr>
        <w:widowControl w:val="0"/>
        <w:autoSpaceDE w:val="0"/>
        <w:autoSpaceDN w:val="0"/>
        <w:adjustRightInd w:val="0"/>
        <w:spacing w:after="0" w:line="1" w:lineRule="exact"/>
        <w:ind w:firstLine="851"/>
        <w:rPr>
          <w:rFonts w:ascii="Times New Roman" w:eastAsia="Calibri" w:hAnsi="Times New Roman" w:cs="Times New Roman"/>
          <w:sz w:val="24"/>
          <w:szCs w:val="24"/>
          <w:lang w:eastAsia="en-US"/>
        </w:rPr>
      </w:pPr>
    </w:p>
    <w:p w:rsidR="00BA74AD" w:rsidRPr="00BA74AD" w:rsidRDefault="00BA74AD" w:rsidP="00BA74AD">
      <w:pPr>
        <w:widowControl w:val="0"/>
        <w:overflowPunct w:val="0"/>
        <w:autoSpaceDE w:val="0"/>
        <w:autoSpaceDN w:val="0"/>
        <w:adjustRightInd w:val="0"/>
        <w:spacing w:after="0" w:line="288" w:lineRule="auto"/>
        <w:ind w:firstLine="851"/>
        <w:jc w:val="both"/>
        <w:rPr>
          <w:rFonts w:ascii="Times New Roman" w:eastAsia="Calibri" w:hAnsi="Times New Roman" w:cs="Times New Roman"/>
          <w:sz w:val="24"/>
          <w:szCs w:val="24"/>
          <w:lang w:eastAsia="en-US"/>
        </w:rPr>
      </w:pPr>
      <w:r w:rsidRPr="00BA74AD">
        <w:rPr>
          <w:rFonts w:ascii="Times New Roman" w:eastAsia="Calibri" w:hAnsi="Times New Roman" w:cs="Times New Roman"/>
          <w:bCs/>
          <w:sz w:val="24"/>
          <w:szCs w:val="24"/>
          <w:lang w:eastAsia="en-US"/>
        </w:rPr>
        <w:t>Doğanpınar Şehit İsmail Daler Ortaokulu Stratejik Planı (2024-2028)’de belirtilen amaç ve hedeflere ulaşmamızın okulumuzun gelişme ve kurumsallaşma süreçlerine önemli katkılar sağlayacağına inanmaktayız</w:t>
      </w:r>
      <w:r w:rsidRPr="00BA74AD">
        <w:rPr>
          <w:rFonts w:ascii="Times New Roman" w:eastAsia="Calibri" w:hAnsi="Times New Roman" w:cs="Times New Roman"/>
          <w:sz w:val="24"/>
          <w:szCs w:val="24"/>
          <w:lang w:eastAsia="en-US"/>
        </w:rPr>
        <w:t xml:space="preserve">   .                                                                                                                   </w:t>
      </w:r>
    </w:p>
    <w:p w:rsidR="00BA74AD" w:rsidRPr="00BA74AD" w:rsidRDefault="00BA74AD" w:rsidP="00BA74AD">
      <w:pPr>
        <w:widowControl w:val="0"/>
        <w:overflowPunct w:val="0"/>
        <w:autoSpaceDE w:val="0"/>
        <w:autoSpaceDN w:val="0"/>
        <w:adjustRightInd w:val="0"/>
        <w:spacing w:after="0" w:line="288" w:lineRule="auto"/>
        <w:ind w:firstLine="851"/>
        <w:jc w:val="right"/>
        <w:rPr>
          <w:rFonts w:ascii="Times New Roman" w:eastAsia="Adobe Garamond Pro Bold" w:hAnsi="Times New Roman" w:cs="Times New Roman"/>
          <w:sz w:val="24"/>
          <w:szCs w:val="24"/>
        </w:rPr>
      </w:pPr>
    </w:p>
    <w:p w:rsidR="00BA74AD" w:rsidRPr="00BA74AD" w:rsidRDefault="00BA74AD" w:rsidP="00BA74AD">
      <w:pPr>
        <w:widowControl w:val="0"/>
        <w:overflowPunct w:val="0"/>
        <w:autoSpaceDE w:val="0"/>
        <w:autoSpaceDN w:val="0"/>
        <w:adjustRightInd w:val="0"/>
        <w:spacing w:after="0" w:line="288" w:lineRule="auto"/>
        <w:ind w:firstLine="851"/>
        <w:jc w:val="right"/>
        <w:rPr>
          <w:rFonts w:ascii="Times New Roman" w:eastAsia="Adobe Garamond Pro Bold" w:hAnsi="Times New Roman" w:cs="Times New Roman"/>
          <w:sz w:val="24"/>
          <w:szCs w:val="24"/>
        </w:rPr>
      </w:pPr>
    </w:p>
    <w:p w:rsidR="00BA74AD" w:rsidRPr="00BA74AD" w:rsidRDefault="00BA74AD" w:rsidP="00BA74AD">
      <w:pPr>
        <w:widowControl w:val="0"/>
        <w:overflowPunct w:val="0"/>
        <w:autoSpaceDE w:val="0"/>
        <w:autoSpaceDN w:val="0"/>
        <w:adjustRightInd w:val="0"/>
        <w:spacing w:after="0" w:line="288" w:lineRule="auto"/>
        <w:ind w:firstLine="851"/>
        <w:jc w:val="right"/>
        <w:rPr>
          <w:rFonts w:ascii="Times New Roman" w:eastAsia="Adobe Garamond Pro Bold" w:hAnsi="Times New Roman" w:cs="Times New Roman"/>
          <w:sz w:val="24"/>
          <w:szCs w:val="24"/>
        </w:rPr>
      </w:pPr>
    </w:p>
    <w:p w:rsidR="00BA74AD" w:rsidRPr="00BA74AD" w:rsidRDefault="00BA74AD" w:rsidP="00BA74AD">
      <w:pPr>
        <w:widowControl w:val="0"/>
        <w:overflowPunct w:val="0"/>
        <w:autoSpaceDE w:val="0"/>
        <w:autoSpaceDN w:val="0"/>
        <w:adjustRightInd w:val="0"/>
        <w:spacing w:after="0" w:line="288" w:lineRule="auto"/>
        <w:ind w:firstLine="851"/>
        <w:jc w:val="right"/>
        <w:rPr>
          <w:rFonts w:ascii="Times New Roman" w:eastAsia="Adobe Garamond Pro Bold" w:hAnsi="Times New Roman" w:cs="Times New Roman"/>
          <w:sz w:val="24"/>
          <w:szCs w:val="24"/>
        </w:rPr>
      </w:pPr>
    </w:p>
    <w:p w:rsidR="00BA74AD" w:rsidRPr="00BA74AD" w:rsidRDefault="00BA74AD" w:rsidP="00BA74AD">
      <w:pPr>
        <w:widowControl w:val="0"/>
        <w:overflowPunct w:val="0"/>
        <w:autoSpaceDE w:val="0"/>
        <w:autoSpaceDN w:val="0"/>
        <w:adjustRightInd w:val="0"/>
        <w:spacing w:after="0" w:line="288" w:lineRule="auto"/>
        <w:ind w:firstLine="851"/>
        <w:jc w:val="right"/>
        <w:rPr>
          <w:rFonts w:ascii="Times New Roman" w:eastAsia="Calibri" w:hAnsi="Times New Roman" w:cs="Times New Roman"/>
          <w:sz w:val="24"/>
          <w:szCs w:val="24"/>
          <w:lang w:eastAsia="en-US"/>
        </w:rPr>
      </w:pPr>
      <w:r w:rsidRPr="00BA74AD">
        <w:rPr>
          <w:rFonts w:ascii="Times New Roman" w:eastAsia="Adobe Garamond Pro Bold" w:hAnsi="Times New Roman" w:cs="Times New Roman"/>
          <w:sz w:val="24"/>
          <w:szCs w:val="24"/>
        </w:rPr>
        <w:t>M. Niyazi KELAHMETOĞLU</w:t>
      </w:r>
    </w:p>
    <w:p w:rsidR="00BA74AD" w:rsidRPr="00BA74AD" w:rsidRDefault="00BA74AD" w:rsidP="00BA74AD">
      <w:pPr>
        <w:jc w:val="right"/>
        <w:rPr>
          <w:rFonts w:ascii="Times New Roman" w:eastAsia="Adobe Garamond Pro Bold" w:hAnsi="Times New Roman" w:cs="Times New Roman"/>
          <w:sz w:val="24"/>
          <w:szCs w:val="24"/>
        </w:rPr>
      </w:pPr>
      <w:r w:rsidRPr="00BA74AD">
        <w:rPr>
          <w:rFonts w:ascii="Times New Roman" w:eastAsia="Adobe Garamond Pro Bold" w:hAnsi="Times New Roman" w:cs="Times New Roman"/>
          <w:sz w:val="24"/>
          <w:szCs w:val="24"/>
        </w:rPr>
        <w:t>Okul Müdürü</w:t>
      </w:r>
    </w:p>
    <w:p w:rsidR="00BA74AD" w:rsidRDefault="00BA74AD">
      <w:pPr>
        <w:rPr>
          <w:rFonts w:ascii="Times New Roman" w:hAnsi="Times New Roman" w:cs="Times New Roman"/>
          <w:sz w:val="24"/>
          <w:szCs w:val="24"/>
        </w:rPr>
      </w:pPr>
    </w:p>
    <w:p w:rsidR="00BA74AD" w:rsidRDefault="00BA74AD">
      <w:pPr>
        <w:rPr>
          <w:rFonts w:ascii="Times New Roman" w:hAnsi="Times New Roman" w:cs="Times New Roman"/>
          <w:sz w:val="24"/>
          <w:szCs w:val="24"/>
        </w:rPr>
      </w:pPr>
    </w:p>
    <w:p w:rsidR="00BA74AD" w:rsidRDefault="00BA74AD">
      <w:pPr>
        <w:rPr>
          <w:rFonts w:ascii="Times New Roman" w:hAnsi="Times New Roman" w:cs="Times New Roman"/>
          <w:sz w:val="24"/>
          <w:szCs w:val="24"/>
        </w:rPr>
      </w:pPr>
    </w:p>
    <w:p w:rsidR="00AE79B6" w:rsidRDefault="00AE79B6">
      <w:pPr>
        <w:rPr>
          <w:rFonts w:ascii="Times New Roman" w:hAnsi="Times New Roman" w:cs="Times New Roman"/>
          <w:sz w:val="24"/>
          <w:szCs w:val="24"/>
        </w:rPr>
      </w:pPr>
    </w:p>
    <w:p w:rsidR="00AE79B6" w:rsidRDefault="00AE79B6">
      <w:pPr>
        <w:rPr>
          <w:rFonts w:ascii="Times New Roman" w:hAnsi="Times New Roman" w:cs="Times New Roman"/>
          <w:sz w:val="24"/>
          <w:szCs w:val="24"/>
        </w:rPr>
      </w:pPr>
    </w:p>
    <w:p w:rsidR="00BA74AD" w:rsidRDefault="00BA74AD">
      <w:pPr>
        <w:rPr>
          <w:rFonts w:ascii="Times New Roman" w:hAnsi="Times New Roman" w:cs="Times New Roman"/>
          <w:sz w:val="24"/>
          <w:szCs w:val="24"/>
        </w:rPr>
      </w:pPr>
    </w:p>
    <w:p w:rsidR="00AE79B6" w:rsidRPr="009D570E" w:rsidRDefault="00AE79B6" w:rsidP="00AE79B6">
      <w:pPr>
        <w:pStyle w:val="Balk2"/>
        <w:spacing w:before="99"/>
        <w:ind w:left="2795" w:right="2853"/>
        <w:jc w:val="center"/>
      </w:pPr>
      <w:r>
        <w:lastRenderedPageBreak/>
        <w:t>İÇİNDEKİLER</w:t>
      </w:r>
      <w:bookmarkStart w:id="1" w:name="_GoBack"/>
      <w:bookmarkEnd w:id="1"/>
    </w:p>
    <w:p w:rsidR="00AE79B6" w:rsidRPr="00AE79B6" w:rsidRDefault="00AE79B6" w:rsidP="00AE79B6">
      <w:pPr>
        <w:pStyle w:val="Balk5"/>
        <w:keepNext w:val="0"/>
        <w:keepLines w:val="0"/>
        <w:widowControl w:val="0"/>
        <w:numPr>
          <w:ilvl w:val="0"/>
          <w:numId w:val="2"/>
        </w:numPr>
        <w:tabs>
          <w:tab w:val="left" w:pos="1319"/>
        </w:tabs>
        <w:autoSpaceDE w:val="0"/>
        <w:autoSpaceDN w:val="0"/>
        <w:spacing w:before="0" w:line="240" w:lineRule="auto"/>
        <w:jc w:val="left"/>
        <w:rPr>
          <w:rFonts w:ascii="Times New Roman" w:hAnsi="Times New Roman"/>
          <w:b/>
          <w:sz w:val="24"/>
          <w:szCs w:val="24"/>
        </w:rPr>
      </w:pPr>
      <w:r w:rsidRPr="00AE79B6">
        <w:rPr>
          <w:rFonts w:ascii="Times New Roman" w:hAnsi="Times New Roman"/>
          <w:b/>
          <w:sz w:val="24"/>
          <w:szCs w:val="24"/>
        </w:rPr>
        <w:t>GİRİŞ VE STRATEJİK PLANIN HAZIRLIK SÜRECİ</w:t>
      </w:r>
    </w:p>
    <w:p w:rsidR="00AE79B6" w:rsidRPr="00AE79B6" w:rsidRDefault="00AE79B6" w:rsidP="00AE79B6">
      <w:pPr>
        <w:pStyle w:val="ListeParagraf"/>
        <w:widowControl w:val="0"/>
        <w:numPr>
          <w:ilvl w:val="1"/>
          <w:numId w:val="2"/>
        </w:numPr>
        <w:tabs>
          <w:tab w:val="left" w:pos="2669"/>
          <w:tab w:val="left" w:pos="2670"/>
        </w:tabs>
        <w:autoSpaceDE w:val="0"/>
        <w:autoSpaceDN w:val="0"/>
        <w:spacing w:before="120" w:after="0" w:line="281" w:lineRule="exact"/>
        <w:ind w:hanging="721"/>
        <w:contextualSpacing w:val="0"/>
        <w:rPr>
          <w:rFonts w:ascii="Times New Roman" w:hAnsi="Times New Roman"/>
        </w:rPr>
      </w:pPr>
      <w:r w:rsidRPr="00AE79B6">
        <w:rPr>
          <w:rFonts w:ascii="Times New Roman" w:hAnsi="Times New Roman"/>
        </w:rPr>
        <w:t>Strateji  Geliştirme Kurulu veStratejik Plan Ekibi</w:t>
      </w:r>
    </w:p>
    <w:p w:rsidR="00AE79B6" w:rsidRDefault="00AE79B6" w:rsidP="00AE79B6">
      <w:pPr>
        <w:pStyle w:val="ListeParagraf"/>
        <w:widowControl w:val="0"/>
        <w:numPr>
          <w:ilvl w:val="1"/>
          <w:numId w:val="2"/>
        </w:numPr>
        <w:tabs>
          <w:tab w:val="left" w:pos="2669"/>
          <w:tab w:val="left" w:pos="2670"/>
        </w:tabs>
        <w:autoSpaceDE w:val="0"/>
        <w:autoSpaceDN w:val="0"/>
        <w:spacing w:after="0" w:line="281" w:lineRule="exact"/>
        <w:ind w:hanging="721"/>
        <w:contextualSpacing w:val="0"/>
        <w:rPr>
          <w:rFonts w:ascii="Times New Roman" w:hAnsi="Times New Roman"/>
        </w:rPr>
      </w:pPr>
      <w:r w:rsidRPr="00AE79B6">
        <w:rPr>
          <w:rFonts w:ascii="Times New Roman" w:hAnsi="Times New Roman"/>
        </w:rPr>
        <w:t>Planlama Süreci</w:t>
      </w:r>
    </w:p>
    <w:p w:rsidR="00AE79B6" w:rsidRPr="00AE79B6" w:rsidRDefault="00AE79B6" w:rsidP="00AE79B6">
      <w:pPr>
        <w:pStyle w:val="ListeParagraf"/>
        <w:widowControl w:val="0"/>
        <w:tabs>
          <w:tab w:val="left" w:pos="2669"/>
          <w:tab w:val="left" w:pos="2670"/>
        </w:tabs>
        <w:autoSpaceDE w:val="0"/>
        <w:autoSpaceDN w:val="0"/>
        <w:spacing w:after="0" w:line="281" w:lineRule="exact"/>
        <w:ind w:left="1854"/>
        <w:contextualSpacing w:val="0"/>
        <w:rPr>
          <w:rFonts w:ascii="Times New Roman" w:hAnsi="Times New Roman"/>
        </w:rPr>
      </w:pPr>
    </w:p>
    <w:p w:rsidR="00AE79B6" w:rsidRPr="00AE79B6" w:rsidRDefault="00AE79B6" w:rsidP="00AE79B6">
      <w:pPr>
        <w:pStyle w:val="Balk5"/>
        <w:keepNext w:val="0"/>
        <w:keepLines w:val="0"/>
        <w:widowControl w:val="0"/>
        <w:numPr>
          <w:ilvl w:val="0"/>
          <w:numId w:val="2"/>
        </w:numPr>
        <w:tabs>
          <w:tab w:val="left" w:pos="1319"/>
        </w:tabs>
        <w:autoSpaceDE w:val="0"/>
        <w:autoSpaceDN w:val="0"/>
        <w:spacing w:before="2" w:line="281" w:lineRule="exact"/>
        <w:jc w:val="left"/>
        <w:rPr>
          <w:rFonts w:ascii="Times New Roman" w:hAnsi="Times New Roman"/>
          <w:b/>
          <w:sz w:val="24"/>
          <w:szCs w:val="24"/>
        </w:rPr>
      </w:pPr>
      <w:r w:rsidRPr="00AE79B6">
        <w:rPr>
          <w:rFonts w:ascii="Times New Roman" w:hAnsi="Times New Roman"/>
          <w:b/>
          <w:sz w:val="24"/>
          <w:szCs w:val="24"/>
        </w:rPr>
        <w:t>DURUM ANALİZİ</w:t>
      </w:r>
    </w:p>
    <w:p w:rsidR="00AE79B6" w:rsidRPr="00AE79B6" w:rsidRDefault="00AE79B6" w:rsidP="00AE79B6">
      <w:pPr>
        <w:pStyle w:val="ListeParagraf"/>
        <w:widowControl w:val="0"/>
        <w:numPr>
          <w:ilvl w:val="1"/>
          <w:numId w:val="2"/>
        </w:numPr>
        <w:tabs>
          <w:tab w:val="left" w:pos="2669"/>
          <w:tab w:val="left" w:pos="2670"/>
        </w:tabs>
        <w:autoSpaceDE w:val="0"/>
        <w:autoSpaceDN w:val="0"/>
        <w:spacing w:after="0" w:line="281" w:lineRule="exact"/>
        <w:rPr>
          <w:rFonts w:ascii="Times New Roman" w:hAnsi="Times New Roman"/>
          <w:szCs w:val="24"/>
        </w:rPr>
      </w:pPr>
      <w:r w:rsidRPr="00AE79B6">
        <w:rPr>
          <w:rFonts w:ascii="Times New Roman" w:hAnsi="Times New Roman"/>
          <w:szCs w:val="24"/>
        </w:rPr>
        <w:t>Kurumsal Tarihçe</w:t>
      </w:r>
    </w:p>
    <w:p w:rsidR="00AE79B6" w:rsidRPr="00AE79B6" w:rsidRDefault="00AE79B6" w:rsidP="00AE79B6">
      <w:pPr>
        <w:pStyle w:val="ListeParagraf"/>
        <w:widowControl w:val="0"/>
        <w:numPr>
          <w:ilvl w:val="1"/>
          <w:numId w:val="3"/>
        </w:numPr>
        <w:tabs>
          <w:tab w:val="left" w:pos="2669"/>
          <w:tab w:val="left" w:pos="2670"/>
        </w:tabs>
        <w:autoSpaceDE w:val="0"/>
        <w:autoSpaceDN w:val="0"/>
        <w:spacing w:after="0" w:line="281" w:lineRule="exact"/>
        <w:rPr>
          <w:rFonts w:ascii="Times New Roman" w:hAnsi="Times New Roman"/>
          <w:szCs w:val="24"/>
        </w:rPr>
      </w:pPr>
      <w:r w:rsidRPr="00AE79B6">
        <w:rPr>
          <w:rFonts w:ascii="Times New Roman" w:hAnsi="Times New Roman"/>
          <w:szCs w:val="24"/>
        </w:rPr>
        <w:t xml:space="preserve">  Uygulanmakta Olan Planın Değerlendirilmesi</w:t>
      </w:r>
    </w:p>
    <w:p w:rsidR="00AE79B6" w:rsidRPr="00AE79B6" w:rsidRDefault="00AE79B6" w:rsidP="00AE79B6">
      <w:pPr>
        <w:pStyle w:val="ListeParagraf"/>
        <w:widowControl w:val="0"/>
        <w:numPr>
          <w:ilvl w:val="1"/>
          <w:numId w:val="3"/>
        </w:numPr>
        <w:tabs>
          <w:tab w:val="left" w:pos="2669"/>
          <w:tab w:val="left" w:pos="2670"/>
        </w:tabs>
        <w:autoSpaceDE w:val="0"/>
        <w:autoSpaceDN w:val="0"/>
        <w:spacing w:after="0" w:line="281" w:lineRule="exact"/>
        <w:rPr>
          <w:rFonts w:ascii="Times New Roman" w:hAnsi="Times New Roman"/>
          <w:szCs w:val="24"/>
        </w:rPr>
      </w:pPr>
      <w:r w:rsidRPr="00AE79B6">
        <w:rPr>
          <w:rFonts w:ascii="Times New Roman" w:hAnsi="Times New Roman"/>
          <w:szCs w:val="24"/>
        </w:rPr>
        <w:t>Mevzuat Analizi</w:t>
      </w:r>
    </w:p>
    <w:p w:rsidR="00AE79B6" w:rsidRPr="00AE79B6" w:rsidRDefault="00AE79B6" w:rsidP="00AE79B6">
      <w:pPr>
        <w:pStyle w:val="ListeParagraf"/>
        <w:widowControl w:val="0"/>
        <w:numPr>
          <w:ilvl w:val="1"/>
          <w:numId w:val="3"/>
        </w:numPr>
        <w:tabs>
          <w:tab w:val="left" w:pos="2669"/>
          <w:tab w:val="left" w:pos="2670"/>
        </w:tabs>
        <w:autoSpaceDE w:val="0"/>
        <w:autoSpaceDN w:val="0"/>
        <w:spacing w:after="0" w:line="281" w:lineRule="exact"/>
        <w:rPr>
          <w:rFonts w:ascii="Times New Roman" w:hAnsi="Times New Roman"/>
          <w:szCs w:val="24"/>
        </w:rPr>
      </w:pPr>
      <w:r w:rsidRPr="00AE79B6">
        <w:rPr>
          <w:rFonts w:ascii="Times New Roman" w:hAnsi="Times New Roman"/>
          <w:szCs w:val="24"/>
        </w:rPr>
        <w:t>Üst Politika Belgelerinin Analizi</w:t>
      </w:r>
    </w:p>
    <w:p w:rsidR="00AE79B6" w:rsidRPr="00AE79B6" w:rsidRDefault="00AE79B6" w:rsidP="00AE79B6">
      <w:pPr>
        <w:pStyle w:val="ListeParagraf"/>
        <w:widowControl w:val="0"/>
        <w:numPr>
          <w:ilvl w:val="1"/>
          <w:numId w:val="3"/>
        </w:numPr>
        <w:tabs>
          <w:tab w:val="left" w:pos="2669"/>
          <w:tab w:val="left" w:pos="2670"/>
        </w:tabs>
        <w:autoSpaceDE w:val="0"/>
        <w:autoSpaceDN w:val="0"/>
        <w:spacing w:after="0" w:line="281" w:lineRule="exact"/>
        <w:rPr>
          <w:rFonts w:ascii="Times New Roman" w:hAnsi="Times New Roman"/>
          <w:szCs w:val="24"/>
        </w:rPr>
      </w:pPr>
      <w:r w:rsidRPr="00AE79B6">
        <w:rPr>
          <w:rFonts w:ascii="Times New Roman" w:hAnsi="Times New Roman"/>
          <w:szCs w:val="24"/>
        </w:rPr>
        <w:t>Faaliyet Alanları ile Ürün ve Hizmetlerin Belirlenmesi</w:t>
      </w:r>
    </w:p>
    <w:p w:rsidR="00AE79B6" w:rsidRPr="00AE79B6" w:rsidRDefault="00AE79B6" w:rsidP="00AE79B6">
      <w:pPr>
        <w:pStyle w:val="ListeParagraf"/>
        <w:widowControl w:val="0"/>
        <w:numPr>
          <w:ilvl w:val="1"/>
          <w:numId w:val="3"/>
        </w:numPr>
        <w:tabs>
          <w:tab w:val="left" w:pos="2669"/>
          <w:tab w:val="left" w:pos="2670"/>
        </w:tabs>
        <w:autoSpaceDE w:val="0"/>
        <w:autoSpaceDN w:val="0"/>
        <w:spacing w:after="0" w:line="281" w:lineRule="exact"/>
        <w:rPr>
          <w:rFonts w:ascii="Times New Roman" w:hAnsi="Times New Roman"/>
          <w:szCs w:val="24"/>
        </w:rPr>
      </w:pPr>
      <w:r w:rsidRPr="00AE79B6">
        <w:rPr>
          <w:rFonts w:ascii="Times New Roman" w:hAnsi="Times New Roman"/>
          <w:szCs w:val="24"/>
        </w:rPr>
        <w:t>Paydaş Analizi</w:t>
      </w:r>
    </w:p>
    <w:p w:rsidR="00AE79B6" w:rsidRPr="00AE79B6" w:rsidRDefault="00AE79B6" w:rsidP="00AE79B6">
      <w:pPr>
        <w:pStyle w:val="ListeParagraf"/>
        <w:widowControl w:val="0"/>
        <w:numPr>
          <w:ilvl w:val="1"/>
          <w:numId w:val="3"/>
        </w:numPr>
        <w:tabs>
          <w:tab w:val="left" w:pos="2669"/>
          <w:tab w:val="left" w:pos="2670"/>
        </w:tabs>
        <w:autoSpaceDE w:val="0"/>
        <w:autoSpaceDN w:val="0"/>
        <w:spacing w:after="0" w:line="281" w:lineRule="exact"/>
        <w:rPr>
          <w:rFonts w:ascii="Times New Roman" w:hAnsi="Times New Roman"/>
          <w:szCs w:val="24"/>
        </w:rPr>
      </w:pPr>
      <w:r w:rsidRPr="00AE79B6">
        <w:rPr>
          <w:rFonts w:ascii="Times New Roman" w:hAnsi="Times New Roman"/>
          <w:szCs w:val="24"/>
        </w:rPr>
        <w:t>Kuruluş İçi Analiz</w:t>
      </w:r>
    </w:p>
    <w:p w:rsidR="00AE79B6" w:rsidRPr="00AE79B6" w:rsidRDefault="00AE79B6" w:rsidP="00AE79B6">
      <w:pPr>
        <w:pStyle w:val="ListeParagraf"/>
        <w:widowControl w:val="0"/>
        <w:tabs>
          <w:tab w:val="left" w:pos="2669"/>
          <w:tab w:val="left" w:pos="2670"/>
        </w:tabs>
        <w:autoSpaceDE w:val="0"/>
        <w:autoSpaceDN w:val="0"/>
        <w:spacing w:after="0" w:line="281" w:lineRule="exact"/>
        <w:ind w:left="1636"/>
        <w:rPr>
          <w:rFonts w:ascii="Times New Roman" w:hAnsi="Times New Roman"/>
          <w:szCs w:val="24"/>
        </w:rPr>
      </w:pPr>
      <w:r w:rsidRPr="00AE79B6">
        <w:rPr>
          <w:rFonts w:ascii="Times New Roman" w:hAnsi="Times New Roman"/>
          <w:szCs w:val="24"/>
        </w:rPr>
        <w:t>2.7.1Teşkilat Yapısı</w:t>
      </w:r>
    </w:p>
    <w:p w:rsidR="00AE79B6" w:rsidRPr="00AE79B6" w:rsidRDefault="00AE79B6" w:rsidP="00AE79B6">
      <w:pPr>
        <w:pStyle w:val="ListeParagraf"/>
        <w:widowControl w:val="0"/>
        <w:tabs>
          <w:tab w:val="left" w:pos="2669"/>
          <w:tab w:val="left" w:pos="2670"/>
        </w:tabs>
        <w:autoSpaceDE w:val="0"/>
        <w:autoSpaceDN w:val="0"/>
        <w:spacing w:after="0" w:line="281" w:lineRule="exact"/>
        <w:ind w:left="1636"/>
        <w:rPr>
          <w:rFonts w:ascii="Times New Roman" w:hAnsi="Times New Roman"/>
          <w:szCs w:val="24"/>
        </w:rPr>
      </w:pPr>
      <w:r w:rsidRPr="00AE79B6">
        <w:rPr>
          <w:rFonts w:ascii="Times New Roman" w:hAnsi="Times New Roman"/>
          <w:szCs w:val="24"/>
        </w:rPr>
        <w:t>2.7.2. İnsan Kaynakları</w:t>
      </w:r>
    </w:p>
    <w:p w:rsidR="00AE79B6" w:rsidRPr="00AE79B6" w:rsidRDefault="00AE79B6" w:rsidP="00AE79B6">
      <w:pPr>
        <w:pStyle w:val="ListeParagraf"/>
        <w:widowControl w:val="0"/>
        <w:tabs>
          <w:tab w:val="left" w:pos="2669"/>
          <w:tab w:val="left" w:pos="2670"/>
        </w:tabs>
        <w:autoSpaceDE w:val="0"/>
        <w:autoSpaceDN w:val="0"/>
        <w:spacing w:after="0" w:line="281" w:lineRule="exact"/>
        <w:ind w:left="1636"/>
        <w:rPr>
          <w:rFonts w:ascii="Times New Roman" w:hAnsi="Times New Roman"/>
          <w:szCs w:val="24"/>
        </w:rPr>
      </w:pPr>
      <w:r w:rsidRPr="00AE79B6">
        <w:rPr>
          <w:rFonts w:ascii="Times New Roman" w:hAnsi="Times New Roman"/>
          <w:szCs w:val="24"/>
        </w:rPr>
        <w:t>2.7.3. Teknolojik Düzey</w:t>
      </w:r>
    </w:p>
    <w:p w:rsidR="00AE79B6" w:rsidRPr="00AE79B6" w:rsidRDefault="00AE79B6" w:rsidP="00AE79B6">
      <w:pPr>
        <w:pStyle w:val="ListeParagraf"/>
        <w:widowControl w:val="0"/>
        <w:tabs>
          <w:tab w:val="left" w:pos="2669"/>
          <w:tab w:val="left" w:pos="2670"/>
        </w:tabs>
        <w:autoSpaceDE w:val="0"/>
        <w:autoSpaceDN w:val="0"/>
        <w:spacing w:after="0" w:line="281" w:lineRule="exact"/>
        <w:ind w:left="1636"/>
        <w:rPr>
          <w:rFonts w:ascii="Times New Roman" w:hAnsi="Times New Roman"/>
          <w:szCs w:val="24"/>
        </w:rPr>
      </w:pPr>
      <w:r w:rsidRPr="00AE79B6">
        <w:rPr>
          <w:rFonts w:ascii="Times New Roman" w:hAnsi="Times New Roman"/>
          <w:szCs w:val="24"/>
        </w:rPr>
        <w:t>2.7.4. Mali Kaynaklar</w:t>
      </w:r>
    </w:p>
    <w:p w:rsidR="00AE79B6" w:rsidRPr="00AE79B6" w:rsidRDefault="00AE79B6" w:rsidP="00AE79B6">
      <w:pPr>
        <w:pStyle w:val="ListeParagraf"/>
        <w:widowControl w:val="0"/>
        <w:tabs>
          <w:tab w:val="left" w:pos="2669"/>
          <w:tab w:val="left" w:pos="2670"/>
        </w:tabs>
        <w:autoSpaceDE w:val="0"/>
        <w:autoSpaceDN w:val="0"/>
        <w:spacing w:after="0" w:line="281" w:lineRule="exact"/>
        <w:ind w:left="1636"/>
        <w:rPr>
          <w:rFonts w:ascii="Times New Roman" w:hAnsi="Times New Roman"/>
          <w:szCs w:val="24"/>
        </w:rPr>
      </w:pPr>
      <w:r w:rsidRPr="00AE79B6">
        <w:rPr>
          <w:rFonts w:ascii="Times New Roman" w:hAnsi="Times New Roman"/>
          <w:szCs w:val="24"/>
        </w:rPr>
        <w:t>2.7.5. İstatistiki Veriler</w:t>
      </w:r>
    </w:p>
    <w:p w:rsidR="00AE79B6" w:rsidRDefault="00AE79B6" w:rsidP="00AE79B6">
      <w:pPr>
        <w:widowControl w:val="0"/>
        <w:tabs>
          <w:tab w:val="left" w:pos="2108"/>
        </w:tabs>
        <w:autoSpaceDE w:val="0"/>
        <w:autoSpaceDN w:val="0"/>
        <w:spacing w:before="2" w:after="0" w:line="240" w:lineRule="auto"/>
        <w:ind w:right="1015"/>
        <w:rPr>
          <w:rFonts w:ascii="Times New Roman" w:hAnsi="Times New Roman" w:cs="Times New Roman"/>
          <w:sz w:val="24"/>
          <w:szCs w:val="24"/>
        </w:rPr>
      </w:pPr>
      <w:r w:rsidRPr="00AE79B6">
        <w:rPr>
          <w:rFonts w:ascii="Times New Roman" w:hAnsi="Times New Roman" w:cs="Times New Roman"/>
          <w:sz w:val="24"/>
          <w:szCs w:val="24"/>
        </w:rPr>
        <w:t xml:space="preserve">                     2.8. Dış Çevre Analizi (Politik, Sosyal, Teknolojik, Yasal ve Çevresel Çevre Analizi-PESTLE)</w:t>
      </w:r>
    </w:p>
    <w:p w:rsidR="00AE79B6" w:rsidRDefault="00AE79B6" w:rsidP="00AE79B6">
      <w:pPr>
        <w:widowControl w:val="0"/>
        <w:tabs>
          <w:tab w:val="left" w:pos="2108"/>
        </w:tabs>
        <w:autoSpaceDE w:val="0"/>
        <w:autoSpaceDN w:val="0"/>
        <w:spacing w:before="2" w:after="0" w:line="240" w:lineRule="auto"/>
        <w:ind w:right="1015"/>
        <w:rPr>
          <w:rFonts w:ascii="Times New Roman" w:hAnsi="Times New Roman" w:cs="Times New Roman"/>
          <w:sz w:val="24"/>
        </w:rPr>
      </w:pPr>
      <w:r>
        <w:rPr>
          <w:rFonts w:ascii="Times New Roman" w:hAnsi="Times New Roman" w:cs="Times New Roman"/>
          <w:sz w:val="24"/>
          <w:szCs w:val="24"/>
        </w:rPr>
        <w:t xml:space="preserve">                    2.9.</w:t>
      </w:r>
      <w:r w:rsidRPr="00AE79B6">
        <w:rPr>
          <w:sz w:val="24"/>
        </w:rPr>
        <w:t xml:space="preserve"> </w:t>
      </w:r>
      <w:r w:rsidRPr="00AE79B6">
        <w:rPr>
          <w:rFonts w:ascii="Times New Roman" w:hAnsi="Times New Roman" w:cs="Times New Roman"/>
          <w:sz w:val="24"/>
        </w:rPr>
        <w:t>Güçlü ve Zayıf Yönler ile Fırsatlar ve Tehditler (GZFT)</w:t>
      </w:r>
      <w:r>
        <w:rPr>
          <w:rFonts w:ascii="Times New Roman" w:hAnsi="Times New Roman" w:cs="Times New Roman"/>
          <w:sz w:val="24"/>
        </w:rPr>
        <w:t xml:space="preserve"> Analizi</w:t>
      </w:r>
    </w:p>
    <w:p w:rsidR="00AE79B6" w:rsidRDefault="00AE79B6" w:rsidP="00AE79B6">
      <w:pPr>
        <w:widowControl w:val="0"/>
        <w:tabs>
          <w:tab w:val="left" w:pos="2108"/>
        </w:tabs>
        <w:autoSpaceDE w:val="0"/>
        <w:autoSpaceDN w:val="0"/>
        <w:spacing w:before="2" w:after="0" w:line="240" w:lineRule="auto"/>
        <w:ind w:right="1015"/>
        <w:rPr>
          <w:rFonts w:ascii="Times New Roman" w:hAnsi="Times New Roman" w:cs="Times New Roman"/>
          <w:sz w:val="24"/>
        </w:rPr>
      </w:pPr>
      <w:r>
        <w:rPr>
          <w:rFonts w:ascii="Times New Roman" w:hAnsi="Times New Roman" w:cs="Times New Roman"/>
          <w:sz w:val="24"/>
        </w:rPr>
        <w:t xml:space="preserve">                    2.10.</w:t>
      </w:r>
      <w:r w:rsidRPr="00AE79B6">
        <w:rPr>
          <w:sz w:val="24"/>
        </w:rPr>
        <w:t xml:space="preserve"> </w:t>
      </w:r>
      <w:r w:rsidRPr="00AE79B6">
        <w:rPr>
          <w:rFonts w:ascii="Times New Roman" w:hAnsi="Times New Roman" w:cs="Times New Roman"/>
          <w:sz w:val="24"/>
        </w:rPr>
        <w:t>Tespit ve İhtiyaçların Belirlenmesi</w:t>
      </w:r>
    </w:p>
    <w:p w:rsidR="00AE79B6" w:rsidRPr="00AE79B6" w:rsidRDefault="00AE79B6" w:rsidP="00AE79B6">
      <w:pPr>
        <w:widowControl w:val="0"/>
        <w:tabs>
          <w:tab w:val="left" w:pos="2108"/>
        </w:tabs>
        <w:autoSpaceDE w:val="0"/>
        <w:autoSpaceDN w:val="0"/>
        <w:spacing w:before="2" w:after="0" w:line="240" w:lineRule="auto"/>
        <w:ind w:right="1015"/>
        <w:rPr>
          <w:rFonts w:ascii="Times New Roman" w:hAnsi="Times New Roman" w:cs="Times New Roman"/>
          <w:sz w:val="24"/>
          <w:szCs w:val="24"/>
        </w:rPr>
      </w:pPr>
    </w:p>
    <w:p w:rsidR="00AE79B6" w:rsidRPr="00AE79B6" w:rsidRDefault="00AE79B6" w:rsidP="00AE79B6">
      <w:pPr>
        <w:rPr>
          <w:rFonts w:ascii="Times New Roman" w:hAnsi="Times New Roman" w:cs="Times New Roman"/>
          <w:b/>
          <w:sz w:val="24"/>
          <w:szCs w:val="24"/>
        </w:rPr>
      </w:pPr>
      <w:r>
        <w:rPr>
          <w:rFonts w:ascii="Times New Roman" w:hAnsi="Times New Roman" w:cs="Times New Roman"/>
          <w:b/>
          <w:sz w:val="24"/>
          <w:szCs w:val="24"/>
        </w:rPr>
        <w:t xml:space="preserve">     </w:t>
      </w:r>
      <w:r w:rsidRPr="00AE79B6">
        <w:rPr>
          <w:rFonts w:ascii="Times New Roman" w:hAnsi="Times New Roman" w:cs="Times New Roman"/>
          <w:b/>
          <w:sz w:val="24"/>
          <w:szCs w:val="24"/>
        </w:rPr>
        <w:t>3.GELECEĞE BAKIŞ</w:t>
      </w:r>
    </w:p>
    <w:p w:rsidR="00AE79B6" w:rsidRPr="00AE79B6" w:rsidRDefault="00AE79B6" w:rsidP="00AE79B6">
      <w:pPr>
        <w:pStyle w:val="ListeParagraf"/>
        <w:widowControl w:val="0"/>
        <w:tabs>
          <w:tab w:val="left" w:pos="2922"/>
        </w:tabs>
        <w:autoSpaceDE w:val="0"/>
        <w:autoSpaceDN w:val="0"/>
        <w:spacing w:before="120" w:after="0" w:line="240" w:lineRule="auto"/>
        <w:ind w:left="360" w:right="6338"/>
        <w:rPr>
          <w:rFonts w:ascii="Times New Roman" w:hAnsi="Times New Roman"/>
          <w:szCs w:val="24"/>
        </w:rPr>
      </w:pPr>
      <w:r w:rsidRPr="00AE79B6">
        <w:rPr>
          <w:rFonts w:ascii="Times New Roman" w:hAnsi="Times New Roman"/>
          <w:b/>
          <w:szCs w:val="24"/>
        </w:rPr>
        <w:t xml:space="preserve">              </w:t>
      </w:r>
      <w:r w:rsidRPr="00AE79B6">
        <w:rPr>
          <w:rFonts w:ascii="Times New Roman" w:hAnsi="Times New Roman"/>
          <w:szCs w:val="24"/>
        </w:rPr>
        <w:t>3.1.Misyon</w:t>
      </w:r>
    </w:p>
    <w:p w:rsidR="00AE79B6" w:rsidRPr="00AE79B6" w:rsidRDefault="00AE79B6" w:rsidP="00AE79B6">
      <w:pPr>
        <w:pStyle w:val="ListeParagraf"/>
        <w:widowControl w:val="0"/>
        <w:tabs>
          <w:tab w:val="left" w:pos="2922"/>
        </w:tabs>
        <w:autoSpaceDE w:val="0"/>
        <w:autoSpaceDN w:val="0"/>
        <w:spacing w:before="120" w:after="0" w:line="240" w:lineRule="auto"/>
        <w:ind w:left="360" w:right="6338"/>
        <w:rPr>
          <w:rFonts w:ascii="Times New Roman" w:hAnsi="Times New Roman"/>
          <w:szCs w:val="24"/>
        </w:rPr>
      </w:pPr>
      <w:r w:rsidRPr="00AE79B6">
        <w:rPr>
          <w:rFonts w:ascii="Times New Roman" w:hAnsi="Times New Roman"/>
          <w:szCs w:val="24"/>
        </w:rPr>
        <w:t xml:space="preserve">              3.2. Vizyon</w:t>
      </w:r>
    </w:p>
    <w:p w:rsidR="00AE79B6" w:rsidRDefault="00AE79B6" w:rsidP="00AE79B6">
      <w:pPr>
        <w:rPr>
          <w:rFonts w:ascii="Times New Roman" w:hAnsi="Times New Roman" w:cs="Times New Roman"/>
          <w:sz w:val="24"/>
          <w:szCs w:val="24"/>
        </w:rPr>
      </w:pPr>
      <w:r w:rsidRPr="00AE79B6">
        <w:rPr>
          <w:rFonts w:ascii="Times New Roman" w:hAnsi="Times New Roman" w:cs="Times New Roman"/>
          <w:sz w:val="24"/>
          <w:szCs w:val="24"/>
        </w:rPr>
        <w:t xml:space="preserve">                    3.3. Temel Değerler</w:t>
      </w:r>
    </w:p>
    <w:p w:rsidR="00AE79B6" w:rsidRPr="00AE79B6" w:rsidRDefault="00AE79B6" w:rsidP="00AE79B6">
      <w:pPr>
        <w:rPr>
          <w:rFonts w:ascii="Times New Roman" w:hAnsi="Times New Roman" w:cs="Times New Roman"/>
          <w:sz w:val="24"/>
          <w:szCs w:val="24"/>
        </w:rPr>
      </w:pPr>
    </w:p>
    <w:p w:rsidR="00AE79B6" w:rsidRPr="00AE79B6" w:rsidRDefault="00AE79B6" w:rsidP="00AE79B6">
      <w:pPr>
        <w:pStyle w:val="Balk5"/>
        <w:keepNext w:val="0"/>
        <w:keepLines w:val="0"/>
        <w:widowControl w:val="0"/>
        <w:numPr>
          <w:ilvl w:val="0"/>
          <w:numId w:val="8"/>
        </w:numPr>
        <w:tabs>
          <w:tab w:val="left" w:pos="1684"/>
        </w:tabs>
        <w:autoSpaceDE w:val="0"/>
        <w:autoSpaceDN w:val="0"/>
        <w:spacing w:before="7" w:line="240" w:lineRule="auto"/>
        <w:rPr>
          <w:rFonts w:ascii="Times New Roman" w:hAnsi="Times New Roman"/>
          <w:b/>
          <w:sz w:val="24"/>
          <w:szCs w:val="24"/>
        </w:rPr>
      </w:pPr>
      <w:r w:rsidRPr="00AE79B6">
        <w:rPr>
          <w:rFonts w:ascii="Times New Roman" w:hAnsi="Times New Roman"/>
          <w:b/>
          <w:sz w:val="24"/>
          <w:szCs w:val="24"/>
        </w:rPr>
        <w:t>AMAÇ, HEDEF VE STRATEJİLERİN BELİRLENMESİ</w:t>
      </w:r>
    </w:p>
    <w:p w:rsidR="00AE79B6" w:rsidRPr="00AE79B6" w:rsidRDefault="00AE79B6" w:rsidP="00AE79B6">
      <w:pPr>
        <w:widowControl w:val="0"/>
        <w:tabs>
          <w:tab w:val="left" w:pos="2116"/>
        </w:tabs>
        <w:autoSpaceDE w:val="0"/>
        <w:autoSpaceDN w:val="0"/>
        <w:spacing w:before="119" w:after="0" w:line="281" w:lineRule="exact"/>
        <w:rPr>
          <w:rFonts w:ascii="Times New Roman" w:hAnsi="Times New Roman" w:cs="Times New Roman"/>
          <w:sz w:val="24"/>
          <w:szCs w:val="24"/>
        </w:rPr>
      </w:pPr>
      <w:r>
        <w:t xml:space="preserve">                          </w:t>
      </w:r>
      <w:r w:rsidRPr="00AE79B6">
        <w:rPr>
          <w:rFonts w:ascii="Times New Roman" w:hAnsi="Times New Roman" w:cs="Times New Roman"/>
          <w:sz w:val="24"/>
          <w:szCs w:val="24"/>
        </w:rPr>
        <w:t>4.1. Amaçlar</w:t>
      </w:r>
    </w:p>
    <w:p w:rsidR="00AE79B6" w:rsidRPr="00AE79B6" w:rsidRDefault="00AE79B6" w:rsidP="00AE79B6">
      <w:pPr>
        <w:pStyle w:val="ListeParagraf"/>
        <w:widowControl w:val="0"/>
        <w:numPr>
          <w:ilvl w:val="1"/>
          <w:numId w:val="8"/>
        </w:numPr>
        <w:tabs>
          <w:tab w:val="left" w:pos="2116"/>
        </w:tabs>
        <w:autoSpaceDE w:val="0"/>
        <w:autoSpaceDN w:val="0"/>
        <w:spacing w:after="0" w:line="281" w:lineRule="exact"/>
        <w:rPr>
          <w:rFonts w:ascii="Times New Roman" w:hAnsi="Times New Roman"/>
          <w:szCs w:val="24"/>
        </w:rPr>
      </w:pPr>
      <w:r w:rsidRPr="00AE79B6">
        <w:rPr>
          <w:rFonts w:ascii="Times New Roman" w:hAnsi="Times New Roman"/>
          <w:szCs w:val="24"/>
        </w:rPr>
        <w:t xml:space="preserve"> Hedefler</w:t>
      </w:r>
    </w:p>
    <w:p w:rsidR="00AE79B6" w:rsidRPr="00AE79B6" w:rsidRDefault="00AE79B6" w:rsidP="00AE79B6">
      <w:pPr>
        <w:pStyle w:val="ListeParagraf"/>
        <w:widowControl w:val="0"/>
        <w:numPr>
          <w:ilvl w:val="1"/>
          <w:numId w:val="9"/>
        </w:numPr>
        <w:tabs>
          <w:tab w:val="left" w:pos="2116"/>
        </w:tabs>
        <w:autoSpaceDE w:val="0"/>
        <w:autoSpaceDN w:val="0"/>
        <w:spacing w:after="0" w:line="281" w:lineRule="exact"/>
        <w:rPr>
          <w:rFonts w:ascii="Times New Roman" w:hAnsi="Times New Roman"/>
          <w:szCs w:val="24"/>
        </w:rPr>
      </w:pPr>
      <w:r w:rsidRPr="00AE79B6">
        <w:rPr>
          <w:rFonts w:ascii="Times New Roman" w:hAnsi="Times New Roman"/>
          <w:szCs w:val="24"/>
        </w:rPr>
        <w:t xml:space="preserve">  PerformansGöstergeleri</w:t>
      </w:r>
    </w:p>
    <w:p w:rsidR="00AE79B6" w:rsidRPr="00AE79B6" w:rsidRDefault="00AE79B6" w:rsidP="00AE79B6">
      <w:pPr>
        <w:widowControl w:val="0"/>
        <w:tabs>
          <w:tab w:val="left" w:pos="2116"/>
        </w:tabs>
        <w:autoSpaceDE w:val="0"/>
        <w:autoSpaceDN w:val="0"/>
        <w:spacing w:after="0" w:line="281" w:lineRule="exact"/>
        <w:rPr>
          <w:rFonts w:ascii="Times New Roman" w:hAnsi="Times New Roman" w:cs="Times New Roman"/>
          <w:sz w:val="24"/>
          <w:szCs w:val="24"/>
        </w:rPr>
      </w:pPr>
      <w:r w:rsidRPr="00AE79B6">
        <w:rPr>
          <w:rFonts w:ascii="Times New Roman" w:hAnsi="Times New Roman" w:cs="Times New Roman"/>
          <w:sz w:val="24"/>
          <w:szCs w:val="24"/>
        </w:rPr>
        <w:t xml:space="preserve">                      4.4.StratejilerinBelirlenmesi</w:t>
      </w:r>
    </w:p>
    <w:p w:rsidR="00AE79B6" w:rsidRPr="00AE79B6" w:rsidRDefault="00AE79B6" w:rsidP="00AE79B6">
      <w:pPr>
        <w:widowControl w:val="0"/>
        <w:tabs>
          <w:tab w:val="left" w:pos="2116"/>
        </w:tabs>
        <w:autoSpaceDE w:val="0"/>
        <w:autoSpaceDN w:val="0"/>
        <w:spacing w:before="2" w:after="0" w:line="240" w:lineRule="auto"/>
        <w:rPr>
          <w:rFonts w:ascii="Times New Roman" w:hAnsi="Times New Roman" w:cs="Times New Roman"/>
          <w:sz w:val="24"/>
          <w:szCs w:val="24"/>
        </w:rPr>
      </w:pPr>
      <w:r w:rsidRPr="00AE79B6">
        <w:rPr>
          <w:rFonts w:ascii="Times New Roman" w:hAnsi="Times New Roman" w:cs="Times New Roman"/>
          <w:sz w:val="24"/>
          <w:szCs w:val="24"/>
        </w:rPr>
        <w:t xml:space="preserve">                      4.5.Maliyetlendirme</w:t>
      </w:r>
    </w:p>
    <w:p w:rsidR="00AE79B6" w:rsidRDefault="00AE79B6" w:rsidP="00AE79B6"/>
    <w:p w:rsidR="00AE79B6" w:rsidRDefault="00AE79B6" w:rsidP="00AE79B6">
      <w:pPr>
        <w:rPr>
          <w:rFonts w:ascii="Times New Roman" w:hAnsi="Times New Roman" w:cs="Times New Roman"/>
          <w:b/>
          <w:sz w:val="24"/>
          <w:szCs w:val="24"/>
        </w:rPr>
      </w:pPr>
      <w:r w:rsidRPr="00AE79B6">
        <w:rPr>
          <w:rFonts w:ascii="Times New Roman" w:hAnsi="Times New Roman" w:cs="Times New Roman"/>
          <w:b/>
          <w:sz w:val="24"/>
          <w:szCs w:val="24"/>
        </w:rPr>
        <w:t xml:space="preserve">   5.İZLEME VE DEĞERLENDİRME</w:t>
      </w:r>
    </w:p>
    <w:p w:rsidR="00AE79B6" w:rsidRPr="007419F2" w:rsidRDefault="00AE79B6" w:rsidP="00AE79B6">
      <w:pPr>
        <w:widowControl w:val="0"/>
        <w:tabs>
          <w:tab w:val="left" w:pos="1736"/>
        </w:tabs>
        <w:autoSpaceDE w:val="0"/>
        <w:autoSpaceDN w:val="0"/>
        <w:spacing w:before="119" w:after="0" w:line="240" w:lineRule="auto"/>
        <w:rPr>
          <w:rFonts w:ascii="Times New Roman" w:hAnsi="Times New Roman" w:cs="Times New Roman"/>
          <w:b/>
          <w:sz w:val="24"/>
          <w:szCs w:val="24"/>
        </w:rPr>
      </w:pPr>
      <w:r>
        <w:rPr>
          <w:rFonts w:ascii="Times New Roman" w:hAnsi="Times New Roman" w:cs="Times New Roman"/>
          <w:b/>
          <w:szCs w:val="24"/>
        </w:rPr>
        <w:t xml:space="preserve">    </w:t>
      </w:r>
      <w:r w:rsidRPr="007419F2">
        <w:rPr>
          <w:rFonts w:ascii="Times New Roman" w:hAnsi="Times New Roman" w:cs="Times New Roman"/>
          <w:b/>
          <w:sz w:val="24"/>
          <w:szCs w:val="24"/>
        </w:rPr>
        <w:t>6. Tablo/Şekil/Grafikler/Ekler</w:t>
      </w:r>
    </w:p>
    <w:p w:rsidR="00AE79B6" w:rsidRPr="00AE79B6" w:rsidRDefault="00AE79B6" w:rsidP="00AE79B6">
      <w:pPr>
        <w:rPr>
          <w:rFonts w:ascii="Times New Roman" w:hAnsi="Times New Roman" w:cs="Times New Roman"/>
          <w:b/>
          <w:sz w:val="24"/>
          <w:szCs w:val="24"/>
        </w:rPr>
      </w:pPr>
    </w:p>
    <w:p w:rsidR="00AE79B6" w:rsidRPr="00AE79B6" w:rsidRDefault="00AE79B6" w:rsidP="00AE79B6">
      <w:pPr>
        <w:pStyle w:val="ListeParagraf"/>
      </w:pPr>
    </w:p>
    <w:p w:rsidR="00AE79B6" w:rsidRPr="00AE79B6" w:rsidRDefault="00AE79B6" w:rsidP="00AE79B6">
      <w:pPr>
        <w:rPr>
          <w:rFonts w:ascii="Times New Roman" w:hAnsi="Times New Roman" w:cs="Times New Roman"/>
          <w:sz w:val="24"/>
          <w:szCs w:val="24"/>
        </w:rPr>
      </w:pPr>
    </w:p>
    <w:p w:rsidR="00AE79B6" w:rsidRPr="00AE79B6" w:rsidRDefault="00AE79B6" w:rsidP="00AE79B6">
      <w:pPr>
        <w:pStyle w:val="ListeParagraf"/>
        <w:widowControl w:val="0"/>
        <w:tabs>
          <w:tab w:val="left" w:pos="2922"/>
        </w:tabs>
        <w:autoSpaceDE w:val="0"/>
        <w:autoSpaceDN w:val="0"/>
        <w:spacing w:before="120" w:after="0" w:line="240" w:lineRule="auto"/>
        <w:ind w:left="360" w:right="6338"/>
        <w:rPr>
          <w:rFonts w:ascii="Times New Roman" w:hAnsi="Times New Roman"/>
          <w:szCs w:val="24"/>
        </w:rPr>
      </w:pPr>
    </w:p>
    <w:p w:rsidR="00AE79B6" w:rsidRPr="00AE79B6" w:rsidRDefault="00AE79B6" w:rsidP="00AE79B6">
      <w:r w:rsidRPr="00AE79B6">
        <w:t xml:space="preserve">              </w:t>
      </w:r>
    </w:p>
    <w:p w:rsidR="00BA74AD" w:rsidRPr="007419F2" w:rsidRDefault="00AE79B6" w:rsidP="007419F2">
      <w:pPr>
        <w:pStyle w:val="ListeParagraf"/>
        <w:widowControl w:val="0"/>
        <w:tabs>
          <w:tab w:val="left" w:pos="1525"/>
        </w:tabs>
        <w:autoSpaceDE w:val="0"/>
        <w:autoSpaceDN w:val="0"/>
        <w:spacing w:before="5" w:after="0" w:line="340" w:lineRule="auto"/>
        <w:ind w:left="360" w:right="7446"/>
        <w:contextualSpacing w:val="0"/>
      </w:pPr>
      <w:r>
        <w:rPr>
          <w:rFonts w:ascii="Times New Roman" w:hAnsi="Times New Roman"/>
          <w:b/>
          <w:szCs w:val="24"/>
        </w:rPr>
        <w:lastRenderedPageBreak/>
        <w:t xml:space="preserve">          </w:t>
      </w:r>
    </w:p>
    <w:p w:rsidR="007419F2" w:rsidRDefault="007419F2" w:rsidP="007419F2">
      <w:pPr>
        <w:pStyle w:val="Balk2"/>
        <w:keepNext w:val="0"/>
        <w:keepLines w:val="0"/>
        <w:widowControl w:val="0"/>
        <w:numPr>
          <w:ilvl w:val="0"/>
          <w:numId w:val="12"/>
        </w:numPr>
        <w:tabs>
          <w:tab w:val="left" w:pos="1847"/>
        </w:tabs>
        <w:autoSpaceDE w:val="0"/>
        <w:autoSpaceDN w:val="0"/>
        <w:spacing w:before="78" w:line="240" w:lineRule="auto"/>
      </w:pPr>
      <w:bookmarkStart w:id="2" w:name="_Toc387784720"/>
      <w:r>
        <w:t>GİRİŞ VE STRATEJİK PLANIN HAZIRLIK SÜRECİ</w:t>
      </w:r>
    </w:p>
    <w:p w:rsidR="007419F2" w:rsidRPr="007419F2" w:rsidRDefault="007419F2" w:rsidP="007419F2"/>
    <w:p w:rsidR="00BA74AD" w:rsidRPr="00DF5E47" w:rsidRDefault="00BA74AD" w:rsidP="00BA74AD">
      <w:pPr>
        <w:autoSpaceDE w:val="0"/>
        <w:autoSpaceDN w:val="0"/>
        <w:adjustRightInd w:val="0"/>
        <w:spacing w:after="0"/>
        <w:ind w:firstLine="708"/>
        <w:jc w:val="both"/>
        <w:rPr>
          <w:rFonts w:ascii="Times New Roman" w:hAnsi="Times New Roman" w:cs="Times New Roman"/>
          <w:sz w:val="24"/>
          <w:szCs w:val="24"/>
        </w:rPr>
      </w:pPr>
      <w:r w:rsidRPr="00DF5E47">
        <w:rPr>
          <w:rFonts w:ascii="Times New Roman" w:hAnsi="Times New Roman" w:cs="Times New Roman"/>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BA74AD" w:rsidRPr="00DF5E47" w:rsidRDefault="00BA74AD" w:rsidP="00BA74AD">
      <w:pPr>
        <w:autoSpaceDE w:val="0"/>
        <w:autoSpaceDN w:val="0"/>
        <w:adjustRightInd w:val="0"/>
        <w:spacing w:after="0"/>
        <w:ind w:firstLine="708"/>
        <w:jc w:val="both"/>
        <w:rPr>
          <w:rFonts w:ascii="Times New Roman" w:hAnsi="Times New Roman" w:cs="Times New Roman"/>
          <w:sz w:val="24"/>
          <w:szCs w:val="24"/>
        </w:rPr>
      </w:pPr>
      <w:bookmarkStart w:id="3" w:name="_Toc416084871"/>
      <w:r w:rsidRPr="00DF5E47">
        <w:rPr>
          <w:rFonts w:ascii="Times New Roman" w:hAnsi="Times New Roman" w:cs="Times New Roman"/>
          <w:b/>
          <w:bCs/>
          <w:color w:val="000000"/>
          <w:sz w:val="24"/>
          <w:szCs w:val="24"/>
        </w:rPr>
        <w:t xml:space="preserve"> </w:t>
      </w:r>
      <w:bookmarkEnd w:id="3"/>
      <w:r w:rsidRPr="00DF5E47">
        <w:rPr>
          <w:rFonts w:ascii="Times New Roman" w:hAnsi="Times New Roman" w:cs="Times New Roman"/>
          <w:sz w:val="24"/>
          <w:szCs w:val="24"/>
        </w:rPr>
        <w:t>Durum analizinin ardından geleceğe yönelim bölümüne geçilerek okulumuzun amaç, hedef, gösterge ve eylemleri belirlenmiştir. Çalışmaları yürüten ekip ve kurul bilgileri altta verilmiştir.</w:t>
      </w:r>
    </w:p>
    <w:p w:rsidR="00BA74AD" w:rsidRPr="00891FE1" w:rsidRDefault="00891FE1" w:rsidP="00BA74AD">
      <w:pPr>
        <w:rPr>
          <w:rFonts w:ascii="Times New Roman" w:hAnsi="Times New Roman" w:cs="Times New Roman"/>
          <w:b/>
          <w:sz w:val="24"/>
          <w:szCs w:val="24"/>
        </w:rPr>
      </w:pPr>
      <w:r w:rsidRPr="00891FE1">
        <w:rPr>
          <w:rFonts w:ascii="Times New Roman" w:hAnsi="Times New Roman" w:cs="Times New Roman"/>
          <w:b/>
          <w:sz w:val="24"/>
          <w:szCs w:val="24"/>
        </w:rPr>
        <w:t>1.1 STRATEJİ GELİŞTİRME KURULU VE STRATEJİK PLAN EKİBİ</w:t>
      </w:r>
    </w:p>
    <w:p w:rsidR="00BA74AD" w:rsidRPr="00DF5E47" w:rsidRDefault="00BA74AD" w:rsidP="00BA74AD">
      <w:pPr>
        <w:spacing w:after="0" w:line="240" w:lineRule="auto"/>
        <w:rPr>
          <w:rFonts w:ascii="Times New Roman" w:hAnsi="Times New Roman" w:cs="Times New Roman"/>
          <w:b/>
          <w:sz w:val="24"/>
          <w:szCs w:val="24"/>
        </w:rPr>
      </w:pPr>
      <w:r w:rsidRPr="00DF5E47">
        <w:rPr>
          <w:rFonts w:ascii="Times New Roman" w:hAnsi="Times New Roman" w:cs="Times New Roman"/>
          <w:b/>
          <w:sz w:val="24"/>
          <w:szCs w:val="24"/>
        </w:rPr>
        <w:t>STRATEJİK PLAN ÜST KURULU</w:t>
      </w:r>
    </w:p>
    <w:p w:rsidR="00BA74AD" w:rsidRPr="00DF5E47" w:rsidRDefault="00BA74AD" w:rsidP="00BA74AD">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5"/>
        <w:gridCol w:w="1834"/>
        <w:gridCol w:w="2482"/>
        <w:gridCol w:w="1907"/>
      </w:tblGrid>
      <w:tr w:rsidR="00BA74AD" w:rsidRPr="00DF5E47" w:rsidTr="00AE79B6">
        <w:tc>
          <w:tcPr>
            <w:tcW w:w="6912" w:type="dxa"/>
            <w:gridSpan w:val="2"/>
            <w:shd w:val="clear" w:color="auto" w:fill="auto"/>
          </w:tcPr>
          <w:p w:rsidR="00BA74AD" w:rsidRPr="00DF5E47" w:rsidRDefault="00BA74AD" w:rsidP="00AE79B6">
            <w:pPr>
              <w:spacing w:after="0" w:line="240" w:lineRule="auto"/>
              <w:rPr>
                <w:rFonts w:ascii="Times New Roman" w:hAnsi="Times New Roman" w:cs="Times New Roman"/>
                <w:b/>
                <w:sz w:val="24"/>
                <w:szCs w:val="24"/>
              </w:rPr>
            </w:pPr>
            <w:r w:rsidRPr="00DF5E47">
              <w:rPr>
                <w:rFonts w:ascii="Times New Roman" w:hAnsi="Times New Roman" w:cs="Times New Roman"/>
                <w:b/>
                <w:sz w:val="24"/>
                <w:szCs w:val="24"/>
              </w:rPr>
              <w:t>Üst Kurul Bilgileri</w:t>
            </w:r>
          </w:p>
        </w:tc>
        <w:tc>
          <w:tcPr>
            <w:tcW w:w="7230" w:type="dxa"/>
            <w:gridSpan w:val="2"/>
            <w:shd w:val="clear" w:color="auto" w:fill="auto"/>
          </w:tcPr>
          <w:p w:rsidR="00BA74AD" w:rsidRPr="00DF5E47" w:rsidRDefault="00BA74AD" w:rsidP="00AE79B6">
            <w:pPr>
              <w:spacing w:after="0" w:line="240" w:lineRule="auto"/>
              <w:rPr>
                <w:rFonts w:ascii="Times New Roman" w:hAnsi="Times New Roman" w:cs="Times New Roman"/>
                <w:b/>
                <w:sz w:val="24"/>
                <w:szCs w:val="24"/>
              </w:rPr>
            </w:pPr>
            <w:r w:rsidRPr="00DF5E47">
              <w:rPr>
                <w:rFonts w:ascii="Times New Roman" w:hAnsi="Times New Roman" w:cs="Times New Roman"/>
                <w:b/>
                <w:sz w:val="24"/>
                <w:szCs w:val="24"/>
              </w:rPr>
              <w:t>Ekip Bilgileri</w:t>
            </w:r>
          </w:p>
        </w:tc>
      </w:tr>
      <w:tr w:rsidR="00BA74AD" w:rsidRPr="00DF5E47" w:rsidTr="00AE79B6">
        <w:tc>
          <w:tcPr>
            <w:tcW w:w="4713" w:type="dxa"/>
            <w:shd w:val="clear" w:color="auto" w:fill="auto"/>
          </w:tcPr>
          <w:p w:rsidR="00BA74AD" w:rsidRPr="00DF5E47" w:rsidRDefault="00BA74AD" w:rsidP="00AE79B6">
            <w:pPr>
              <w:spacing w:after="0" w:line="240" w:lineRule="auto"/>
              <w:rPr>
                <w:rFonts w:ascii="Times New Roman" w:hAnsi="Times New Roman" w:cs="Times New Roman"/>
                <w:b/>
                <w:sz w:val="24"/>
                <w:szCs w:val="24"/>
              </w:rPr>
            </w:pPr>
            <w:r w:rsidRPr="00DF5E47">
              <w:rPr>
                <w:rFonts w:ascii="Times New Roman" w:hAnsi="Times New Roman" w:cs="Times New Roman"/>
                <w:b/>
                <w:sz w:val="24"/>
                <w:szCs w:val="24"/>
              </w:rPr>
              <w:t>Adı Soyadı</w:t>
            </w:r>
          </w:p>
        </w:tc>
        <w:tc>
          <w:tcPr>
            <w:tcW w:w="2199" w:type="dxa"/>
            <w:shd w:val="clear" w:color="auto" w:fill="auto"/>
          </w:tcPr>
          <w:p w:rsidR="00BA74AD" w:rsidRPr="00DF5E47" w:rsidRDefault="00BA74AD" w:rsidP="00AE79B6">
            <w:pPr>
              <w:spacing w:after="0" w:line="240" w:lineRule="auto"/>
              <w:rPr>
                <w:rFonts w:ascii="Times New Roman" w:hAnsi="Times New Roman" w:cs="Times New Roman"/>
                <w:b/>
                <w:sz w:val="24"/>
                <w:szCs w:val="24"/>
              </w:rPr>
            </w:pPr>
            <w:r w:rsidRPr="00DF5E47">
              <w:rPr>
                <w:rFonts w:ascii="Times New Roman" w:hAnsi="Times New Roman" w:cs="Times New Roman"/>
                <w:b/>
                <w:sz w:val="24"/>
                <w:szCs w:val="24"/>
              </w:rPr>
              <w:t>Unvanı</w:t>
            </w:r>
          </w:p>
        </w:tc>
        <w:tc>
          <w:tcPr>
            <w:tcW w:w="4820" w:type="dxa"/>
            <w:shd w:val="clear" w:color="auto" w:fill="auto"/>
          </w:tcPr>
          <w:p w:rsidR="00BA74AD" w:rsidRPr="00DF5E47" w:rsidRDefault="00BA74AD" w:rsidP="00AE79B6">
            <w:pPr>
              <w:spacing w:after="0" w:line="240" w:lineRule="auto"/>
              <w:rPr>
                <w:rFonts w:ascii="Times New Roman" w:hAnsi="Times New Roman" w:cs="Times New Roman"/>
                <w:b/>
                <w:sz w:val="24"/>
                <w:szCs w:val="24"/>
              </w:rPr>
            </w:pPr>
            <w:r w:rsidRPr="00DF5E47">
              <w:rPr>
                <w:rFonts w:ascii="Times New Roman" w:hAnsi="Times New Roman" w:cs="Times New Roman"/>
                <w:b/>
                <w:sz w:val="24"/>
                <w:szCs w:val="24"/>
              </w:rPr>
              <w:t>Adı Soyadı</w:t>
            </w:r>
          </w:p>
        </w:tc>
        <w:tc>
          <w:tcPr>
            <w:tcW w:w="2410" w:type="dxa"/>
            <w:shd w:val="clear" w:color="auto" w:fill="auto"/>
          </w:tcPr>
          <w:p w:rsidR="00BA74AD" w:rsidRPr="00DF5E47" w:rsidRDefault="00BA74AD" w:rsidP="00AE79B6">
            <w:pPr>
              <w:spacing w:after="0" w:line="240" w:lineRule="auto"/>
              <w:rPr>
                <w:rFonts w:ascii="Times New Roman" w:hAnsi="Times New Roman" w:cs="Times New Roman"/>
                <w:b/>
                <w:sz w:val="24"/>
                <w:szCs w:val="24"/>
              </w:rPr>
            </w:pPr>
            <w:r w:rsidRPr="00DF5E47">
              <w:rPr>
                <w:rFonts w:ascii="Times New Roman" w:hAnsi="Times New Roman" w:cs="Times New Roman"/>
                <w:b/>
                <w:sz w:val="24"/>
                <w:szCs w:val="24"/>
              </w:rPr>
              <w:t>Unvanı</w:t>
            </w:r>
          </w:p>
        </w:tc>
      </w:tr>
      <w:tr w:rsidR="00BA74AD" w:rsidRPr="00DF5E47" w:rsidTr="00AE79B6">
        <w:tc>
          <w:tcPr>
            <w:tcW w:w="4713" w:type="dxa"/>
            <w:shd w:val="clear" w:color="auto" w:fill="auto"/>
          </w:tcPr>
          <w:p w:rsidR="00BA74AD" w:rsidRPr="00DF5E47" w:rsidRDefault="00BA74AD" w:rsidP="00AE79B6">
            <w:pPr>
              <w:spacing w:after="0" w:line="240" w:lineRule="auto"/>
              <w:rPr>
                <w:rFonts w:ascii="Times New Roman" w:hAnsi="Times New Roman" w:cs="Times New Roman"/>
                <w:sz w:val="24"/>
                <w:szCs w:val="24"/>
              </w:rPr>
            </w:pPr>
            <w:r w:rsidRPr="00DF5E47">
              <w:rPr>
                <w:rFonts w:ascii="Times New Roman" w:hAnsi="Times New Roman" w:cs="Times New Roman"/>
                <w:sz w:val="24"/>
                <w:szCs w:val="24"/>
              </w:rPr>
              <w:t>M. NİYAZİ KELAHMETOĞLU</w:t>
            </w:r>
          </w:p>
        </w:tc>
        <w:tc>
          <w:tcPr>
            <w:tcW w:w="2199" w:type="dxa"/>
            <w:shd w:val="clear" w:color="auto" w:fill="auto"/>
          </w:tcPr>
          <w:p w:rsidR="00BA74AD" w:rsidRPr="00DF5E47" w:rsidRDefault="00BA74AD" w:rsidP="00AE79B6">
            <w:pPr>
              <w:spacing w:after="0" w:line="240" w:lineRule="auto"/>
              <w:rPr>
                <w:rFonts w:ascii="Times New Roman" w:hAnsi="Times New Roman" w:cs="Times New Roman"/>
                <w:sz w:val="24"/>
                <w:szCs w:val="24"/>
              </w:rPr>
            </w:pPr>
            <w:r w:rsidRPr="00DF5E47">
              <w:rPr>
                <w:rFonts w:ascii="Times New Roman" w:hAnsi="Times New Roman" w:cs="Times New Roman"/>
                <w:sz w:val="24"/>
                <w:szCs w:val="24"/>
              </w:rPr>
              <w:t>MÜDÜR</w:t>
            </w:r>
          </w:p>
        </w:tc>
        <w:tc>
          <w:tcPr>
            <w:tcW w:w="4820" w:type="dxa"/>
            <w:shd w:val="clear" w:color="auto" w:fill="auto"/>
          </w:tcPr>
          <w:p w:rsidR="00BA74AD" w:rsidRPr="00DF5E47" w:rsidRDefault="00BA74AD" w:rsidP="00AE79B6">
            <w:pPr>
              <w:spacing w:after="0" w:line="240" w:lineRule="auto"/>
              <w:rPr>
                <w:rFonts w:ascii="Times New Roman" w:hAnsi="Times New Roman" w:cs="Times New Roman"/>
                <w:sz w:val="24"/>
                <w:szCs w:val="24"/>
              </w:rPr>
            </w:pPr>
            <w:r w:rsidRPr="00DF5E47">
              <w:rPr>
                <w:rFonts w:ascii="Times New Roman" w:hAnsi="Times New Roman" w:cs="Times New Roman"/>
                <w:sz w:val="24"/>
                <w:szCs w:val="24"/>
              </w:rPr>
              <w:t>YASİN SEMERCİ</w:t>
            </w:r>
          </w:p>
        </w:tc>
        <w:tc>
          <w:tcPr>
            <w:tcW w:w="2410" w:type="dxa"/>
            <w:shd w:val="clear" w:color="auto" w:fill="auto"/>
          </w:tcPr>
          <w:p w:rsidR="00BA74AD" w:rsidRPr="00DF5E47" w:rsidRDefault="00BA74AD" w:rsidP="00AE79B6">
            <w:pPr>
              <w:spacing w:after="0" w:line="240" w:lineRule="auto"/>
              <w:rPr>
                <w:rFonts w:ascii="Times New Roman" w:hAnsi="Times New Roman" w:cs="Times New Roman"/>
                <w:sz w:val="24"/>
                <w:szCs w:val="24"/>
              </w:rPr>
            </w:pPr>
            <w:r w:rsidRPr="00DF5E47">
              <w:rPr>
                <w:rFonts w:ascii="Times New Roman" w:hAnsi="Times New Roman" w:cs="Times New Roman"/>
                <w:sz w:val="24"/>
                <w:szCs w:val="24"/>
              </w:rPr>
              <w:t>MÜDÜR YARDIMCISI</w:t>
            </w:r>
          </w:p>
        </w:tc>
      </w:tr>
      <w:tr w:rsidR="00BA74AD" w:rsidRPr="00DF5E47" w:rsidTr="00AE79B6">
        <w:tc>
          <w:tcPr>
            <w:tcW w:w="4713" w:type="dxa"/>
            <w:shd w:val="clear" w:color="auto" w:fill="auto"/>
          </w:tcPr>
          <w:p w:rsidR="00BA74AD" w:rsidRPr="00DF5E47" w:rsidRDefault="00BA74AD" w:rsidP="00AE79B6">
            <w:pPr>
              <w:spacing w:after="0" w:line="240" w:lineRule="auto"/>
              <w:rPr>
                <w:rFonts w:ascii="Times New Roman" w:hAnsi="Times New Roman" w:cs="Times New Roman"/>
                <w:sz w:val="24"/>
                <w:szCs w:val="24"/>
              </w:rPr>
            </w:pPr>
            <w:r w:rsidRPr="00DF5E47">
              <w:rPr>
                <w:rFonts w:ascii="Times New Roman" w:hAnsi="Times New Roman" w:cs="Times New Roman"/>
                <w:sz w:val="24"/>
                <w:szCs w:val="24"/>
              </w:rPr>
              <w:t>YASİN SEMERCİ</w:t>
            </w:r>
          </w:p>
        </w:tc>
        <w:tc>
          <w:tcPr>
            <w:tcW w:w="2199" w:type="dxa"/>
            <w:shd w:val="clear" w:color="auto" w:fill="auto"/>
          </w:tcPr>
          <w:p w:rsidR="00BA74AD" w:rsidRPr="00DF5E47" w:rsidRDefault="00BA74AD" w:rsidP="00AE79B6">
            <w:pPr>
              <w:spacing w:after="0" w:line="240" w:lineRule="auto"/>
              <w:rPr>
                <w:rFonts w:ascii="Times New Roman" w:hAnsi="Times New Roman" w:cs="Times New Roman"/>
                <w:sz w:val="24"/>
                <w:szCs w:val="24"/>
              </w:rPr>
            </w:pPr>
            <w:r w:rsidRPr="00DF5E47">
              <w:rPr>
                <w:rFonts w:ascii="Times New Roman" w:hAnsi="Times New Roman" w:cs="Times New Roman"/>
                <w:sz w:val="24"/>
                <w:szCs w:val="24"/>
              </w:rPr>
              <w:t>MÜDÜR YARDIMCISI</w:t>
            </w:r>
          </w:p>
        </w:tc>
        <w:tc>
          <w:tcPr>
            <w:tcW w:w="4820" w:type="dxa"/>
            <w:shd w:val="clear" w:color="auto" w:fill="auto"/>
          </w:tcPr>
          <w:p w:rsidR="00BA74AD" w:rsidRPr="00DF5E47" w:rsidRDefault="00BA74AD" w:rsidP="00AE79B6">
            <w:pPr>
              <w:spacing w:after="0" w:line="240" w:lineRule="auto"/>
              <w:rPr>
                <w:rFonts w:ascii="Times New Roman" w:hAnsi="Times New Roman" w:cs="Times New Roman"/>
                <w:sz w:val="24"/>
                <w:szCs w:val="24"/>
              </w:rPr>
            </w:pPr>
            <w:r w:rsidRPr="00DF5E47">
              <w:rPr>
                <w:rFonts w:ascii="Times New Roman" w:hAnsi="Times New Roman" w:cs="Times New Roman"/>
                <w:sz w:val="24"/>
                <w:szCs w:val="24"/>
              </w:rPr>
              <w:t>MELİKE HURMA</w:t>
            </w:r>
          </w:p>
        </w:tc>
        <w:tc>
          <w:tcPr>
            <w:tcW w:w="2410" w:type="dxa"/>
            <w:shd w:val="clear" w:color="auto" w:fill="auto"/>
          </w:tcPr>
          <w:p w:rsidR="00BA74AD" w:rsidRPr="00DF5E47" w:rsidRDefault="00BA74AD" w:rsidP="00AE79B6">
            <w:pPr>
              <w:spacing w:after="0" w:line="240" w:lineRule="auto"/>
              <w:rPr>
                <w:rFonts w:ascii="Times New Roman" w:hAnsi="Times New Roman" w:cs="Times New Roman"/>
                <w:sz w:val="24"/>
                <w:szCs w:val="24"/>
              </w:rPr>
            </w:pPr>
            <w:r w:rsidRPr="00DF5E47">
              <w:rPr>
                <w:rFonts w:ascii="Times New Roman" w:hAnsi="Times New Roman" w:cs="Times New Roman"/>
                <w:sz w:val="24"/>
                <w:szCs w:val="24"/>
              </w:rPr>
              <w:t>ÖĞRETMEN</w:t>
            </w:r>
          </w:p>
        </w:tc>
      </w:tr>
      <w:tr w:rsidR="00BA74AD" w:rsidRPr="00DF5E47" w:rsidTr="00AE79B6">
        <w:tc>
          <w:tcPr>
            <w:tcW w:w="4713" w:type="dxa"/>
            <w:shd w:val="clear" w:color="auto" w:fill="auto"/>
          </w:tcPr>
          <w:p w:rsidR="00BA74AD" w:rsidRPr="00DF5E47" w:rsidRDefault="00BA74AD" w:rsidP="00AE79B6">
            <w:pPr>
              <w:spacing w:after="0" w:line="240" w:lineRule="auto"/>
              <w:rPr>
                <w:rFonts w:ascii="Times New Roman" w:hAnsi="Times New Roman" w:cs="Times New Roman"/>
                <w:sz w:val="24"/>
                <w:szCs w:val="24"/>
              </w:rPr>
            </w:pPr>
            <w:r w:rsidRPr="00DF5E47">
              <w:rPr>
                <w:rFonts w:ascii="Times New Roman" w:hAnsi="Times New Roman" w:cs="Times New Roman"/>
                <w:sz w:val="24"/>
                <w:szCs w:val="24"/>
              </w:rPr>
              <w:t>AYŞE ARTTIRICI</w:t>
            </w:r>
          </w:p>
        </w:tc>
        <w:tc>
          <w:tcPr>
            <w:tcW w:w="2199" w:type="dxa"/>
            <w:shd w:val="clear" w:color="auto" w:fill="auto"/>
          </w:tcPr>
          <w:p w:rsidR="00BA74AD" w:rsidRPr="00DF5E47" w:rsidRDefault="00BA74AD" w:rsidP="00AE79B6">
            <w:pPr>
              <w:spacing w:after="0" w:line="240" w:lineRule="auto"/>
              <w:rPr>
                <w:rFonts w:ascii="Times New Roman" w:hAnsi="Times New Roman" w:cs="Times New Roman"/>
                <w:sz w:val="24"/>
                <w:szCs w:val="24"/>
              </w:rPr>
            </w:pPr>
            <w:r w:rsidRPr="00DF5E47">
              <w:rPr>
                <w:rFonts w:ascii="Times New Roman" w:hAnsi="Times New Roman" w:cs="Times New Roman"/>
                <w:sz w:val="24"/>
                <w:szCs w:val="24"/>
              </w:rPr>
              <w:t>ÖĞRETMEN</w:t>
            </w:r>
          </w:p>
        </w:tc>
        <w:tc>
          <w:tcPr>
            <w:tcW w:w="4820" w:type="dxa"/>
            <w:shd w:val="clear" w:color="auto" w:fill="auto"/>
          </w:tcPr>
          <w:p w:rsidR="00BA74AD" w:rsidRPr="00DF5E47" w:rsidRDefault="00BA74AD" w:rsidP="00AE79B6">
            <w:pPr>
              <w:spacing w:after="0" w:line="240" w:lineRule="auto"/>
              <w:rPr>
                <w:rFonts w:ascii="Times New Roman" w:hAnsi="Times New Roman" w:cs="Times New Roman"/>
                <w:sz w:val="24"/>
                <w:szCs w:val="24"/>
              </w:rPr>
            </w:pPr>
            <w:r w:rsidRPr="00DF5E47">
              <w:rPr>
                <w:rFonts w:ascii="Times New Roman" w:hAnsi="Times New Roman" w:cs="Times New Roman"/>
                <w:sz w:val="24"/>
                <w:szCs w:val="24"/>
              </w:rPr>
              <w:t>FATMA ÖZCAN</w:t>
            </w:r>
          </w:p>
        </w:tc>
        <w:tc>
          <w:tcPr>
            <w:tcW w:w="2410" w:type="dxa"/>
            <w:shd w:val="clear" w:color="auto" w:fill="auto"/>
          </w:tcPr>
          <w:p w:rsidR="00BA74AD" w:rsidRPr="00DF5E47" w:rsidRDefault="00BA74AD" w:rsidP="00AE79B6">
            <w:pPr>
              <w:spacing w:after="0" w:line="240" w:lineRule="auto"/>
              <w:rPr>
                <w:rFonts w:ascii="Times New Roman" w:hAnsi="Times New Roman" w:cs="Times New Roman"/>
                <w:sz w:val="24"/>
                <w:szCs w:val="24"/>
              </w:rPr>
            </w:pPr>
            <w:r w:rsidRPr="00DF5E47">
              <w:rPr>
                <w:rFonts w:ascii="Times New Roman" w:hAnsi="Times New Roman" w:cs="Times New Roman"/>
                <w:sz w:val="24"/>
                <w:szCs w:val="24"/>
              </w:rPr>
              <w:t>ÖĞRETMEN</w:t>
            </w:r>
          </w:p>
        </w:tc>
      </w:tr>
      <w:tr w:rsidR="00BA74AD" w:rsidRPr="00DF5E47" w:rsidTr="00AE79B6">
        <w:trPr>
          <w:trHeight w:val="499"/>
        </w:trPr>
        <w:tc>
          <w:tcPr>
            <w:tcW w:w="4713" w:type="dxa"/>
            <w:shd w:val="clear" w:color="auto" w:fill="auto"/>
          </w:tcPr>
          <w:p w:rsidR="00BA74AD" w:rsidRPr="00DF5E47" w:rsidRDefault="00BA74AD" w:rsidP="00AE79B6">
            <w:pPr>
              <w:spacing w:after="0" w:line="240" w:lineRule="auto"/>
              <w:rPr>
                <w:rFonts w:ascii="Times New Roman" w:hAnsi="Times New Roman" w:cs="Times New Roman"/>
                <w:sz w:val="24"/>
                <w:szCs w:val="24"/>
              </w:rPr>
            </w:pPr>
            <w:r w:rsidRPr="00DF5E47">
              <w:rPr>
                <w:rFonts w:ascii="Times New Roman" w:hAnsi="Times New Roman" w:cs="Times New Roman"/>
                <w:sz w:val="24"/>
                <w:szCs w:val="24"/>
              </w:rPr>
              <w:t>GÖRKEM KANBER</w:t>
            </w:r>
          </w:p>
        </w:tc>
        <w:tc>
          <w:tcPr>
            <w:tcW w:w="2199" w:type="dxa"/>
            <w:shd w:val="clear" w:color="auto" w:fill="auto"/>
          </w:tcPr>
          <w:p w:rsidR="00BA74AD" w:rsidRPr="00DF5E47" w:rsidRDefault="00BA74AD" w:rsidP="00AE79B6">
            <w:pPr>
              <w:spacing w:after="0" w:line="240" w:lineRule="auto"/>
              <w:rPr>
                <w:rFonts w:ascii="Times New Roman" w:hAnsi="Times New Roman" w:cs="Times New Roman"/>
                <w:sz w:val="24"/>
                <w:szCs w:val="24"/>
              </w:rPr>
            </w:pPr>
            <w:r w:rsidRPr="00DF5E47">
              <w:rPr>
                <w:rFonts w:ascii="Times New Roman" w:hAnsi="Times New Roman" w:cs="Times New Roman"/>
                <w:sz w:val="24"/>
                <w:szCs w:val="24"/>
              </w:rPr>
              <w:t>ÖĞRETMEN</w:t>
            </w:r>
          </w:p>
        </w:tc>
        <w:tc>
          <w:tcPr>
            <w:tcW w:w="4820" w:type="dxa"/>
            <w:shd w:val="clear" w:color="auto" w:fill="auto"/>
          </w:tcPr>
          <w:p w:rsidR="00BA74AD" w:rsidRPr="00DF5E47" w:rsidRDefault="00BA74AD" w:rsidP="00AE79B6">
            <w:pPr>
              <w:spacing w:after="0" w:line="240" w:lineRule="auto"/>
              <w:rPr>
                <w:rFonts w:ascii="Times New Roman" w:hAnsi="Times New Roman" w:cs="Times New Roman"/>
                <w:sz w:val="24"/>
                <w:szCs w:val="24"/>
              </w:rPr>
            </w:pPr>
            <w:r w:rsidRPr="00DF5E47">
              <w:rPr>
                <w:rFonts w:ascii="Times New Roman" w:hAnsi="Times New Roman" w:cs="Times New Roman"/>
                <w:sz w:val="24"/>
                <w:szCs w:val="24"/>
              </w:rPr>
              <w:t>BURHAN BİNİCİ</w:t>
            </w:r>
          </w:p>
        </w:tc>
        <w:tc>
          <w:tcPr>
            <w:tcW w:w="2410" w:type="dxa"/>
            <w:shd w:val="clear" w:color="auto" w:fill="auto"/>
          </w:tcPr>
          <w:p w:rsidR="00BA74AD" w:rsidRPr="00DF5E47" w:rsidRDefault="00BA74AD" w:rsidP="00AE79B6">
            <w:pPr>
              <w:spacing w:after="0" w:line="240" w:lineRule="auto"/>
              <w:rPr>
                <w:rFonts w:ascii="Times New Roman" w:hAnsi="Times New Roman" w:cs="Times New Roman"/>
                <w:sz w:val="24"/>
                <w:szCs w:val="24"/>
              </w:rPr>
            </w:pPr>
            <w:r w:rsidRPr="00DF5E47">
              <w:rPr>
                <w:rFonts w:ascii="Times New Roman" w:hAnsi="Times New Roman" w:cs="Times New Roman"/>
                <w:sz w:val="24"/>
                <w:szCs w:val="24"/>
              </w:rPr>
              <w:t>ÖĞRETMEN</w:t>
            </w:r>
          </w:p>
        </w:tc>
      </w:tr>
      <w:tr w:rsidR="00BA74AD" w:rsidRPr="00DF5E47" w:rsidTr="00AE79B6">
        <w:tc>
          <w:tcPr>
            <w:tcW w:w="4713" w:type="dxa"/>
            <w:shd w:val="clear" w:color="auto" w:fill="auto"/>
          </w:tcPr>
          <w:p w:rsidR="00BA74AD" w:rsidRPr="00DF5E47" w:rsidRDefault="00BA74AD" w:rsidP="00AE79B6">
            <w:pPr>
              <w:spacing w:after="0" w:line="240" w:lineRule="auto"/>
              <w:rPr>
                <w:rFonts w:ascii="Times New Roman" w:hAnsi="Times New Roman" w:cs="Times New Roman"/>
                <w:sz w:val="24"/>
                <w:szCs w:val="24"/>
              </w:rPr>
            </w:pPr>
            <w:r w:rsidRPr="00DF5E47">
              <w:rPr>
                <w:rFonts w:ascii="Times New Roman" w:hAnsi="Times New Roman" w:cs="Times New Roman"/>
                <w:sz w:val="24"/>
                <w:szCs w:val="24"/>
              </w:rPr>
              <w:t>AHMET TOKTAŞ</w:t>
            </w:r>
          </w:p>
        </w:tc>
        <w:tc>
          <w:tcPr>
            <w:tcW w:w="2199" w:type="dxa"/>
            <w:shd w:val="clear" w:color="auto" w:fill="auto"/>
          </w:tcPr>
          <w:p w:rsidR="00BA74AD" w:rsidRPr="00DF5E47" w:rsidRDefault="00BA74AD" w:rsidP="00AE79B6">
            <w:pPr>
              <w:spacing w:after="0" w:line="240" w:lineRule="auto"/>
              <w:rPr>
                <w:rFonts w:ascii="Times New Roman" w:hAnsi="Times New Roman" w:cs="Times New Roman"/>
                <w:sz w:val="24"/>
                <w:szCs w:val="24"/>
              </w:rPr>
            </w:pPr>
            <w:r w:rsidRPr="00DF5E47">
              <w:rPr>
                <w:rFonts w:ascii="Times New Roman" w:hAnsi="Times New Roman" w:cs="Times New Roman"/>
                <w:sz w:val="24"/>
                <w:szCs w:val="24"/>
              </w:rPr>
              <w:t>OKUL AİLE BİRLİĞİ BAŞKANI</w:t>
            </w:r>
          </w:p>
        </w:tc>
        <w:tc>
          <w:tcPr>
            <w:tcW w:w="4820" w:type="dxa"/>
            <w:shd w:val="clear" w:color="auto" w:fill="auto"/>
          </w:tcPr>
          <w:p w:rsidR="00BA74AD" w:rsidRPr="00DF5E47" w:rsidRDefault="00BA74AD" w:rsidP="00AE79B6">
            <w:pPr>
              <w:spacing w:after="0" w:line="240" w:lineRule="auto"/>
              <w:rPr>
                <w:rFonts w:ascii="Times New Roman" w:hAnsi="Times New Roman" w:cs="Times New Roman"/>
                <w:sz w:val="24"/>
                <w:szCs w:val="24"/>
              </w:rPr>
            </w:pPr>
            <w:r w:rsidRPr="00DF5E47">
              <w:rPr>
                <w:rFonts w:ascii="Times New Roman" w:hAnsi="Times New Roman" w:cs="Times New Roman"/>
                <w:sz w:val="24"/>
                <w:szCs w:val="24"/>
              </w:rPr>
              <w:t>BÜLENT KOZBAŞ</w:t>
            </w:r>
          </w:p>
        </w:tc>
        <w:tc>
          <w:tcPr>
            <w:tcW w:w="2410" w:type="dxa"/>
            <w:shd w:val="clear" w:color="auto" w:fill="auto"/>
          </w:tcPr>
          <w:p w:rsidR="00BA74AD" w:rsidRPr="00DF5E47" w:rsidRDefault="00BA74AD" w:rsidP="00AE79B6">
            <w:pPr>
              <w:spacing w:after="0" w:line="240" w:lineRule="auto"/>
              <w:rPr>
                <w:rFonts w:ascii="Times New Roman" w:hAnsi="Times New Roman" w:cs="Times New Roman"/>
                <w:sz w:val="24"/>
                <w:szCs w:val="24"/>
              </w:rPr>
            </w:pPr>
            <w:r w:rsidRPr="00DF5E47">
              <w:rPr>
                <w:rFonts w:ascii="Times New Roman" w:hAnsi="Times New Roman" w:cs="Times New Roman"/>
                <w:sz w:val="24"/>
                <w:szCs w:val="24"/>
              </w:rPr>
              <w:t>GÖNÜLLÜ VELİ</w:t>
            </w:r>
          </w:p>
        </w:tc>
      </w:tr>
      <w:tr w:rsidR="00BA74AD" w:rsidRPr="00DF5E47" w:rsidTr="00AE79B6">
        <w:tc>
          <w:tcPr>
            <w:tcW w:w="4713" w:type="dxa"/>
            <w:shd w:val="clear" w:color="auto" w:fill="auto"/>
          </w:tcPr>
          <w:p w:rsidR="00BA74AD" w:rsidRPr="00DF5E47" w:rsidRDefault="00BA74AD" w:rsidP="00AE79B6">
            <w:pPr>
              <w:spacing w:after="0" w:line="240" w:lineRule="auto"/>
              <w:rPr>
                <w:rFonts w:ascii="Times New Roman" w:hAnsi="Times New Roman" w:cs="Times New Roman"/>
                <w:sz w:val="24"/>
                <w:szCs w:val="24"/>
              </w:rPr>
            </w:pPr>
            <w:r w:rsidRPr="00DF5E47">
              <w:rPr>
                <w:rFonts w:ascii="Times New Roman" w:hAnsi="Times New Roman" w:cs="Times New Roman"/>
                <w:sz w:val="24"/>
                <w:szCs w:val="24"/>
              </w:rPr>
              <w:t>CEMAL İLHAN</w:t>
            </w:r>
          </w:p>
        </w:tc>
        <w:tc>
          <w:tcPr>
            <w:tcW w:w="2199" w:type="dxa"/>
            <w:shd w:val="clear" w:color="auto" w:fill="auto"/>
          </w:tcPr>
          <w:p w:rsidR="00BA74AD" w:rsidRPr="00DF5E47" w:rsidRDefault="00BA74AD" w:rsidP="00AE79B6">
            <w:pPr>
              <w:spacing w:after="0" w:line="240" w:lineRule="auto"/>
              <w:rPr>
                <w:rFonts w:ascii="Times New Roman" w:hAnsi="Times New Roman" w:cs="Times New Roman"/>
                <w:sz w:val="24"/>
                <w:szCs w:val="24"/>
              </w:rPr>
            </w:pPr>
            <w:r w:rsidRPr="00DF5E47">
              <w:rPr>
                <w:rFonts w:ascii="Times New Roman" w:hAnsi="Times New Roman" w:cs="Times New Roman"/>
                <w:sz w:val="24"/>
                <w:szCs w:val="24"/>
              </w:rPr>
              <w:t>OKUL AİLE BİRLİĞİ YÖNETİM KURULU ÜYESİ</w:t>
            </w:r>
          </w:p>
        </w:tc>
        <w:tc>
          <w:tcPr>
            <w:tcW w:w="4820" w:type="dxa"/>
            <w:shd w:val="clear" w:color="auto" w:fill="auto"/>
          </w:tcPr>
          <w:p w:rsidR="00BA74AD" w:rsidRPr="00DF5E47" w:rsidRDefault="00BA74AD" w:rsidP="00AE79B6">
            <w:pPr>
              <w:spacing w:after="0" w:line="240" w:lineRule="auto"/>
              <w:rPr>
                <w:rFonts w:ascii="Times New Roman" w:hAnsi="Times New Roman" w:cs="Times New Roman"/>
                <w:sz w:val="24"/>
                <w:szCs w:val="24"/>
              </w:rPr>
            </w:pPr>
          </w:p>
        </w:tc>
        <w:tc>
          <w:tcPr>
            <w:tcW w:w="2410" w:type="dxa"/>
            <w:shd w:val="clear" w:color="auto" w:fill="auto"/>
          </w:tcPr>
          <w:p w:rsidR="00BA74AD" w:rsidRPr="00DF5E47" w:rsidRDefault="00BA74AD" w:rsidP="00AE79B6">
            <w:pPr>
              <w:spacing w:after="0" w:line="240" w:lineRule="auto"/>
              <w:rPr>
                <w:rFonts w:ascii="Times New Roman" w:hAnsi="Times New Roman" w:cs="Times New Roman"/>
                <w:sz w:val="24"/>
                <w:szCs w:val="24"/>
              </w:rPr>
            </w:pPr>
          </w:p>
        </w:tc>
      </w:tr>
    </w:tbl>
    <w:p w:rsidR="00DF5E47" w:rsidRDefault="00DF5E47" w:rsidP="00BA74AD">
      <w:pPr>
        <w:pStyle w:val="Balk1"/>
        <w:rPr>
          <w:color w:val="000000"/>
        </w:rPr>
      </w:pPr>
      <w:bookmarkStart w:id="4" w:name="_Toc416085126"/>
      <w:bookmarkStart w:id="5" w:name="_Toc529519448"/>
      <w:bookmarkStart w:id="6" w:name="_Toc413592934"/>
      <w:bookmarkStart w:id="7" w:name="_Toc531097533"/>
    </w:p>
    <w:p w:rsidR="00DF5E47" w:rsidRDefault="007419F2" w:rsidP="007419F2">
      <w:pPr>
        <w:pStyle w:val="Balk1"/>
        <w:numPr>
          <w:ilvl w:val="1"/>
          <w:numId w:val="12"/>
        </w:numPr>
        <w:rPr>
          <w:color w:val="000000"/>
        </w:rPr>
      </w:pPr>
      <w:r>
        <w:rPr>
          <w:color w:val="000000"/>
        </w:rPr>
        <w:t>PLANLAMA SÜRECİ</w:t>
      </w:r>
    </w:p>
    <w:p w:rsidR="00DF5E47" w:rsidRPr="007419F2" w:rsidRDefault="007419F2" w:rsidP="007419F2">
      <w:pPr>
        <w:spacing w:line="360" w:lineRule="auto"/>
        <w:ind w:right="1013"/>
        <w:jc w:val="both"/>
        <w:rPr>
          <w:sz w:val="24"/>
        </w:rPr>
      </w:pPr>
      <w:r w:rsidRPr="007419F2">
        <w:rPr>
          <w:rFonts w:ascii="Times New Roman" w:hAnsi="Times New Roman" w:cs="Times New Roman"/>
          <w:sz w:val="24"/>
        </w:rPr>
        <w:t>2024-2028 dönemi stratejik plan hazırlanma süreci Strateji Geliştirme Kurulu ve StratejikPlan Ekibi’nin oluşturulması ile başlamıştır. Ekip tarafından oluşturulan çalışma takvimi</w:t>
      </w:r>
      <w:r>
        <w:rPr>
          <w:rFonts w:ascii="Times New Roman" w:hAnsi="Times New Roman" w:cs="Times New Roman"/>
          <w:sz w:val="24"/>
        </w:rPr>
        <w:t xml:space="preserve"> </w:t>
      </w:r>
      <w:r w:rsidRPr="007419F2">
        <w:rPr>
          <w:rFonts w:ascii="Times New Roman" w:hAnsi="Times New Roman" w:cs="Times New Roman"/>
          <w:sz w:val="24"/>
        </w:rPr>
        <w:t xml:space="preserve">kapsamında ilk aşamada durum analizi çalışmaları yapılmış ve durum analizi aşamasında,paydaşlarımızın plan sürecine aktif katılımını sağlamak üzere paydaş anketi, toplantı vegörüşmeler yapılmıştır. Durum analizinin ardından </w:t>
      </w:r>
      <w:r>
        <w:rPr>
          <w:rFonts w:ascii="Times New Roman" w:hAnsi="Times New Roman" w:cs="Times New Roman"/>
          <w:sz w:val="24"/>
        </w:rPr>
        <w:lastRenderedPageBreak/>
        <w:t>geleceğe yönelim bölümüne geçilerek okulumuzun hedef,gösterge ve stratejileri belirlenmiştir</w:t>
      </w:r>
      <w:r w:rsidRPr="007419F2">
        <w:rPr>
          <w:sz w:val="24"/>
        </w:rPr>
        <w:t>.</w:t>
      </w:r>
    </w:p>
    <w:bookmarkEnd w:id="4"/>
    <w:bookmarkEnd w:id="5"/>
    <w:bookmarkEnd w:id="6"/>
    <w:bookmarkEnd w:id="7"/>
    <w:p w:rsidR="00BA74AD" w:rsidRDefault="007419F2" w:rsidP="007419F2">
      <w:pPr>
        <w:pStyle w:val="Balk1"/>
        <w:numPr>
          <w:ilvl w:val="0"/>
          <w:numId w:val="12"/>
        </w:numPr>
      </w:pPr>
      <w:r>
        <w:t xml:space="preserve">DURUM ANALİZİ </w:t>
      </w:r>
    </w:p>
    <w:p w:rsidR="007419F2" w:rsidRDefault="007419F2" w:rsidP="007419F2">
      <w:pPr>
        <w:rPr>
          <w:rFonts w:ascii="Times New Roman" w:hAnsi="Times New Roman" w:cs="Times New Roman"/>
        </w:rPr>
      </w:pPr>
      <w:r w:rsidRPr="007419F2">
        <w:rPr>
          <w:rFonts w:ascii="Times New Roman" w:hAnsi="Times New Roman" w:cs="Times New Roman"/>
        </w:rPr>
        <w:t>Stratejik planlama sürecinin ilk adımı olan durum analizi,okulumuzun/kurumumuzun“neredeyiz?” sorusuna cevap vermektedir.</w:t>
      </w:r>
      <w:r>
        <w:rPr>
          <w:rFonts w:ascii="Times New Roman" w:hAnsi="Times New Roman" w:cs="Times New Roman"/>
        </w:rPr>
        <w:t xml:space="preserve"> </w:t>
      </w:r>
      <w:r w:rsidRPr="007419F2">
        <w:rPr>
          <w:rFonts w:ascii="Times New Roman" w:hAnsi="Times New Roman" w:cs="Times New Roman"/>
        </w:rPr>
        <w:t>Okulumuzun/kurumumuzun geleceğe yönelik</w:t>
      </w:r>
      <w:r>
        <w:rPr>
          <w:rFonts w:ascii="Times New Roman" w:hAnsi="Times New Roman" w:cs="Times New Roman"/>
        </w:rPr>
        <w:t xml:space="preserve"> </w:t>
      </w:r>
      <w:r w:rsidRPr="007419F2">
        <w:rPr>
          <w:rFonts w:ascii="Times New Roman" w:hAnsi="Times New Roman" w:cs="Times New Roman"/>
        </w:rPr>
        <w:t>amaç, hedef ve stratejiler geliştirebilmesi için öncelikle mevcut durumda hangi kaynaklar</w:t>
      </w:r>
      <w:r>
        <w:rPr>
          <w:rFonts w:ascii="Times New Roman" w:hAnsi="Times New Roman" w:cs="Times New Roman"/>
        </w:rPr>
        <w:t xml:space="preserve">a </w:t>
      </w:r>
      <w:r w:rsidRPr="007419F2">
        <w:rPr>
          <w:rFonts w:ascii="Times New Roman" w:hAnsi="Times New Roman" w:cs="Times New Roman"/>
        </w:rPr>
        <w:t>sahip</w:t>
      </w:r>
      <w:r>
        <w:rPr>
          <w:rFonts w:ascii="Times New Roman" w:hAnsi="Times New Roman" w:cs="Times New Roman"/>
        </w:rPr>
        <w:t xml:space="preserve"> </w:t>
      </w:r>
      <w:r w:rsidRPr="007419F2">
        <w:rPr>
          <w:rFonts w:ascii="Times New Roman" w:hAnsi="Times New Roman" w:cs="Times New Roman"/>
        </w:rPr>
        <w:t>olduğu</w:t>
      </w:r>
      <w:r>
        <w:rPr>
          <w:rFonts w:ascii="Times New Roman" w:hAnsi="Times New Roman" w:cs="Times New Roman"/>
        </w:rPr>
        <w:t xml:space="preserve"> </w:t>
      </w:r>
      <w:r w:rsidRPr="007419F2">
        <w:rPr>
          <w:rFonts w:ascii="Times New Roman" w:hAnsi="Times New Roman" w:cs="Times New Roman"/>
        </w:rPr>
        <w:t>yada</w:t>
      </w:r>
      <w:r>
        <w:rPr>
          <w:rFonts w:ascii="Times New Roman" w:hAnsi="Times New Roman" w:cs="Times New Roman"/>
        </w:rPr>
        <w:t xml:space="preserve"> </w:t>
      </w:r>
      <w:r w:rsidRPr="007419F2">
        <w:rPr>
          <w:rFonts w:ascii="Times New Roman" w:hAnsi="Times New Roman" w:cs="Times New Roman"/>
        </w:rPr>
        <w:t>hangi yönlerinin eksik olduğu</w:t>
      </w:r>
      <w:r>
        <w:rPr>
          <w:rFonts w:ascii="Times New Roman" w:hAnsi="Times New Roman" w:cs="Times New Roman"/>
        </w:rPr>
        <w:t xml:space="preserve"> </w:t>
      </w:r>
      <w:r w:rsidRPr="007419F2">
        <w:rPr>
          <w:rFonts w:ascii="Times New Roman" w:hAnsi="Times New Roman" w:cs="Times New Roman"/>
        </w:rPr>
        <w:t>ayrıca,okulumuzun/kurumumuzun kontrolü dışındaki olumlu ya da olumsuz gelişmelerin neler olduğu değerlendirilmiştir.</w:t>
      </w:r>
    </w:p>
    <w:p w:rsidR="007419F2" w:rsidRDefault="007419F2" w:rsidP="007419F2">
      <w:pPr>
        <w:rPr>
          <w:rFonts w:ascii="Times New Roman" w:hAnsi="Times New Roman" w:cs="Times New Roman"/>
        </w:rPr>
      </w:pPr>
      <w:r w:rsidRPr="007419F2">
        <w:rPr>
          <w:rFonts w:ascii="Times New Roman" w:hAnsi="Times New Roman" w:cs="Times New Roman"/>
        </w:rPr>
        <w:t>Durum</w:t>
      </w:r>
      <w:r>
        <w:rPr>
          <w:rFonts w:ascii="Times New Roman" w:hAnsi="Times New Roman" w:cs="Times New Roman"/>
        </w:rPr>
        <w:t xml:space="preserve"> </w:t>
      </w:r>
      <w:r w:rsidRPr="007419F2">
        <w:rPr>
          <w:rFonts w:ascii="Times New Roman" w:hAnsi="Times New Roman" w:cs="Times New Roman"/>
        </w:rPr>
        <w:t>analizi</w:t>
      </w:r>
      <w:r>
        <w:rPr>
          <w:rFonts w:ascii="Times New Roman" w:hAnsi="Times New Roman" w:cs="Times New Roman"/>
        </w:rPr>
        <w:t xml:space="preserve"> </w:t>
      </w:r>
      <w:r w:rsidRPr="007419F2">
        <w:rPr>
          <w:rFonts w:ascii="Times New Roman" w:hAnsi="Times New Roman" w:cs="Times New Roman"/>
        </w:rPr>
        <w:t>bölümünde</w:t>
      </w:r>
      <w:r>
        <w:rPr>
          <w:rFonts w:ascii="Times New Roman" w:hAnsi="Times New Roman" w:cs="Times New Roman"/>
        </w:rPr>
        <w:t xml:space="preserve"> </w:t>
      </w:r>
      <w:r w:rsidRPr="007419F2">
        <w:rPr>
          <w:rFonts w:ascii="Times New Roman" w:hAnsi="Times New Roman" w:cs="Times New Roman"/>
        </w:rPr>
        <w:t>,aşağıdaki</w:t>
      </w:r>
      <w:r>
        <w:rPr>
          <w:rFonts w:ascii="Times New Roman" w:hAnsi="Times New Roman" w:cs="Times New Roman"/>
        </w:rPr>
        <w:t xml:space="preserve"> </w:t>
      </w:r>
      <w:r w:rsidRPr="007419F2">
        <w:rPr>
          <w:rFonts w:ascii="Times New Roman" w:hAnsi="Times New Roman" w:cs="Times New Roman"/>
        </w:rPr>
        <w:t>hususlarla</w:t>
      </w:r>
      <w:r>
        <w:rPr>
          <w:rFonts w:ascii="Times New Roman" w:hAnsi="Times New Roman" w:cs="Times New Roman"/>
        </w:rPr>
        <w:t xml:space="preserve"> </w:t>
      </w:r>
      <w:r w:rsidRPr="007419F2">
        <w:rPr>
          <w:rFonts w:ascii="Times New Roman" w:hAnsi="Times New Roman" w:cs="Times New Roman"/>
        </w:rPr>
        <w:t>ilgili</w:t>
      </w:r>
      <w:r>
        <w:rPr>
          <w:rFonts w:ascii="Times New Roman" w:hAnsi="Times New Roman" w:cs="Times New Roman"/>
        </w:rPr>
        <w:t xml:space="preserve"> </w:t>
      </w:r>
      <w:r w:rsidRPr="007419F2">
        <w:rPr>
          <w:rFonts w:ascii="Times New Roman" w:hAnsi="Times New Roman" w:cs="Times New Roman"/>
        </w:rPr>
        <w:t>analiz</w:t>
      </w:r>
      <w:r>
        <w:rPr>
          <w:rFonts w:ascii="Times New Roman" w:hAnsi="Times New Roman" w:cs="Times New Roman"/>
        </w:rPr>
        <w:t xml:space="preserve"> </w:t>
      </w:r>
      <w:r w:rsidRPr="007419F2">
        <w:rPr>
          <w:rFonts w:ascii="Times New Roman" w:hAnsi="Times New Roman" w:cs="Times New Roman"/>
        </w:rPr>
        <w:t>ve</w:t>
      </w:r>
      <w:r>
        <w:rPr>
          <w:rFonts w:ascii="Times New Roman" w:hAnsi="Times New Roman" w:cs="Times New Roman"/>
        </w:rPr>
        <w:t xml:space="preserve"> </w:t>
      </w:r>
      <w:r w:rsidRPr="007419F2">
        <w:rPr>
          <w:rFonts w:ascii="Times New Roman" w:hAnsi="Times New Roman" w:cs="Times New Roman"/>
        </w:rPr>
        <w:t>değerlendirmeler</w:t>
      </w:r>
      <w:r>
        <w:rPr>
          <w:rFonts w:ascii="Times New Roman" w:hAnsi="Times New Roman" w:cs="Times New Roman"/>
        </w:rPr>
        <w:t xml:space="preserve"> </w:t>
      </w:r>
      <w:r w:rsidRPr="007419F2">
        <w:rPr>
          <w:rFonts w:ascii="Times New Roman" w:hAnsi="Times New Roman" w:cs="Times New Roman"/>
        </w:rPr>
        <w:t>yapılmıştır</w:t>
      </w:r>
      <w:r>
        <w:rPr>
          <w:rFonts w:ascii="Times New Roman" w:hAnsi="Times New Roman" w:cs="Times New Roman"/>
        </w:rPr>
        <w:t>.</w:t>
      </w:r>
    </w:p>
    <w:p w:rsidR="007419F2" w:rsidRPr="00BF59B3" w:rsidRDefault="007419F2" w:rsidP="007419F2">
      <w:pPr>
        <w:pStyle w:val="ListeParagraf"/>
        <w:widowControl w:val="0"/>
        <w:numPr>
          <w:ilvl w:val="0"/>
          <w:numId w:val="14"/>
        </w:numPr>
        <w:tabs>
          <w:tab w:val="left" w:pos="1678"/>
          <w:tab w:val="left" w:pos="1679"/>
        </w:tabs>
        <w:autoSpaceDE w:val="0"/>
        <w:autoSpaceDN w:val="0"/>
        <w:spacing w:after="0" w:line="294" w:lineRule="exact"/>
        <w:ind w:hanging="361"/>
        <w:contextualSpacing w:val="0"/>
        <w:rPr>
          <w:rFonts w:ascii="Times New Roman" w:hAnsi="Times New Roman"/>
        </w:rPr>
      </w:pPr>
      <w:r w:rsidRPr="00BF59B3">
        <w:rPr>
          <w:rFonts w:ascii="Times New Roman" w:hAnsi="Times New Roman"/>
        </w:rPr>
        <w:t>Kurumsaltarihçe</w:t>
      </w:r>
    </w:p>
    <w:p w:rsidR="007419F2" w:rsidRPr="00BF59B3" w:rsidRDefault="007419F2" w:rsidP="007419F2">
      <w:pPr>
        <w:pStyle w:val="ListeParagraf"/>
        <w:widowControl w:val="0"/>
        <w:numPr>
          <w:ilvl w:val="0"/>
          <w:numId w:val="14"/>
        </w:numPr>
        <w:tabs>
          <w:tab w:val="left" w:pos="1678"/>
          <w:tab w:val="left" w:pos="1679"/>
        </w:tabs>
        <w:autoSpaceDE w:val="0"/>
        <w:autoSpaceDN w:val="0"/>
        <w:spacing w:before="142" w:after="0" w:line="240" w:lineRule="auto"/>
        <w:ind w:hanging="361"/>
        <w:contextualSpacing w:val="0"/>
        <w:rPr>
          <w:rFonts w:ascii="Times New Roman" w:hAnsi="Times New Roman"/>
        </w:rPr>
      </w:pPr>
      <w:r w:rsidRPr="00BF59B3">
        <w:rPr>
          <w:rFonts w:ascii="Times New Roman" w:hAnsi="Times New Roman"/>
        </w:rPr>
        <w:t>Uygulanmaktaolanplanındeğerlendirilmesi</w:t>
      </w:r>
    </w:p>
    <w:p w:rsidR="007419F2" w:rsidRPr="00BF59B3" w:rsidRDefault="007419F2" w:rsidP="007419F2">
      <w:pPr>
        <w:pStyle w:val="ListeParagraf"/>
        <w:widowControl w:val="0"/>
        <w:numPr>
          <w:ilvl w:val="0"/>
          <w:numId w:val="14"/>
        </w:numPr>
        <w:tabs>
          <w:tab w:val="left" w:pos="1678"/>
          <w:tab w:val="left" w:pos="1679"/>
        </w:tabs>
        <w:autoSpaceDE w:val="0"/>
        <w:autoSpaceDN w:val="0"/>
        <w:spacing w:before="140" w:after="0" w:line="240" w:lineRule="auto"/>
        <w:ind w:hanging="361"/>
        <w:contextualSpacing w:val="0"/>
        <w:rPr>
          <w:rFonts w:ascii="Times New Roman" w:hAnsi="Times New Roman"/>
        </w:rPr>
      </w:pPr>
      <w:r w:rsidRPr="00BF59B3">
        <w:rPr>
          <w:rFonts w:ascii="Times New Roman" w:hAnsi="Times New Roman"/>
        </w:rPr>
        <w:t>Mevzuatanalizi</w:t>
      </w:r>
    </w:p>
    <w:p w:rsidR="007419F2" w:rsidRPr="00BF59B3" w:rsidRDefault="007419F2" w:rsidP="007419F2">
      <w:pPr>
        <w:pStyle w:val="ListeParagraf"/>
        <w:widowControl w:val="0"/>
        <w:numPr>
          <w:ilvl w:val="0"/>
          <w:numId w:val="14"/>
        </w:numPr>
        <w:tabs>
          <w:tab w:val="left" w:pos="1678"/>
          <w:tab w:val="left" w:pos="1679"/>
        </w:tabs>
        <w:autoSpaceDE w:val="0"/>
        <w:autoSpaceDN w:val="0"/>
        <w:spacing w:before="142" w:after="0" w:line="240" w:lineRule="auto"/>
        <w:ind w:hanging="361"/>
        <w:contextualSpacing w:val="0"/>
        <w:rPr>
          <w:rFonts w:ascii="Times New Roman" w:hAnsi="Times New Roman"/>
        </w:rPr>
      </w:pPr>
      <w:r w:rsidRPr="00BF59B3">
        <w:rPr>
          <w:rFonts w:ascii="Times New Roman" w:hAnsi="Times New Roman"/>
        </w:rPr>
        <w:t>Üstpolitikabelgelerininanalizi</w:t>
      </w:r>
    </w:p>
    <w:p w:rsidR="007419F2" w:rsidRPr="00BF59B3" w:rsidRDefault="007419F2" w:rsidP="007419F2">
      <w:pPr>
        <w:pStyle w:val="ListeParagraf"/>
        <w:widowControl w:val="0"/>
        <w:numPr>
          <w:ilvl w:val="0"/>
          <w:numId w:val="14"/>
        </w:numPr>
        <w:tabs>
          <w:tab w:val="left" w:pos="1678"/>
          <w:tab w:val="left" w:pos="1679"/>
        </w:tabs>
        <w:autoSpaceDE w:val="0"/>
        <w:autoSpaceDN w:val="0"/>
        <w:spacing w:before="140" w:after="0" w:line="240" w:lineRule="auto"/>
        <w:ind w:hanging="361"/>
        <w:contextualSpacing w:val="0"/>
        <w:rPr>
          <w:rFonts w:ascii="Times New Roman" w:hAnsi="Times New Roman"/>
        </w:rPr>
      </w:pPr>
      <w:r w:rsidRPr="00BF59B3">
        <w:rPr>
          <w:rFonts w:ascii="Times New Roman" w:hAnsi="Times New Roman"/>
        </w:rPr>
        <w:t>Faaliyetalanlarıileürünvehizmetlerinbelirlenmesi</w:t>
      </w:r>
    </w:p>
    <w:p w:rsidR="007419F2" w:rsidRPr="00BF59B3" w:rsidRDefault="007419F2" w:rsidP="007419F2">
      <w:pPr>
        <w:pStyle w:val="ListeParagraf"/>
        <w:widowControl w:val="0"/>
        <w:numPr>
          <w:ilvl w:val="0"/>
          <w:numId w:val="14"/>
        </w:numPr>
        <w:tabs>
          <w:tab w:val="left" w:pos="1678"/>
          <w:tab w:val="left" w:pos="1679"/>
        </w:tabs>
        <w:autoSpaceDE w:val="0"/>
        <w:autoSpaceDN w:val="0"/>
        <w:spacing w:before="140" w:after="0" w:line="240" w:lineRule="auto"/>
        <w:ind w:hanging="361"/>
        <w:contextualSpacing w:val="0"/>
        <w:rPr>
          <w:rFonts w:ascii="Times New Roman" w:hAnsi="Times New Roman"/>
        </w:rPr>
      </w:pPr>
      <w:r w:rsidRPr="00BF59B3">
        <w:rPr>
          <w:rFonts w:ascii="Times New Roman" w:hAnsi="Times New Roman"/>
        </w:rPr>
        <w:t>Paydaşanalizi</w:t>
      </w:r>
    </w:p>
    <w:p w:rsidR="007419F2" w:rsidRPr="00BF59B3" w:rsidRDefault="007419F2" w:rsidP="007419F2">
      <w:pPr>
        <w:pStyle w:val="ListeParagraf"/>
        <w:widowControl w:val="0"/>
        <w:numPr>
          <w:ilvl w:val="0"/>
          <w:numId w:val="14"/>
        </w:numPr>
        <w:tabs>
          <w:tab w:val="left" w:pos="1678"/>
          <w:tab w:val="left" w:pos="1679"/>
        </w:tabs>
        <w:autoSpaceDE w:val="0"/>
        <w:autoSpaceDN w:val="0"/>
        <w:spacing w:before="142" w:after="0" w:line="240" w:lineRule="auto"/>
        <w:ind w:hanging="361"/>
        <w:contextualSpacing w:val="0"/>
        <w:rPr>
          <w:rFonts w:ascii="Times New Roman" w:hAnsi="Times New Roman"/>
        </w:rPr>
      </w:pPr>
      <w:r w:rsidRPr="00BF59B3">
        <w:rPr>
          <w:rFonts w:ascii="Times New Roman" w:hAnsi="Times New Roman"/>
        </w:rPr>
        <w:t>Kuruluşiçianaliz</w:t>
      </w:r>
    </w:p>
    <w:p w:rsidR="007419F2" w:rsidRPr="00BF59B3" w:rsidRDefault="007419F2" w:rsidP="007419F2">
      <w:pPr>
        <w:pStyle w:val="ListeParagraf"/>
        <w:widowControl w:val="0"/>
        <w:numPr>
          <w:ilvl w:val="0"/>
          <w:numId w:val="14"/>
        </w:numPr>
        <w:tabs>
          <w:tab w:val="left" w:pos="1678"/>
          <w:tab w:val="left" w:pos="1679"/>
        </w:tabs>
        <w:autoSpaceDE w:val="0"/>
        <w:autoSpaceDN w:val="0"/>
        <w:spacing w:before="140" w:after="0" w:line="240" w:lineRule="auto"/>
        <w:ind w:hanging="361"/>
        <w:contextualSpacing w:val="0"/>
        <w:rPr>
          <w:rFonts w:ascii="Times New Roman" w:hAnsi="Times New Roman"/>
        </w:rPr>
      </w:pPr>
      <w:r w:rsidRPr="00BF59B3">
        <w:rPr>
          <w:rFonts w:ascii="Times New Roman" w:hAnsi="Times New Roman"/>
        </w:rPr>
        <w:t>Dışçevreanalizi(Politik,ekonomik,sosyal,teknolojik,yasalveçevreselanaliz)</w:t>
      </w:r>
    </w:p>
    <w:p w:rsidR="007419F2" w:rsidRPr="00BF59B3" w:rsidRDefault="007419F2" w:rsidP="007419F2">
      <w:pPr>
        <w:pStyle w:val="ListeParagraf"/>
        <w:widowControl w:val="0"/>
        <w:numPr>
          <w:ilvl w:val="0"/>
          <w:numId w:val="14"/>
        </w:numPr>
        <w:tabs>
          <w:tab w:val="left" w:pos="1678"/>
          <w:tab w:val="left" w:pos="1679"/>
        </w:tabs>
        <w:autoSpaceDE w:val="0"/>
        <w:autoSpaceDN w:val="0"/>
        <w:spacing w:before="139" w:after="0" w:line="240" w:lineRule="auto"/>
        <w:ind w:hanging="361"/>
        <w:contextualSpacing w:val="0"/>
        <w:rPr>
          <w:rFonts w:ascii="Times New Roman" w:hAnsi="Times New Roman"/>
        </w:rPr>
      </w:pPr>
      <w:r w:rsidRPr="00BF59B3">
        <w:rPr>
          <w:rFonts w:ascii="Times New Roman" w:hAnsi="Times New Roman"/>
        </w:rPr>
        <w:t>Güçlüvezayıfyönlerilefırsatlarvetehditler(GZFT)analizi</w:t>
      </w:r>
    </w:p>
    <w:p w:rsidR="007419F2" w:rsidRPr="00BF59B3" w:rsidRDefault="007419F2" w:rsidP="007419F2">
      <w:pPr>
        <w:pStyle w:val="ListeParagraf"/>
        <w:widowControl w:val="0"/>
        <w:numPr>
          <w:ilvl w:val="0"/>
          <w:numId w:val="14"/>
        </w:numPr>
        <w:tabs>
          <w:tab w:val="left" w:pos="1678"/>
          <w:tab w:val="left" w:pos="1679"/>
        </w:tabs>
        <w:autoSpaceDE w:val="0"/>
        <w:autoSpaceDN w:val="0"/>
        <w:spacing w:before="143" w:after="0" w:line="240" w:lineRule="auto"/>
        <w:ind w:hanging="361"/>
        <w:contextualSpacing w:val="0"/>
        <w:rPr>
          <w:rFonts w:ascii="Times New Roman" w:hAnsi="Times New Roman"/>
        </w:rPr>
      </w:pPr>
      <w:r w:rsidRPr="00BF59B3">
        <w:rPr>
          <w:rFonts w:ascii="Times New Roman" w:hAnsi="Times New Roman"/>
        </w:rPr>
        <w:t>Tespitveihtiyaçlarınbelirlenmesi</w:t>
      </w:r>
    </w:p>
    <w:p w:rsidR="007419F2" w:rsidRPr="007419F2" w:rsidRDefault="007419F2" w:rsidP="007419F2">
      <w:pPr>
        <w:rPr>
          <w:rFonts w:ascii="Times New Roman" w:hAnsi="Times New Roman" w:cs="Times New Roman"/>
        </w:rPr>
      </w:pPr>
    </w:p>
    <w:p w:rsidR="00BA74AD" w:rsidRPr="00DF5E47" w:rsidRDefault="00BA74AD" w:rsidP="00BA74AD">
      <w:pPr>
        <w:autoSpaceDE w:val="0"/>
        <w:autoSpaceDN w:val="0"/>
        <w:adjustRightInd w:val="0"/>
        <w:spacing w:after="0" w:line="240" w:lineRule="auto"/>
        <w:ind w:firstLine="708"/>
        <w:jc w:val="both"/>
        <w:rPr>
          <w:rFonts w:ascii="Times New Roman" w:hAnsi="Times New Roman" w:cs="Times New Roman"/>
          <w:sz w:val="24"/>
          <w:szCs w:val="24"/>
        </w:rPr>
      </w:pPr>
      <w:r w:rsidRPr="00DF5E47">
        <w:rPr>
          <w:rFonts w:ascii="Times New Roman" w:hAnsi="Times New Roman" w:cs="Times New Roman"/>
          <w:sz w:val="24"/>
          <w:szCs w:val="24"/>
        </w:rPr>
        <w:t xml:space="preserve">Durum analizi bölümünde okulumuzun mevcut durumu ortaya konularak neredeyiz sorusuna yanıt bulunmaya çalışılmıştır. </w:t>
      </w:r>
    </w:p>
    <w:p w:rsidR="00BA74AD" w:rsidRDefault="00BA74AD" w:rsidP="00BA74AD">
      <w:pPr>
        <w:autoSpaceDE w:val="0"/>
        <w:autoSpaceDN w:val="0"/>
        <w:adjustRightInd w:val="0"/>
        <w:spacing w:after="0" w:line="240" w:lineRule="auto"/>
        <w:ind w:firstLine="708"/>
        <w:jc w:val="both"/>
        <w:rPr>
          <w:rFonts w:ascii="Times New Roman" w:hAnsi="Times New Roman" w:cs="Times New Roman"/>
          <w:sz w:val="24"/>
          <w:szCs w:val="24"/>
        </w:rPr>
      </w:pPr>
      <w:r w:rsidRPr="00DF5E47">
        <w:rPr>
          <w:rFonts w:ascii="Times New Roman" w:hAnsi="Times New Roman" w:cs="Times New Roman"/>
          <w:sz w:val="24"/>
          <w:szCs w:val="24"/>
        </w:rPr>
        <w:t>Bu kapsamda okulumuzun kısa tanıtımı, okul künyesi ve temel istatistikleri, paydaş analizi ve görüşleri ile okulumuzun Güçlü Zayıf Fırsat ve Tehditlerinin (GZFT) ele alındığı analize yer verilmiştir.</w:t>
      </w:r>
    </w:p>
    <w:p w:rsidR="007419F2" w:rsidRDefault="007419F2" w:rsidP="00BA74AD">
      <w:pPr>
        <w:autoSpaceDE w:val="0"/>
        <w:autoSpaceDN w:val="0"/>
        <w:adjustRightInd w:val="0"/>
        <w:spacing w:after="0" w:line="240" w:lineRule="auto"/>
        <w:ind w:firstLine="708"/>
        <w:jc w:val="both"/>
        <w:rPr>
          <w:rFonts w:ascii="Times New Roman" w:hAnsi="Times New Roman" w:cs="Times New Roman"/>
          <w:sz w:val="24"/>
          <w:szCs w:val="24"/>
        </w:rPr>
      </w:pPr>
    </w:p>
    <w:p w:rsidR="007419F2" w:rsidRDefault="007419F2" w:rsidP="00BA74AD">
      <w:pPr>
        <w:autoSpaceDE w:val="0"/>
        <w:autoSpaceDN w:val="0"/>
        <w:adjustRightInd w:val="0"/>
        <w:spacing w:after="0" w:line="240" w:lineRule="auto"/>
        <w:ind w:firstLine="708"/>
        <w:jc w:val="both"/>
        <w:rPr>
          <w:rFonts w:ascii="Times New Roman" w:hAnsi="Times New Roman" w:cs="Times New Roman"/>
          <w:sz w:val="24"/>
          <w:szCs w:val="24"/>
        </w:rPr>
      </w:pPr>
    </w:p>
    <w:p w:rsidR="007419F2" w:rsidRDefault="007419F2" w:rsidP="00BA74AD">
      <w:pPr>
        <w:autoSpaceDE w:val="0"/>
        <w:autoSpaceDN w:val="0"/>
        <w:adjustRightInd w:val="0"/>
        <w:spacing w:after="0" w:line="240" w:lineRule="auto"/>
        <w:ind w:firstLine="708"/>
        <w:jc w:val="both"/>
        <w:rPr>
          <w:rFonts w:ascii="Times New Roman" w:hAnsi="Times New Roman" w:cs="Times New Roman"/>
          <w:sz w:val="24"/>
          <w:szCs w:val="24"/>
        </w:rPr>
      </w:pPr>
    </w:p>
    <w:p w:rsidR="007419F2" w:rsidRDefault="007419F2" w:rsidP="00BA74AD">
      <w:pPr>
        <w:autoSpaceDE w:val="0"/>
        <w:autoSpaceDN w:val="0"/>
        <w:adjustRightInd w:val="0"/>
        <w:spacing w:after="0" w:line="240" w:lineRule="auto"/>
        <w:ind w:firstLine="708"/>
        <w:jc w:val="both"/>
        <w:rPr>
          <w:rFonts w:ascii="Times New Roman" w:hAnsi="Times New Roman" w:cs="Times New Roman"/>
          <w:sz w:val="24"/>
          <w:szCs w:val="24"/>
        </w:rPr>
      </w:pPr>
    </w:p>
    <w:p w:rsidR="007419F2" w:rsidRDefault="007419F2" w:rsidP="00BA74AD">
      <w:pPr>
        <w:autoSpaceDE w:val="0"/>
        <w:autoSpaceDN w:val="0"/>
        <w:adjustRightInd w:val="0"/>
        <w:spacing w:after="0" w:line="240" w:lineRule="auto"/>
        <w:ind w:firstLine="708"/>
        <w:jc w:val="both"/>
        <w:rPr>
          <w:rFonts w:ascii="Times New Roman" w:hAnsi="Times New Roman" w:cs="Times New Roman"/>
          <w:sz w:val="24"/>
          <w:szCs w:val="24"/>
        </w:rPr>
      </w:pPr>
    </w:p>
    <w:p w:rsidR="007419F2" w:rsidRDefault="007419F2" w:rsidP="00BA74AD">
      <w:pPr>
        <w:autoSpaceDE w:val="0"/>
        <w:autoSpaceDN w:val="0"/>
        <w:adjustRightInd w:val="0"/>
        <w:spacing w:after="0" w:line="240" w:lineRule="auto"/>
        <w:ind w:firstLine="708"/>
        <w:jc w:val="both"/>
        <w:rPr>
          <w:rFonts w:ascii="Times New Roman" w:hAnsi="Times New Roman" w:cs="Times New Roman"/>
          <w:sz w:val="24"/>
          <w:szCs w:val="24"/>
        </w:rPr>
      </w:pPr>
    </w:p>
    <w:p w:rsidR="007419F2" w:rsidRDefault="007419F2" w:rsidP="00BA74AD">
      <w:pPr>
        <w:autoSpaceDE w:val="0"/>
        <w:autoSpaceDN w:val="0"/>
        <w:adjustRightInd w:val="0"/>
        <w:spacing w:after="0" w:line="240" w:lineRule="auto"/>
        <w:ind w:firstLine="708"/>
        <w:jc w:val="both"/>
        <w:rPr>
          <w:rFonts w:ascii="Times New Roman" w:hAnsi="Times New Roman" w:cs="Times New Roman"/>
          <w:sz w:val="24"/>
          <w:szCs w:val="24"/>
        </w:rPr>
      </w:pPr>
    </w:p>
    <w:p w:rsidR="007419F2" w:rsidRDefault="007419F2" w:rsidP="00BA74AD">
      <w:pPr>
        <w:autoSpaceDE w:val="0"/>
        <w:autoSpaceDN w:val="0"/>
        <w:adjustRightInd w:val="0"/>
        <w:spacing w:after="0" w:line="240" w:lineRule="auto"/>
        <w:ind w:firstLine="708"/>
        <w:jc w:val="both"/>
        <w:rPr>
          <w:rFonts w:ascii="Times New Roman" w:hAnsi="Times New Roman" w:cs="Times New Roman"/>
          <w:sz w:val="24"/>
          <w:szCs w:val="24"/>
        </w:rPr>
      </w:pPr>
    </w:p>
    <w:p w:rsidR="007419F2" w:rsidRDefault="007419F2" w:rsidP="00BA74AD">
      <w:pPr>
        <w:autoSpaceDE w:val="0"/>
        <w:autoSpaceDN w:val="0"/>
        <w:adjustRightInd w:val="0"/>
        <w:spacing w:after="0" w:line="240" w:lineRule="auto"/>
        <w:ind w:firstLine="708"/>
        <w:jc w:val="both"/>
        <w:rPr>
          <w:rFonts w:ascii="Times New Roman" w:hAnsi="Times New Roman" w:cs="Times New Roman"/>
          <w:sz w:val="24"/>
          <w:szCs w:val="24"/>
        </w:rPr>
      </w:pPr>
    </w:p>
    <w:p w:rsidR="007419F2" w:rsidRDefault="007419F2" w:rsidP="00BA74AD">
      <w:pPr>
        <w:autoSpaceDE w:val="0"/>
        <w:autoSpaceDN w:val="0"/>
        <w:adjustRightInd w:val="0"/>
        <w:spacing w:after="0" w:line="240" w:lineRule="auto"/>
        <w:ind w:firstLine="708"/>
        <w:jc w:val="both"/>
        <w:rPr>
          <w:rFonts w:ascii="Times New Roman" w:hAnsi="Times New Roman" w:cs="Times New Roman"/>
          <w:sz w:val="24"/>
          <w:szCs w:val="24"/>
        </w:rPr>
      </w:pPr>
    </w:p>
    <w:p w:rsidR="007419F2" w:rsidRDefault="007419F2" w:rsidP="00BA74AD">
      <w:pPr>
        <w:autoSpaceDE w:val="0"/>
        <w:autoSpaceDN w:val="0"/>
        <w:adjustRightInd w:val="0"/>
        <w:spacing w:after="0" w:line="240" w:lineRule="auto"/>
        <w:ind w:firstLine="708"/>
        <w:jc w:val="both"/>
        <w:rPr>
          <w:rFonts w:ascii="Times New Roman" w:hAnsi="Times New Roman" w:cs="Times New Roman"/>
          <w:sz w:val="24"/>
          <w:szCs w:val="24"/>
        </w:rPr>
      </w:pPr>
    </w:p>
    <w:p w:rsidR="007419F2" w:rsidRDefault="007419F2" w:rsidP="00BA74AD">
      <w:pPr>
        <w:autoSpaceDE w:val="0"/>
        <w:autoSpaceDN w:val="0"/>
        <w:adjustRightInd w:val="0"/>
        <w:spacing w:after="0" w:line="240" w:lineRule="auto"/>
        <w:ind w:firstLine="708"/>
        <w:jc w:val="both"/>
        <w:rPr>
          <w:rFonts w:ascii="Times New Roman" w:hAnsi="Times New Roman" w:cs="Times New Roman"/>
          <w:sz w:val="24"/>
          <w:szCs w:val="24"/>
        </w:rPr>
      </w:pPr>
    </w:p>
    <w:p w:rsidR="007419F2" w:rsidRPr="00DF5E47" w:rsidRDefault="007419F2" w:rsidP="00BA74AD">
      <w:pPr>
        <w:autoSpaceDE w:val="0"/>
        <w:autoSpaceDN w:val="0"/>
        <w:adjustRightInd w:val="0"/>
        <w:spacing w:after="0" w:line="240" w:lineRule="auto"/>
        <w:ind w:firstLine="708"/>
        <w:jc w:val="both"/>
        <w:rPr>
          <w:rFonts w:ascii="Times New Roman" w:hAnsi="Times New Roman" w:cs="Times New Roman"/>
          <w:sz w:val="24"/>
          <w:szCs w:val="24"/>
        </w:rPr>
      </w:pPr>
    </w:p>
    <w:p w:rsidR="00BA74AD" w:rsidRPr="00DF5E47" w:rsidRDefault="00BA74AD" w:rsidP="00BA74AD">
      <w:pPr>
        <w:autoSpaceDE w:val="0"/>
        <w:autoSpaceDN w:val="0"/>
        <w:adjustRightInd w:val="0"/>
        <w:spacing w:after="0" w:line="240" w:lineRule="auto"/>
        <w:ind w:firstLine="708"/>
        <w:jc w:val="both"/>
        <w:rPr>
          <w:rFonts w:ascii="Times New Roman" w:hAnsi="Times New Roman" w:cs="Times New Roman"/>
          <w:sz w:val="24"/>
          <w:szCs w:val="24"/>
        </w:rPr>
      </w:pPr>
      <w:bookmarkStart w:id="8" w:name="_Toc416085128"/>
      <w:bookmarkEnd w:id="2"/>
    </w:p>
    <w:bookmarkEnd w:id="8"/>
    <w:p w:rsidR="00BA74AD" w:rsidRPr="005E75B1" w:rsidRDefault="007419F2" w:rsidP="005E75B1">
      <w:pPr>
        <w:pStyle w:val="F"/>
      </w:pPr>
      <w:r>
        <w:t xml:space="preserve">2.1. KURUMSAL TARİHÇE </w:t>
      </w:r>
    </w:p>
    <w:p w:rsidR="00BA74AD" w:rsidRPr="00DF5E47" w:rsidRDefault="00911413" w:rsidP="00BA74AD">
      <w:pPr>
        <w:pStyle w:val="NormalWeb"/>
      </w:pPr>
      <w:r>
        <w:pict>
          <v:shape id="_x0000_i1025" type="#_x0000_t75" alt="" style="width:24pt;height:24pt"/>
        </w:pict>
      </w:r>
      <w:r>
        <w:pict>
          <v:shape id="_x0000_i1026" type="#_x0000_t75" alt="" style="width:24pt;height:24pt"/>
        </w:pict>
      </w:r>
      <w:r>
        <w:pict>
          <v:shape id="_x0000_i1027" type="#_x0000_t75" alt="" style="width:24pt;height:24pt"/>
        </w:pict>
      </w:r>
      <w:r w:rsidR="00BA74AD" w:rsidRPr="00DF5E47">
        <w:rPr>
          <w:noProof/>
        </w:rPr>
        <w:drawing>
          <wp:inline distT="0" distB="0" distL="0" distR="0">
            <wp:extent cx="5915025" cy="2653856"/>
            <wp:effectExtent l="19050" t="0" r="9525" b="0"/>
            <wp:docPr id="10" name="Resim 10" descr="ŞEHİT İSMAİL DALER ORTAOKULU TANITIMI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ŞEHİT İSMAİL DALER ORTAOKULU TANITIMI - YouTube"/>
                    <pic:cNvPicPr>
                      <a:picLocks noChangeAspect="1" noChangeArrowheads="1"/>
                    </pic:cNvPicPr>
                  </pic:nvPicPr>
                  <pic:blipFill>
                    <a:blip r:embed="rId12" r:link="rId13"/>
                    <a:srcRect/>
                    <a:stretch>
                      <a:fillRect/>
                    </a:stretch>
                  </pic:blipFill>
                  <pic:spPr bwMode="auto">
                    <a:xfrm>
                      <a:off x="0" y="0"/>
                      <a:ext cx="5915025" cy="2653856"/>
                    </a:xfrm>
                    <a:prstGeom prst="rect">
                      <a:avLst/>
                    </a:prstGeom>
                    <a:noFill/>
                    <a:ln w="9525">
                      <a:noFill/>
                      <a:miter lim="800000"/>
                      <a:headEnd/>
                      <a:tailEnd/>
                    </a:ln>
                  </pic:spPr>
                </pic:pic>
              </a:graphicData>
            </a:graphic>
          </wp:inline>
        </w:drawing>
      </w:r>
    </w:p>
    <w:p w:rsidR="00BA74AD" w:rsidRPr="00DF5E47" w:rsidRDefault="00BA74AD" w:rsidP="00BA74AD">
      <w:pPr>
        <w:rPr>
          <w:rFonts w:ascii="Times New Roman" w:hAnsi="Times New Roman" w:cs="Times New Roman"/>
          <w:sz w:val="24"/>
          <w:szCs w:val="24"/>
        </w:rPr>
      </w:pPr>
      <w:r w:rsidRPr="00DF5E47">
        <w:rPr>
          <w:rFonts w:ascii="Times New Roman" w:hAnsi="Times New Roman" w:cs="Times New Roman"/>
          <w:sz w:val="24"/>
          <w:szCs w:val="24"/>
        </w:rPr>
        <w:t xml:space="preserve">    Okulumuzun binası 2001 yılında yapılmış, ilköğretim olarak hizmet vermiştir. 2012 yılında bakanlık 4+4+4 sistemine geçmesinden dolayı ortaokul olarak eğitim hayatına başlamıştır.2019 yılında  2012’de  Şehit olan  infaz koruma memuru İsmail DALER ismini almıştır</w:t>
      </w:r>
    </w:p>
    <w:p w:rsidR="00DF5E47" w:rsidRPr="00DF5E47" w:rsidRDefault="00DF5E47" w:rsidP="007419F2">
      <w:pPr>
        <w:rPr>
          <w:rFonts w:ascii="Times New Roman" w:hAnsi="Times New Roman" w:cs="Times New Roman"/>
          <w:b/>
          <w:sz w:val="24"/>
          <w:szCs w:val="24"/>
        </w:rPr>
      </w:pPr>
    </w:p>
    <w:p w:rsidR="00BA74AD" w:rsidRPr="0054581D" w:rsidRDefault="00BA74AD" w:rsidP="00BA74AD">
      <w:pPr>
        <w:jc w:val="center"/>
        <w:rPr>
          <w:b/>
        </w:rPr>
      </w:pPr>
      <w:r w:rsidRPr="0054581D">
        <w:rPr>
          <w:b/>
        </w:rPr>
        <w:t xml:space="preserve">DOĞANPINAR ŞEHİT </w:t>
      </w:r>
      <w:r>
        <w:rPr>
          <w:b/>
        </w:rPr>
        <w:t>İSMAİL DALER</w:t>
      </w:r>
      <w:r w:rsidRPr="0054581D">
        <w:rPr>
          <w:b/>
        </w:rPr>
        <w:t xml:space="preserve"> ORTAOKULU</w:t>
      </w:r>
    </w:p>
    <w:tbl>
      <w:tblPr>
        <w:tblpPr w:leftFromText="141" w:rightFromText="141" w:vertAnchor="text" w:horzAnchor="margin" w:tblpXSpec="center" w:tblpY="353"/>
        <w:tblW w:w="0" w:type="auto"/>
        <w:tblBorders>
          <w:top w:val="thinThickSmallGap" w:sz="24" w:space="0" w:color="00B050"/>
          <w:left w:val="thinThickSmallGap" w:sz="24" w:space="0" w:color="00B050"/>
          <w:bottom w:val="thinThickSmallGap" w:sz="24" w:space="0" w:color="00B050"/>
          <w:right w:val="thinThickSmallGap" w:sz="24" w:space="0" w:color="00B050"/>
          <w:insideH w:val="thinThickSmallGap" w:sz="24" w:space="0" w:color="00B050"/>
          <w:insideV w:val="thinThickSmallGap" w:sz="24" w:space="0" w:color="00B050"/>
        </w:tblBorders>
        <w:tblLook w:val="04A0"/>
      </w:tblPr>
      <w:tblGrid>
        <w:gridCol w:w="4530"/>
        <w:gridCol w:w="4758"/>
      </w:tblGrid>
      <w:tr w:rsidR="00BA74AD" w:rsidRPr="0054581D" w:rsidTr="00AE79B6">
        <w:trPr>
          <w:trHeight w:val="3880"/>
        </w:trPr>
        <w:tc>
          <w:tcPr>
            <w:tcW w:w="0" w:type="auto"/>
          </w:tcPr>
          <w:p w:rsidR="00BA74AD" w:rsidRPr="0054581D" w:rsidRDefault="00BA74AD" w:rsidP="00AE79B6">
            <w:pPr>
              <w:jc w:val="center"/>
            </w:pPr>
            <w:r>
              <w:rPr>
                <w:noProof/>
              </w:rPr>
              <w:drawing>
                <wp:inline distT="0" distB="0" distL="0" distR="0">
                  <wp:extent cx="2857500" cy="2257425"/>
                  <wp:effectExtent l="19050" t="0" r="0" b="0"/>
                  <wp:docPr id="11" name="Resim 669" descr="C:\Users\CİHAN\Desktop\DÜZENLENECEK RESİMELR\RESİMLER-OKUL\2- Okul resimleri-1\_DSC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69" descr="C:\Users\CİHAN\Desktop\DÜZENLENECEK RESİMELR\RESİMLER-OKUL\2- Okul resimleri-1\_DSC0036.JPG"/>
                          <pic:cNvPicPr>
                            <a:picLocks noChangeAspect="1" noChangeArrowheads="1"/>
                          </pic:cNvPicPr>
                        </pic:nvPicPr>
                        <pic:blipFill>
                          <a:blip r:embed="rId14"/>
                          <a:srcRect/>
                          <a:stretch>
                            <a:fillRect/>
                          </a:stretch>
                        </pic:blipFill>
                        <pic:spPr bwMode="auto">
                          <a:xfrm>
                            <a:off x="0" y="0"/>
                            <a:ext cx="2857500" cy="2257425"/>
                          </a:xfrm>
                          <a:prstGeom prst="rect">
                            <a:avLst/>
                          </a:prstGeom>
                          <a:noFill/>
                          <a:ln w="9525">
                            <a:noFill/>
                            <a:miter lim="800000"/>
                            <a:headEnd/>
                            <a:tailEnd/>
                          </a:ln>
                        </pic:spPr>
                      </pic:pic>
                    </a:graphicData>
                  </a:graphic>
                </wp:inline>
              </w:drawing>
            </w:r>
          </w:p>
        </w:tc>
        <w:tc>
          <w:tcPr>
            <w:tcW w:w="0" w:type="auto"/>
          </w:tcPr>
          <w:p w:rsidR="00BA74AD" w:rsidRPr="0054581D" w:rsidRDefault="00BA74AD" w:rsidP="00AE79B6">
            <w:pPr>
              <w:jc w:val="center"/>
            </w:pPr>
            <w:r>
              <w:rPr>
                <w:noProof/>
              </w:rPr>
              <w:drawing>
                <wp:inline distT="0" distB="0" distL="0" distR="0">
                  <wp:extent cx="3009900" cy="2257425"/>
                  <wp:effectExtent l="19050" t="0" r="0" b="0"/>
                  <wp:docPr id="12" name="Resim 667" descr="C:\Users\CİHAN\Desktop\DÜZENLENECEK RESİMELR\RESİMLER-OKUL\8- Fen ve Teknoloji sokağı\3- Açılış\IMG_810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667" descr="C:\Users\CİHAN\Desktop\DÜZENLENECEK RESİMELR\RESİMLER-OKUL\8- Fen ve Teknoloji sokağı\3- Açılış\IMG_8108.JPG"/>
                          <pic:cNvPicPr>
                            <a:picLocks noChangeArrowheads="1"/>
                          </pic:cNvPicPr>
                        </pic:nvPicPr>
                        <pic:blipFill>
                          <a:blip r:embed="rId15"/>
                          <a:srcRect/>
                          <a:stretch>
                            <a:fillRect/>
                          </a:stretch>
                        </pic:blipFill>
                        <pic:spPr bwMode="auto">
                          <a:xfrm>
                            <a:off x="0" y="0"/>
                            <a:ext cx="3009900" cy="2257425"/>
                          </a:xfrm>
                          <a:prstGeom prst="rect">
                            <a:avLst/>
                          </a:prstGeom>
                          <a:noFill/>
                          <a:ln w="9525">
                            <a:noFill/>
                            <a:miter lim="800000"/>
                            <a:headEnd/>
                            <a:tailEnd/>
                          </a:ln>
                        </pic:spPr>
                      </pic:pic>
                    </a:graphicData>
                  </a:graphic>
                </wp:inline>
              </w:drawing>
            </w:r>
            <w:r w:rsidRPr="0054581D">
              <w:t xml:space="preserve"> </w:t>
            </w:r>
          </w:p>
        </w:tc>
      </w:tr>
      <w:tr w:rsidR="00BA74AD" w:rsidRPr="0054581D" w:rsidTr="00AE79B6">
        <w:trPr>
          <w:trHeight w:val="3683"/>
        </w:trPr>
        <w:tc>
          <w:tcPr>
            <w:tcW w:w="0" w:type="auto"/>
          </w:tcPr>
          <w:p w:rsidR="00BA74AD" w:rsidRPr="0054581D" w:rsidRDefault="00BA74AD" w:rsidP="00AE79B6">
            <w:pPr>
              <w:jc w:val="center"/>
            </w:pPr>
            <w:r>
              <w:rPr>
                <w:noProof/>
              </w:rPr>
              <w:lastRenderedPageBreak/>
              <w:drawing>
                <wp:inline distT="0" distB="0" distL="0" distR="0">
                  <wp:extent cx="2809875" cy="2257425"/>
                  <wp:effectExtent l="19050" t="0" r="9525" b="0"/>
                  <wp:docPr id="13" name="Resim 704" descr="C:\Users\CİHAN\Desktop\DÜZENLENECEK RESİMELR\RESİMLER-OKUL\2- Okul resimleri-1\_DSC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04" descr="C:\Users\CİHAN\Desktop\DÜZENLENECEK RESİMELR\RESİMLER-OKUL\2- Okul resimleri-1\_DSC0053.JPG"/>
                          <pic:cNvPicPr>
                            <a:picLocks noChangeAspect="1" noChangeArrowheads="1"/>
                          </pic:cNvPicPr>
                        </pic:nvPicPr>
                        <pic:blipFill>
                          <a:blip r:embed="rId16"/>
                          <a:srcRect/>
                          <a:stretch>
                            <a:fillRect/>
                          </a:stretch>
                        </pic:blipFill>
                        <pic:spPr bwMode="auto">
                          <a:xfrm>
                            <a:off x="0" y="0"/>
                            <a:ext cx="2809875" cy="2257425"/>
                          </a:xfrm>
                          <a:prstGeom prst="rect">
                            <a:avLst/>
                          </a:prstGeom>
                          <a:noFill/>
                          <a:ln w="9525">
                            <a:noFill/>
                            <a:miter lim="800000"/>
                            <a:headEnd/>
                            <a:tailEnd/>
                          </a:ln>
                        </pic:spPr>
                      </pic:pic>
                    </a:graphicData>
                  </a:graphic>
                </wp:inline>
              </w:drawing>
            </w:r>
          </w:p>
        </w:tc>
        <w:tc>
          <w:tcPr>
            <w:tcW w:w="0" w:type="auto"/>
          </w:tcPr>
          <w:p w:rsidR="00BA74AD" w:rsidRPr="0054581D" w:rsidRDefault="00BA74AD" w:rsidP="00AE79B6">
            <w:pPr>
              <w:jc w:val="center"/>
            </w:pPr>
            <w:r>
              <w:rPr>
                <w:noProof/>
              </w:rPr>
              <w:drawing>
                <wp:inline distT="0" distB="0" distL="0" distR="0">
                  <wp:extent cx="3009900" cy="2257425"/>
                  <wp:effectExtent l="19050" t="0" r="0" b="0"/>
                  <wp:docPr id="14" name="Resim 671" descr="C:\Users\CİHAN\Desktop\DÜZENLENECEK RESİMELR\RESİMLER-OKUL\2- Okul resimleri-1\_DSC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71" descr="C:\Users\CİHAN\Desktop\DÜZENLENECEK RESİMELR\RESİMLER-OKUL\2- Okul resimleri-1\_DSC0042.JPG"/>
                          <pic:cNvPicPr>
                            <a:picLocks noChangeAspect="1" noChangeArrowheads="1"/>
                          </pic:cNvPicPr>
                        </pic:nvPicPr>
                        <pic:blipFill>
                          <a:blip r:embed="rId17"/>
                          <a:srcRect/>
                          <a:stretch>
                            <a:fillRect/>
                          </a:stretch>
                        </pic:blipFill>
                        <pic:spPr bwMode="auto">
                          <a:xfrm>
                            <a:off x="0" y="0"/>
                            <a:ext cx="3009900" cy="2257425"/>
                          </a:xfrm>
                          <a:prstGeom prst="rect">
                            <a:avLst/>
                          </a:prstGeom>
                          <a:noFill/>
                          <a:ln w="9525">
                            <a:noFill/>
                            <a:miter lim="800000"/>
                            <a:headEnd/>
                            <a:tailEnd/>
                          </a:ln>
                        </pic:spPr>
                      </pic:pic>
                    </a:graphicData>
                  </a:graphic>
                </wp:inline>
              </w:drawing>
            </w:r>
          </w:p>
        </w:tc>
      </w:tr>
    </w:tbl>
    <w:p w:rsidR="00BA74AD" w:rsidRPr="0054581D" w:rsidRDefault="00BA74AD" w:rsidP="00BA74AD">
      <w:pPr>
        <w:jc w:val="center"/>
      </w:pPr>
    </w:p>
    <w:p w:rsidR="00BA74AD" w:rsidRDefault="00BA74AD" w:rsidP="00BA74AD">
      <w:pPr>
        <w:rPr>
          <w:b/>
          <w:i/>
        </w:rPr>
      </w:pPr>
    </w:p>
    <w:p w:rsidR="00BA74AD" w:rsidRDefault="007419F2" w:rsidP="007419F2">
      <w:pPr>
        <w:pStyle w:val="ListeParagraf"/>
        <w:numPr>
          <w:ilvl w:val="1"/>
          <w:numId w:val="12"/>
        </w:numPr>
        <w:rPr>
          <w:rFonts w:ascii="Times New Roman" w:hAnsi="Times New Roman"/>
          <w:b/>
        </w:rPr>
      </w:pPr>
      <w:r>
        <w:rPr>
          <w:rFonts w:ascii="Times New Roman" w:hAnsi="Times New Roman"/>
          <w:b/>
        </w:rPr>
        <w:t>UYGULANMAKTA OLAN STRATEJİK PLANIN DEĞERLENDİRİLMESİ</w:t>
      </w:r>
    </w:p>
    <w:p w:rsidR="007419F2" w:rsidRPr="003824D1" w:rsidRDefault="007419F2" w:rsidP="007419F2">
      <w:pPr>
        <w:pStyle w:val="GvdeMetni"/>
        <w:rPr>
          <w:rFonts w:ascii="Times New Roman" w:hAnsi="Times New Roman" w:cs="Times New Roman"/>
        </w:rPr>
      </w:pPr>
      <w:r w:rsidRPr="003824D1">
        <w:rPr>
          <w:rFonts w:ascii="Times New Roman" w:hAnsi="Times New Roman" w:cs="Times New Roman"/>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yayınlanmıştır.</w:t>
      </w:r>
    </w:p>
    <w:p w:rsidR="007419F2" w:rsidRPr="003824D1" w:rsidRDefault="007419F2" w:rsidP="007419F2">
      <w:pPr>
        <w:pStyle w:val="GvdeMetni"/>
        <w:rPr>
          <w:rFonts w:ascii="Times New Roman" w:hAnsi="Times New Roman" w:cs="Times New Roman"/>
        </w:rPr>
      </w:pPr>
      <w:r w:rsidRPr="003824D1">
        <w:rPr>
          <w:rFonts w:ascii="Times New Roman" w:hAnsi="Times New Roman" w:cs="Times New Roman"/>
        </w:rPr>
        <w:t>2019-2023 Stratejik Planı Mevcut Durum Analizi Raporu, Stratejik Plan Kitabı ve Performans Programı kitapçığı olmak üzere 3 kitaptan oluşmaktadır. Stratejik Plan Hazırlık Süreci Durum Analizi, Geleceğe Yönelim, Maliyetlendirme, İzleme Ve Değerlendirme, olmak üzere 5 bölümden oluşmaktadır.</w:t>
      </w:r>
    </w:p>
    <w:p w:rsidR="007419F2" w:rsidRPr="003824D1" w:rsidRDefault="007419F2" w:rsidP="007419F2">
      <w:pPr>
        <w:pStyle w:val="GvdeMetni"/>
        <w:rPr>
          <w:rFonts w:ascii="Times New Roman" w:hAnsi="Times New Roman" w:cs="Times New Roman"/>
        </w:rPr>
      </w:pPr>
      <w:r w:rsidRPr="003824D1">
        <w:rPr>
          <w:rFonts w:ascii="Times New Roman" w:hAnsi="Times New Roman" w:cs="Times New Roman"/>
        </w:rPr>
        <w:t>Mevcut planda Durum Analizi, Paydaş Analizi, Yükümlülükler Ve Mevzuat Analizi, Kurum İçi Ve Dışı Analiz, Üst Politika Belgeleri ,GZFT(SWOT)Analizi,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Analizi,GZFT Analizi, Misyonumuz, Vizyonumuz, Temel Değerlerimiz, Eğitim ve Öğretime Erişim, Eğitim ve Öğretimde Kalitenin Arttırılması, Kurumsal Kapasite, Güvenlik,olmak üzere 11 faaliyet alanında gruplanmıştır.</w:t>
      </w:r>
    </w:p>
    <w:p w:rsidR="007419F2" w:rsidRPr="003824D1" w:rsidRDefault="007419F2" w:rsidP="007419F2">
      <w:pPr>
        <w:pStyle w:val="GvdeMetni"/>
        <w:rPr>
          <w:rFonts w:ascii="Times New Roman" w:hAnsi="Times New Roman" w:cs="Times New Roman"/>
        </w:rPr>
      </w:pPr>
    </w:p>
    <w:p w:rsidR="007419F2" w:rsidRPr="003824D1" w:rsidRDefault="007419F2" w:rsidP="007419F2">
      <w:pPr>
        <w:pStyle w:val="GvdeMetni"/>
        <w:rPr>
          <w:rFonts w:ascii="Times New Roman" w:hAnsi="Times New Roman" w:cs="Times New Roman"/>
        </w:rPr>
      </w:pPr>
      <w:r w:rsidRPr="003824D1">
        <w:rPr>
          <w:rFonts w:ascii="Times New Roman" w:hAnsi="Times New Roman" w:cs="Times New Roman"/>
        </w:rPr>
        <w:t xml:space="preserve">              2019-2023 stratejik planımız, Okul Müdürü </w:t>
      </w:r>
      <w:r>
        <w:rPr>
          <w:rFonts w:ascii="Times New Roman" w:hAnsi="Times New Roman" w:cs="Times New Roman"/>
        </w:rPr>
        <w:t>Mehmet Niyazi</w:t>
      </w:r>
      <w:r w:rsidR="002750E1">
        <w:rPr>
          <w:rFonts w:ascii="Times New Roman" w:hAnsi="Times New Roman" w:cs="Times New Roman"/>
        </w:rPr>
        <w:t xml:space="preserve"> KELAHMETOĞL</w:t>
      </w:r>
      <w:r>
        <w:rPr>
          <w:rFonts w:ascii="Times New Roman" w:hAnsi="Times New Roman" w:cs="Times New Roman"/>
        </w:rPr>
        <w:t>U</w:t>
      </w:r>
      <w:r w:rsidRPr="003824D1">
        <w:rPr>
          <w:rFonts w:ascii="Times New Roman" w:hAnsi="Times New Roman" w:cs="Times New Roman"/>
        </w:rPr>
        <w:t xml:space="preserve">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sağlanmış,stratejik yönetim anlayışı kurum kültürü olarak benimsenmiştir. Planlama, çalışmaları izleme, değerlendirme ve denetleme süreçleri önem kazanmıştır.</w:t>
      </w:r>
    </w:p>
    <w:p w:rsidR="007419F2" w:rsidRPr="003824D1" w:rsidRDefault="007419F2" w:rsidP="007419F2">
      <w:pPr>
        <w:pStyle w:val="GvdeMetni"/>
        <w:rPr>
          <w:rFonts w:ascii="Times New Roman" w:hAnsi="Times New Roman" w:cs="Times New Roman"/>
        </w:rPr>
      </w:pPr>
      <w:r w:rsidRPr="003824D1">
        <w:rPr>
          <w:rFonts w:ascii="Times New Roman" w:hAnsi="Times New Roman" w:cs="Times New Roman"/>
        </w:rPr>
        <w:t xml:space="preserve">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w:t>
      </w:r>
      <w:r w:rsidRPr="003824D1">
        <w:rPr>
          <w:rFonts w:ascii="Times New Roman" w:hAnsi="Times New Roman" w:cs="Times New Roman"/>
        </w:rPr>
        <w:lastRenderedPageBreak/>
        <w:t>hesaplaması yapılmıştır.</w:t>
      </w:r>
    </w:p>
    <w:p w:rsidR="007419F2" w:rsidRPr="003824D1" w:rsidRDefault="007419F2" w:rsidP="007419F2">
      <w:pPr>
        <w:pStyle w:val="GvdeMetni"/>
        <w:rPr>
          <w:rFonts w:ascii="Times New Roman" w:hAnsi="Times New Roman" w:cs="Times New Roman"/>
        </w:rPr>
      </w:pPr>
    </w:p>
    <w:p w:rsidR="007419F2" w:rsidRPr="003824D1" w:rsidRDefault="007419F2" w:rsidP="007419F2">
      <w:pPr>
        <w:pStyle w:val="GvdeMetni"/>
        <w:rPr>
          <w:rFonts w:ascii="Times New Roman" w:hAnsi="Times New Roman" w:cs="Times New Roman"/>
        </w:rPr>
      </w:pPr>
      <w:r>
        <w:rPr>
          <w:rFonts w:ascii="Times New Roman" w:hAnsi="Times New Roman" w:cs="Times New Roman"/>
        </w:rPr>
        <w:t xml:space="preserve"> </w:t>
      </w:r>
      <w:r w:rsidRPr="003824D1">
        <w:rPr>
          <w:rFonts w:ascii="Times New Roman" w:hAnsi="Times New Roman" w:cs="Times New Roman"/>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rsidR="007419F2" w:rsidRPr="003824D1" w:rsidRDefault="007419F2" w:rsidP="007419F2">
      <w:pPr>
        <w:pStyle w:val="GvdeMetni"/>
        <w:rPr>
          <w:rFonts w:ascii="Times New Roman" w:hAnsi="Times New Roman" w:cs="Times New Roman"/>
        </w:rPr>
      </w:pPr>
      <w:r w:rsidRPr="003824D1">
        <w:rPr>
          <w:rFonts w:ascii="Times New Roman" w:hAnsi="Times New Roman" w:cs="Times New Roman"/>
        </w:rPr>
        <w:t>Pandemi Süreci: COVID-19 pandemisi, eğitim alanında büyük zorluklar yarattı. Dünya genelinde okulların kapanması veya sınırlı katılımla açık kalması, öğrenciler üzerinde olumsuz etkilere yol açtı.</w:t>
      </w:r>
    </w:p>
    <w:p w:rsidR="007419F2" w:rsidRPr="003824D1" w:rsidRDefault="007419F2" w:rsidP="007419F2">
      <w:pPr>
        <w:pStyle w:val="GvdeMetni"/>
        <w:rPr>
          <w:rFonts w:ascii="Times New Roman" w:hAnsi="Times New Roman" w:cs="Times New Roman"/>
        </w:rPr>
      </w:pPr>
      <w:r w:rsidRPr="003824D1">
        <w:rPr>
          <w:rFonts w:ascii="Times New Roman" w:hAnsi="Times New Roman" w:cs="Times New Roman"/>
        </w:rPr>
        <w:t xml:space="preserve">Deprem Etkisi: Kahramanmaraş'ta yaşanan deprem, psikolojik ve sosyal hasara neden oldu ve öğrencilerin eğitimine olumsuz etkiledi. </w:t>
      </w:r>
    </w:p>
    <w:p w:rsidR="007419F2" w:rsidRPr="003824D1" w:rsidRDefault="007419F2" w:rsidP="007419F2">
      <w:pPr>
        <w:pStyle w:val="GvdeMetni"/>
        <w:rPr>
          <w:rFonts w:ascii="Times New Roman" w:hAnsi="Times New Roman" w:cs="Times New Roman"/>
        </w:rPr>
      </w:pPr>
      <w:r w:rsidRPr="003824D1">
        <w:rPr>
          <w:rFonts w:ascii="Times New Roman" w:hAnsi="Times New Roman" w:cs="Times New Roman"/>
        </w:rPr>
        <w:t>Okul Kapanmaları: COVID-19 pandemisi nedeniyle birçok ülkede okullar geçici olarak kapatılmış veya çevrimiçi eğitime geçilmiştir. Bu, öğrencilerin fiziksel olarak okula katılamamaları anlamına gelir.</w:t>
      </w:r>
    </w:p>
    <w:p w:rsidR="007419F2" w:rsidRPr="003824D1" w:rsidRDefault="007419F2" w:rsidP="007419F2">
      <w:pPr>
        <w:pStyle w:val="GvdeMetni"/>
        <w:rPr>
          <w:rFonts w:ascii="Times New Roman" w:hAnsi="Times New Roman" w:cs="Times New Roman"/>
        </w:rPr>
      </w:pPr>
      <w:r w:rsidRPr="003824D1">
        <w:rPr>
          <w:rFonts w:ascii="Times New Roman" w:hAnsi="Times New Roman" w:cs="Times New Roman"/>
        </w:rPr>
        <w:t xml:space="preserve">Çevrimiçi Eğitim Uygulamaları: Pandemi sırasında öğrenciler, öğretmenler ve eğitim kurumları, çevrimiçi eğitim platformlarına daha fazla bağımlı hale gelmiştir. </w:t>
      </w:r>
    </w:p>
    <w:p w:rsidR="007419F2" w:rsidRPr="003824D1" w:rsidRDefault="007419F2" w:rsidP="007419F2">
      <w:pPr>
        <w:pStyle w:val="GvdeMetni"/>
        <w:rPr>
          <w:rFonts w:ascii="Times New Roman" w:hAnsi="Times New Roman" w:cs="Times New Roman"/>
        </w:rPr>
      </w:pPr>
      <w:r w:rsidRPr="003824D1">
        <w:rPr>
          <w:rFonts w:ascii="Times New Roman" w:hAnsi="Times New Roman" w:cs="Times New Roman"/>
        </w:rPr>
        <w:t>Öğrenci Başarısındaki Dalgalanmalar: Pandemi nedeniyle öğrenci başarısı ve öğrenci notları dünya genelinde dalgalanmıştır. Online eğitim, öğrencilerin motivasyonunu ve öğrenme süreçlerini etkilemiştir..</w:t>
      </w:r>
    </w:p>
    <w:p w:rsidR="007419F2" w:rsidRPr="003824D1" w:rsidRDefault="007419F2" w:rsidP="007419F2">
      <w:pPr>
        <w:pStyle w:val="GvdeMetni"/>
        <w:rPr>
          <w:rFonts w:ascii="Times New Roman" w:hAnsi="Times New Roman" w:cs="Times New Roman"/>
        </w:rPr>
      </w:pPr>
      <w:r w:rsidRPr="003824D1">
        <w:rPr>
          <w:rFonts w:ascii="Times New Roman" w:hAnsi="Times New Roman" w:cs="Times New Roman"/>
        </w:rPr>
        <w:t>Öğrenci Devamsızlığı: Okulların kapanması veya karışık eğitim modelleri, öğrenci devamsızlığı sorunlarına yol açmıştır. Bazı öğrenciler, çevrimiçi eğitime erişimde sorun yaşamıştır.</w:t>
      </w:r>
    </w:p>
    <w:p w:rsidR="007419F2" w:rsidRPr="003824D1" w:rsidRDefault="007419F2" w:rsidP="007419F2">
      <w:pPr>
        <w:pStyle w:val="GvdeMetni"/>
        <w:rPr>
          <w:rFonts w:ascii="Times New Roman" w:hAnsi="Times New Roman" w:cs="Times New Roman"/>
        </w:rPr>
      </w:pPr>
      <w:r w:rsidRPr="003824D1">
        <w:rPr>
          <w:rFonts w:ascii="Times New Roman" w:hAnsi="Times New Roman" w:cs="Times New Roman"/>
        </w:rPr>
        <w:t>Bu faktörler, hedeflerimize ulaşma konusunda karşılaştığımız zorlukların altını çizmektedir. Bu nedenle, yeni plan döneminde bu zorlukların üstesinden gelmeyi ve daha etkili bir eğitim ortamı oluşturmayı hedeflemekteyiz.</w:t>
      </w:r>
    </w:p>
    <w:p w:rsidR="007419F2" w:rsidRPr="003824D1" w:rsidRDefault="00CF4F96" w:rsidP="007419F2">
      <w:pPr>
        <w:pStyle w:val="GvdeMetni"/>
        <w:rPr>
          <w:rFonts w:ascii="Times New Roman" w:hAnsi="Times New Roman" w:cs="Times New Roman"/>
        </w:rPr>
      </w:pPr>
      <w:r>
        <w:rPr>
          <w:rFonts w:ascii="Times New Roman" w:hAnsi="Times New Roman" w:cs="Times New Roman"/>
        </w:rPr>
        <w:t xml:space="preserve">Şehit İsmail Daler </w:t>
      </w:r>
      <w:r w:rsidR="007419F2">
        <w:rPr>
          <w:rFonts w:ascii="Times New Roman" w:hAnsi="Times New Roman" w:cs="Times New Roman"/>
        </w:rPr>
        <w:t xml:space="preserve">Ortaokulu </w:t>
      </w:r>
      <w:r w:rsidR="007419F2" w:rsidRPr="003824D1">
        <w:rPr>
          <w:rFonts w:ascii="Times New Roman" w:hAnsi="Times New Roman" w:cs="Times New Roman"/>
        </w:rPr>
        <w:t>olarak 2019-2023 Stratejik Planı'nın gerçekleşme durumu değerlendirildiğinde aşağıdaki konularda önemli iyileşmelerin sağlandığı görülmüştür:</w:t>
      </w:r>
    </w:p>
    <w:p w:rsidR="007419F2" w:rsidRPr="003824D1" w:rsidRDefault="007419F2" w:rsidP="007419F2">
      <w:pPr>
        <w:pStyle w:val="GvdeMetni"/>
        <w:rPr>
          <w:rFonts w:ascii="Times New Roman" w:hAnsi="Times New Roman" w:cs="Times New Roman"/>
        </w:rPr>
      </w:pPr>
      <w:r w:rsidRPr="003824D1">
        <w:rPr>
          <w:rFonts w:ascii="Times New Roman" w:hAnsi="Times New Roman" w:cs="Times New Roman"/>
        </w:rPr>
        <w:t>İyileşmeler</w:t>
      </w:r>
    </w:p>
    <w:p w:rsidR="007419F2" w:rsidRPr="003824D1" w:rsidRDefault="007419F2" w:rsidP="007419F2">
      <w:pPr>
        <w:pStyle w:val="GvdeMetni"/>
        <w:rPr>
          <w:rFonts w:ascii="Times New Roman" w:hAnsi="Times New Roman" w:cs="Times New Roman"/>
        </w:rPr>
      </w:pPr>
      <w:r w:rsidRPr="003824D1">
        <w:rPr>
          <w:rFonts w:ascii="Times New Roman" w:hAnsi="Times New Roman" w:cs="Times New Roman"/>
        </w:rPr>
        <w:t>1)Okul binasında ve fiziki mekanlarda iyileştirilmeler yapılmıştır.</w:t>
      </w:r>
    </w:p>
    <w:p w:rsidR="007419F2" w:rsidRPr="003824D1" w:rsidRDefault="007419F2" w:rsidP="007419F2">
      <w:pPr>
        <w:pStyle w:val="GvdeMetni"/>
        <w:rPr>
          <w:rFonts w:ascii="Times New Roman" w:hAnsi="Times New Roman" w:cs="Times New Roman"/>
        </w:rPr>
      </w:pPr>
      <w:r w:rsidRPr="003824D1">
        <w:rPr>
          <w:rFonts w:ascii="Times New Roman" w:hAnsi="Times New Roman" w:cs="Times New Roman"/>
        </w:rPr>
        <w:t>2)Okul binasının iç ve dış temizliği sağlanmıştır.</w:t>
      </w:r>
    </w:p>
    <w:p w:rsidR="007419F2" w:rsidRPr="003824D1" w:rsidRDefault="007419F2" w:rsidP="007419F2">
      <w:pPr>
        <w:pStyle w:val="GvdeMetni"/>
        <w:rPr>
          <w:rFonts w:ascii="Times New Roman" w:hAnsi="Times New Roman" w:cs="Times New Roman"/>
        </w:rPr>
      </w:pPr>
      <w:r w:rsidRPr="003824D1">
        <w:rPr>
          <w:rFonts w:ascii="Times New Roman" w:hAnsi="Times New Roman" w:cs="Times New Roman"/>
        </w:rPr>
        <w:t>3)Okul binasında öğrencilerin güvenlikleri sağlanmıştır.</w:t>
      </w:r>
    </w:p>
    <w:p w:rsidR="007419F2" w:rsidRDefault="007419F2" w:rsidP="007419F2">
      <w:pPr>
        <w:pStyle w:val="GvdeMetni"/>
        <w:rPr>
          <w:rFonts w:ascii="Times New Roman" w:hAnsi="Times New Roman" w:cs="Times New Roman"/>
        </w:rPr>
      </w:pPr>
      <w:r>
        <w:rPr>
          <w:rFonts w:ascii="Times New Roman" w:hAnsi="Times New Roman" w:cs="Times New Roman"/>
        </w:rPr>
        <w:t>4</w:t>
      </w:r>
      <w:r w:rsidRPr="003824D1">
        <w:rPr>
          <w:rFonts w:ascii="Times New Roman" w:hAnsi="Times New Roman" w:cs="Times New Roman"/>
        </w:rPr>
        <w:t>)Okul binası iş sağlığı ve güvenliği standartlarına uygun hale getirilmiştir.</w:t>
      </w:r>
    </w:p>
    <w:p w:rsidR="007419F2" w:rsidRDefault="007419F2" w:rsidP="007419F2">
      <w:pPr>
        <w:pStyle w:val="GvdeMetni"/>
        <w:rPr>
          <w:rFonts w:ascii="Times New Roman" w:hAnsi="Times New Roman" w:cs="Times New Roman"/>
        </w:rPr>
      </w:pPr>
    </w:p>
    <w:p w:rsidR="007419F2" w:rsidRDefault="007419F2" w:rsidP="007419F2">
      <w:pPr>
        <w:pStyle w:val="GvdeMetni"/>
        <w:rPr>
          <w:rFonts w:ascii="Times New Roman" w:hAnsi="Times New Roman" w:cs="Times New Roman"/>
        </w:rPr>
      </w:pPr>
    </w:p>
    <w:p w:rsidR="007419F2" w:rsidRPr="007419F2" w:rsidRDefault="007419F2" w:rsidP="007419F2">
      <w:pPr>
        <w:pStyle w:val="GvdeMetni"/>
        <w:numPr>
          <w:ilvl w:val="1"/>
          <w:numId w:val="12"/>
        </w:numPr>
        <w:rPr>
          <w:rFonts w:ascii="Times New Roman" w:hAnsi="Times New Roman" w:cs="Times New Roman"/>
          <w:b/>
        </w:rPr>
      </w:pPr>
      <w:r w:rsidRPr="007419F2">
        <w:rPr>
          <w:rFonts w:ascii="Times New Roman" w:hAnsi="Times New Roman" w:cs="Times New Roman"/>
          <w:b/>
        </w:rPr>
        <w:t>YASAL YÜKÜMLÜLÜKLER VE MEVZUAT ANALİZİ</w:t>
      </w:r>
    </w:p>
    <w:tbl>
      <w:tblPr>
        <w:tblStyle w:val="AkListe-Vurgu21"/>
        <w:tblW w:w="9498" w:type="dxa"/>
        <w:tblLook w:val="04A0"/>
      </w:tblPr>
      <w:tblGrid>
        <w:gridCol w:w="2940"/>
        <w:gridCol w:w="6558"/>
      </w:tblGrid>
      <w:tr w:rsidR="007419F2" w:rsidRPr="009903E5" w:rsidTr="00EF4A71">
        <w:trPr>
          <w:cnfStyle w:val="100000000000"/>
          <w:trHeight w:val="281"/>
        </w:trPr>
        <w:tc>
          <w:tcPr>
            <w:cnfStyle w:val="001000000000"/>
            <w:tcW w:w="2940" w:type="dxa"/>
            <w:tcBorders>
              <w:right w:val="single" w:sz="8" w:space="0" w:color="C0504D"/>
            </w:tcBorders>
            <w:hideMark/>
          </w:tcPr>
          <w:p w:rsidR="007419F2" w:rsidRPr="009903E5" w:rsidRDefault="007419F2" w:rsidP="00EF4A71">
            <w:pPr>
              <w:jc w:val="center"/>
              <w:rPr>
                <w:rFonts w:ascii="Times New Roman" w:hAnsi="Times New Roman"/>
                <w:color w:val="000000"/>
                <w:sz w:val="18"/>
                <w:szCs w:val="18"/>
              </w:rPr>
            </w:pPr>
            <w:r w:rsidRPr="009903E5">
              <w:rPr>
                <w:rFonts w:ascii="Times New Roman" w:hAnsi="Times New Roman"/>
                <w:color w:val="000000"/>
                <w:sz w:val="18"/>
                <w:szCs w:val="18"/>
              </w:rPr>
              <w:t>YASAL YÜKÜMLÜLÜK (GÖREVLER)</w:t>
            </w:r>
          </w:p>
        </w:tc>
        <w:tc>
          <w:tcPr>
            <w:tcW w:w="6558" w:type="dxa"/>
            <w:tcBorders>
              <w:left w:val="nil"/>
            </w:tcBorders>
            <w:hideMark/>
          </w:tcPr>
          <w:p w:rsidR="007419F2" w:rsidRPr="009903E5" w:rsidRDefault="007419F2" w:rsidP="00EF4A71">
            <w:pPr>
              <w:cnfStyle w:val="100000000000"/>
              <w:rPr>
                <w:rFonts w:ascii="Times New Roman" w:hAnsi="Times New Roman"/>
                <w:color w:val="000000"/>
                <w:sz w:val="18"/>
                <w:szCs w:val="18"/>
              </w:rPr>
            </w:pPr>
            <w:r w:rsidRPr="009903E5">
              <w:rPr>
                <w:rFonts w:ascii="Times New Roman" w:hAnsi="Times New Roman"/>
                <w:color w:val="000000"/>
                <w:sz w:val="18"/>
                <w:szCs w:val="18"/>
              </w:rPr>
              <w:t>DAYANAK(KANUN, YÖNETMELİK, GENELGE, YÖNERGE)</w:t>
            </w:r>
          </w:p>
        </w:tc>
      </w:tr>
      <w:tr w:rsidR="007419F2" w:rsidRPr="009903E5" w:rsidTr="00EF4A71">
        <w:trPr>
          <w:cnfStyle w:val="000000100000"/>
          <w:trHeight w:val="159"/>
        </w:trPr>
        <w:tc>
          <w:tcPr>
            <w:cnfStyle w:val="001000000000"/>
            <w:tcW w:w="2940" w:type="dxa"/>
            <w:vMerge w:val="restart"/>
            <w:tcBorders>
              <w:top w:val="nil"/>
              <w:right w:val="single" w:sz="8" w:space="0" w:color="C0504D"/>
            </w:tcBorders>
            <w:hideMark/>
          </w:tcPr>
          <w:p w:rsidR="007419F2" w:rsidRPr="009903E5" w:rsidRDefault="007419F2" w:rsidP="00EF4A71">
            <w:pPr>
              <w:rPr>
                <w:rFonts w:ascii="Times New Roman" w:hAnsi="Times New Roman"/>
                <w:sz w:val="18"/>
                <w:szCs w:val="18"/>
              </w:rPr>
            </w:pPr>
            <w:r w:rsidRPr="009903E5">
              <w:rPr>
                <w:rFonts w:ascii="Times New Roman" w:hAnsi="Times New Roman"/>
                <w:sz w:val="18"/>
                <w:szCs w:val="18"/>
              </w:rPr>
              <w:t>Atama</w:t>
            </w:r>
          </w:p>
        </w:tc>
        <w:tc>
          <w:tcPr>
            <w:tcW w:w="6558" w:type="dxa"/>
            <w:tcBorders>
              <w:top w:val="nil"/>
              <w:left w:val="nil"/>
              <w:bottom w:val="nil"/>
            </w:tcBorders>
            <w:hideMark/>
          </w:tcPr>
          <w:p w:rsidR="007419F2" w:rsidRPr="009903E5" w:rsidRDefault="007419F2" w:rsidP="00EF4A71">
            <w:pPr>
              <w:cnfStyle w:val="000000100000"/>
              <w:rPr>
                <w:rFonts w:ascii="Times New Roman" w:hAnsi="Times New Roman"/>
                <w:sz w:val="16"/>
                <w:szCs w:val="16"/>
              </w:rPr>
            </w:pPr>
            <w:r w:rsidRPr="009903E5">
              <w:rPr>
                <w:rFonts w:ascii="Times New Roman" w:hAnsi="Times New Roman"/>
                <w:sz w:val="16"/>
                <w:szCs w:val="16"/>
              </w:rPr>
              <w:t>657 Sayılı Devlet Memurları Kanunu</w:t>
            </w:r>
          </w:p>
        </w:tc>
      </w:tr>
      <w:tr w:rsidR="007419F2" w:rsidRPr="009903E5" w:rsidTr="00EF4A71">
        <w:trPr>
          <w:trHeight w:val="296"/>
        </w:trPr>
        <w:tc>
          <w:tcPr>
            <w:cnfStyle w:val="001000000000"/>
            <w:tcW w:w="0" w:type="auto"/>
            <w:vMerge/>
            <w:tcBorders>
              <w:top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left w:val="nil"/>
            </w:tcBorders>
            <w:hideMark/>
          </w:tcPr>
          <w:p w:rsidR="007419F2" w:rsidRPr="009903E5" w:rsidRDefault="007419F2" w:rsidP="00EF4A71">
            <w:pPr>
              <w:cnfStyle w:val="000000000000"/>
              <w:rPr>
                <w:rFonts w:ascii="Times New Roman" w:hAnsi="Times New Roman"/>
                <w:sz w:val="16"/>
                <w:szCs w:val="16"/>
              </w:rPr>
            </w:pPr>
            <w:r w:rsidRPr="009903E5">
              <w:rPr>
                <w:rFonts w:ascii="Times New Roman" w:hAnsi="Times New Roman"/>
                <w:sz w:val="16"/>
                <w:szCs w:val="16"/>
              </w:rPr>
              <w:t>Milli Eğitim Bakanlığına Bağlı Okul ve Kurumların Yönetici ve Öğretmenlerinin Norm Kadrolarına İlişkin Yönetmelik</w:t>
            </w:r>
          </w:p>
        </w:tc>
      </w:tr>
      <w:tr w:rsidR="007419F2" w:rsidRPr="009903E5" w:rsidTr="00EF4A71">
        <w:trPr>
          <w:cnfStyle w:val="000000100000"/>
          <w:trHeight w:val="296"/>
        </w:trPr>
        <w:tc>
          <w:tcPr>
            <w:cnfStyle w:val="001000000000"/>
            <w:tcW w:w="0" w:type="auto"/>
            <w:vMerge/>
            <w:tcBorders>
              <w:top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top w:val="nil"/>
              <w:left w:val="nil"/>
              <w:bottom w:val="nil"/>
            </w:tcBorders>
            <w:hideMark/>
          </w:tcPr>
          <w:p w:rsidR="007419F2" w:rsidRPr="009903E5" w:rsidRDefault="007419F2" w:rsidP="00EF4A71">
            <w:pPr>
              <w:cnfStyle w:val="000000100000"/>
              <w:rPr>
                <w:rFonts w:ascii="Times New Roman" w:hAnsi="Times New Roman"/>
                <w:sz w:val="16"/>
                <w:szCs w:val="16"/>
              </w:rPr>
            </w:pPr>
            <w:r w:rsidRPr="009903E5">
              <w:rPr>
                <w:rFonts w:ascii="Times New Roman" w:hAnsi="Times New Roman"/>
                <w:sz w:val="16"/>
                <w:szCs w:val="16"/>
              </w:rPr>
              <w:t>Milli Eğitim Bakanlığı Eğitim Kurumları Yöneticilerinin Atama ve Yer Değiştirmelerine İlişkin Yönetmelik</w:t>
            </w:r>
          </w:p>
        </w:tc>
      </w:tr>
      <w:tr w:rsidR="007419F2" w:rsidRPr="009903E5" w:rsidTr="00EF4A71">
        <w:trPr>
          <w:trHeight w:val="236"/>
        </w:trPr>
        <w:tc>
          <w:tcPr>
            <w:cnfStyle w:val="001000000000"/>
            <w:tcW w:w="0" w:type="auto"/>
            <w:vMerge/>
            <w:tcBorders>
              <w:top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left w:val="nil"/>
            </w:tcBorders>
            <w:hideMark/>
          </w:tcPr>
          <w:p w:rsidR="007419F2" w:rsidRPr="009903E5" w:rsidRDefault="007419F2" w:rsidP="00EF4A71">
            <w:pPr>
              <w:cnfStyle w:val="000000000000"/>
              <w:rPr>
                <w:rFonts w:ascii="Times New Roman" w:hAnsi="Times New Roman"/>
                <w:sz w:val="16"/>
                <w:szCs w:val="16"/>
              </w:rPr>
            </w:pPr>
            <w:r w:rsidRPr="009903E5">
              <w:rPr>
                <w:rFonts w:ascii="Times New Roman" w:hAnsi="Times New Roman"/>
                <w:sz w:val="16"/>
                <w:szCs w:val="16"/>
              </w:rPr>
              <w:t>Milli Eğitim Bakanlığı Öğretmenlerinin Atama ve Yer Değiştirme Yönetmeliği</w:t>
            </w:r>
          </w:p>
        </w:tc>
      </w:tr>
      <w:tr w:rsidR="007419F2" w:rsidRPr="009903E5" w:rsidTr="00EF4A71">
        <w:trPr>
          <w:cnfStyle w:val="000000100000"/>
          <w:trHeight w:val="187"/>
        </w:trPr>
        <w:tc>
          <w:tcPr>
            <w:cnfStyle w:val="001000000000"/>
            <w:tcW w:w="2940" w:type="dxa"/>
            <w:vMerge w:val="restart"/>
            <w:tcBorders>
              <w:top w:val="nil"/>
              <w:right w:val="single" w:sz="8" w:space="0" w:color="C0504D"/>
            </w:tcBorders>
            <w:hideMark/>
          </w:tcPr>
          <w:p w:rsidR="007419F2" w:rsidRPr="009903E5" w:rsidRDefault="007419F2" w:rsidP="00EF4A71">
            <w:pPr>
              <w:rPr>
                <w:rFonts w:ascii="Times New Roman" w:hAnsi="Times New Roman"/>
                <w:sz w:val="18"/>
                <w:szCs w:val="18"/>
              </w:rPr>
            </w:pPr>
            <w:r w:rsidRPr="009903E5">
              <w:rPr>
                <w:rFonts w:ascii="Times New Roman" w:hAnsi="Times New Roman"/>
                <w:sz w:val="18"/>
                <w:szCs w:val="18"/>
              </w:rPr>
              <w:t>Ödül, Disiplin</w:t>
            </w:r>
          </w:p>
        </w:tc>
        <w:tc>
          <w:tcPr>
            <w:tcW w:w="6558" w:type="dxa"/>
            <w:tcBorders>
              <w:top w:val="nil"/>
              <w:left w:val="nil"/>
              <w:bottom w:val="nil"/>
            </w:tcBorders>
            <w:hideMark/>
          </w:tcPr>
          <w:p w:rsidR="007419F2" w:rsidRPr="009903E5" w:rsidRDefault="007419F2" w:rsidP="00EF4A71">
            <w:pPr>
              <w:cnfStyle w:val="000000100000"/>
              <w:rPr>
                <w:rFonts w:ascii="Times New Roman" w:hAnsi="Times New Roman"/>
                <w:sz w:val="16"/>
                <w:szCs w:val="16"/>
              </w:rPr>
            </w:pPr>
            <w:r w:rsidRPr="009903E5">
              <w:rPr>
                <w:rFonts w:ascii="Times New Roman" w:hAnsi="Times New Roman"/>
                <w:sz w:val="16"/>
                <w:szCs w:val="16"/>
              </w:rPr>
              <w:t>Devlet Memurları Kanunu</w:t>
            </w:r>
          </w:p>
        </w:tc>
      </w:tr>
      <w:tr w:rsidR="007419F2" w:rsidRPr="009903E5" w:rsidTr="00EF4A71">
        <w:trPr>
          <w:trHeight w:val="296"/>
        </w:trPr>
        <w:tc>
          <w:tcPr>
            <w:cnfStyle w:val="001000000000"/>
            <w:tcW w:w="0" w:type="auto"/>
            <w:vMerge/>
            <w:tcBorders>
              <w:top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left w:val="nil"/>
            </w:tcBorders>
            <w:hideMark/>
          </w:tcPr>
          <w:p w:rsidR="007419F2" w:rsidRPr="009903E5" w:rsidRDefault="007419F2" w:rsidP="00EF4A71">
            <w:pPr>
              <w:cnfStyle w:val="000000000000"/>
              <w:rPr>
                <w:rFonts w:ascii="Times New Roman" w:hAnsi="Times New Roman"/>
                <w:sz w:val="16"/>
                <w:szCs w:val="16"/>
              </w:rPr>
            </w:pPr>
            <w:r w:rsidRPr="009903E5">
              <w:rPr>
                <w:rFonts w:ascii="Times New Roman" w:hAnsi="Times New Roman"/>
                <w:sz w:val="16"/>
                <w:szCs w:val="16"/>
              </w:rPr>
              <w:t>6528 Sayılı Milli Eğitim Temel Kanunu İle Bazı Kanun ve Kanun Hükmünde Kararnamelerde Değişiklik Yapılmasına Dair Kanun</w:t>
            </w:r>
          </w:p>
        </w:tc>
      </w:tr>
      <w:tr w:rsidR="007419F2" w:rsidRPr="009903E5" w:rsidTr="00EF4A71">
        <w:trPr>
          <w:cnfStyle w:val="000000100000"/>
          <w:trHeight w:val="127"/>
        </w:trPr>
        <w:tc>
          <w:tcPr>
            <w:cnfStyle w:val="001000000000"/>
            <w:tcW w:w="0" w:type="auto"/>
            <w:vMerge/>
            <w:tcBorders>
              <w:top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top w:val="nil"/>
              <w:left w:val="nil"/>
              <w:bottom w:val="nil"/>
            </w:tcBorders>
            <w:hideMark/>
          </w:tcPr>
          <w:p w:rsidR="007419F2" w:rsidRPr="009903E5" w:rsidRDefault="007419F2" w:rsidP="00EF4A71">
            <w:pPr>
              <w:cnfStyle w:val="000000100000"/>
              <w:rPr>
                <w:rFonts w:ascii="Times New Roman" w:hAnsi="Times New Roman"/>
                <w:sz w:val="16"/>
                <w:szCs w:val="16"/>
              </w:rPr>
            </w:pPr>
            <w:r w:rsidRPr="009903E5">
              <w:rPr>
                <w:rFonts w:ascii="Times New Roman" w:hAnsi="Times New Roman"/>
                <w:sz w:val="16"/>
                <w:szCs w:val="16"/>
              </w:rPr>
              <w:t>Milli Eğitim Bakanlığı Personeline Başarı, Üstün Başarı ve Ödül Verilmesine Dair Yönerge</w:t>
            </w:r>
          </w:p>
        </w:tc>
      </w:tr>
      <w:tr w:rsidR="007419F2" w:rsidRPr="009903E5" w:rsidTr="00EF4A71">
        <w:trPr>
          <w:trHeight w:val="216"/>
        </w:trPr>
        <w:tc>
          <w:tcPr>
            <w:cnfStyle w:val="001000000000"/>
            <w:tcW w:w="0" w:type="auto"/>
            <w:vMerge/>
            <w:tcBorders>
              <w:top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left w:val="nil"/>
            </w:tcBorders>
            <w:hideMark/>
          </w:tcPr>
          <w:p w:rsidR="007419F2" w:rsidRPr="009903E5" w:rsidRDefault="007419F2" w:rsidP="00EF4A71">
            <w:pPr>
              <w:cnfStyle w:val="000000000000"/>
              <w:rPr>
                <w:rFonts w:ascii="Times New Roman" w:hAnsi="Times New Roman"/>
                <w:sz w:val="16"/>
                <w:szCs w:val="16"/>
              </w:rPr>
            </w:pPr>
            <w:r w:rsidRPr="009903E5">
              <w:rPr>
                <w:rFonts w:ascii="Times New Roman" w:hAnsi="Times New Roman"/>
                <w:sz w:val="16"/>
                <w:szCs w:val="16"/>
              </w:rPr>
              <w:t>Milli Eğitim Bakanlığı Disiplin Amirleri Yönetmeliği</w:t>
            </w:r>
          </w:p>
        </w:tc>
      </w:tr>
      <w:tr w:rsidR="007419F2" w:rsidRPr="009903E5" w:rsidTr="00EF4A71">
        <w:trPr>
          <w:cnfStyle w:val="000000100000"/>
          <w:trHeight w:val="127"/>
        </w:trPr>
        <w:tc>
          <w:tcPr>
            <w:cnfStyle w:val="001000000000"/>
            <w:tcW w:w="2940" w:type="dxa"/>
            <w:vMerge w:val="restart"/>
            <w:tcBorders>
              <w:top w:val="nil"/>
              <w:right w:val="single" w:sz="8" w:space="0" w:color="C0504D"/>
            </w:tcBorders>
            <w:hideMark/>
          </w:tcPr>
          <w:p w:rsidR="007419F2" w:rsidRPr="009903E5" w:rsidRDefault="007419F2" w:rsidP="00EF4A71">
            <w:pPr>
              <w:rPr>
                <w:rFonts w:ascii="Times New Roman" w:hAnsi="Times New Roman"/>
                <w:sz w:val="18"/>
                <w:szCs w:val="18"/>
              </w:rPr>
            </w:pPr>
            <w:r w:rsidRPr="009903E5">
              <w:rPr>
                <w:rFonts w:ascii="Times New Roman" w:hAnsi="Times New Roman"/>
                <w:sz w:val="18"/>
                <w:szCs w:val="18"/>
              </w:rPr>
              <w:t>Okul Yönetimi</w:t>
            </w:r>
          </w:p>
        </w:tc>
        <w:tc>
          <w:tcPr>
            <w:tcW w:w="6558" w:type="dxa"/>
            <w:tcBorders>
              <w:top w:val="nil"/>
              <w:left w:val="nil"/>
              <w:bottom w:val="nil"/>
            </w:tcBorders>
            <w:hideMark/>
          </w:tcPr>
          <w:p w:rsidR="007419F2" w:rsidRPr="009903E5" w:rsidRDefault="007419F2" w:rsidP="00EF4A71">
            <w:pPr>
              <w:cnfStyle w:val="000000100000"/>
              <w:rPr>
                <w:rFonts w:ascii="Times New Roman" w:hAnsi="Times New Roman"/>
                <w:sz w:val="16"/>
                <w:szCs w:val="16"/>
              </w:rPr>
            </w:pPr>
            <w:r w:rsidRPr="009903E5">
              <w:rPr>
                <w:rFonts w:ascii="Times New Roman" w:hAnsi="Times New Roman"/>
                <w:sz w:val="16"/>
                <w:szCs w:val="16"/>
              </w:rPr>
              <w:t>1739 Sayılı Milli Eğitim Temel Kanunu</w:t>
            </w:r>
          </w:p>
        </w:tc>
      </w:tr>
      <w:tr w:rsidR="007419F2" w:rsidRPr="009903E5" w:rsidTr="00EF4A71">
        <w:trPr>
          <w:trHeight w:val="185"/>
        </w:trPr>
        <w:tc>
          <w:tcPr>
            <w:cnfStyle w:val="001000000000"/>
            <w:tcW w:w="0" w:type="auto"/>
            <w:vMerge/>
            <w:tcBorders>
              <w:top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left w:val="nil"/>
            </w:tcBorders>
            <w:hideMark/>
          </w:tcPr>
          <w:p w:rsidR="007419F2" w:rsidRPr="009903E5" w:rsidRDefault="007419F2" w:rsidP="00EF4A71">
            <w:pPr>
              <w:cnfStyle w:val="000000000000"/>
              <w:rPr>
                <w:rFonts w:ascii="Times New Roman" w:hAnsi="Times New Roman"/>
                <w:sz w:val="16"/>
                <w:szCs w:val="16"/>
              </w:rPr>
            </w:pPr>
            <w:r w:rsidRPr="009903E5">
              <w:rPr>
                <w:rFonts w:ascii="Times New Roman" w:hAnsi="Times New Roman"/>
                <w:sz w:val="16"/>
                <w:szCs w:val="16"/>
              </w:rPr>
              <w:t>Milli Eğitim Bakanlığı İlköğretim Kurumları Yönetmeliği</w:t>
            </w:r>
          </w:p>
        </w:tc>
      </w:tr>
      <w:tr w:rsidR="007419F2" w:rsidRPr="009903E5" w:rsidTr="00EF4A71">
        <w:trPr>
          <w:cnfStyle w:val="000000100000"/>
          <w:trHeight w:val="232"/>
        </w:trPr>
        <w:tc>
          <w:tcPr>
            <w:cnfStyle w:val="001000000000"/>
            <w:tcW w:w="0" w:type="auto"/>
            <w:vMerge/>
            <w:tcBorders>
              <w:top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top w:val="nil"/>
              <w:left w:val="nil"/>
              <w:bottom w:val="nil"/>
            </w:tcBorders>
            <w:hideMark/>
          </w:tcPr>
          <w:p w:rsidR="007419F2" w:rsidRPr="009903E5" w:rsidRDefault="007419F2" w:rsidP="00EF4A71">
            <w:pPr>
              <w:cnfStyle w:val="000000100000"/>
              <w:rPr>
                <w:rFonts w:ascii="Times New Roman" w:hAnsi="Times New Roman"/>
                <w:sz w:val="16"/>
                <w:szCs w:val="16"/>
              </w:rPr>
            </w:pPr>
            <w:r w:rsidRPr="009903E5">
              <w:rPr>
                <w:rFonts w:ascii="Times New Roman" w:hAnsi="Times New Roman"/>
                <w:sz w:val="16"/>
                <w:szCs w:val="16"/>
              </w:rPr>
              <w:t>Milli Eğitim Bakanlığı Okul Aile Birliği Yönetmeliği</w:t>
            </w:r>
          </w:p>
        </w:tc>
      </w:tr>
      <w:tr w:rsidR="007419F2" w:rsidRPr="009903E5" w:rsidTr="00EF4A71">
        <w:trPr>
          <w:trHeight w:val="135"/>
        </w:trPr>
        <w:tc>
          <w:tcPr>
            <w:cnfStyle w:val="001000000000"/>
            <w:tcW w:w="0" w:type="auto"/>
            <w:vMerge/>
            <w:tcBorders>
              <w:top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left w:val="nil"/>
            </w:tcBorders>
            <w:hideMark/>
          </w:tcPr>
          <w:p w:rsidR="007419F2" w:rsidRPr="009903E5" w:rsidRDefault="007419F2" w:rsidP="00EF4A71">
            <w:pPr>
              <w:cnfStyle w:val="000000000000"/>
              <w:rPr>
                <w:rFonts w:ascii="Times New Roman" w:hAnsi="Times New Roman"/>
                <w:sz w:val="16"/>
                <w:szCs w:val="16"/>
              </w:rPr>
            </w:pPr>
            <w:r w:rsidRPr="009903E5">
              <w:rPr>
                <w:rFonts w:ascii="Times New Roman" w:hAnsi="Times New Roman"/>
                <w:sz w:val="16"/>
                <w:szCs w:val="16"/>
              </w:rPr>
              <w:t>Milli Eğitim Bakanlığı Eğitim Bölgeleri ve Eğitim Kurulları Yönergesi</w:t>
            </w:r>
          </w:p>
        </w:tc>
      </w:tr>
      <w:tr w:rsidR="007419F2" w:rsidRPr="009903E5" w:rsidTr="00EF4A71">
        <w:trPr>
          <w:cnfStyle w:val="000000100000"/>
          <w:trHeight w:val="147"/>
        </w:trPr>
        <w:tc>
          <w:tcPr>
            <w:cnfStyle w:val="001000000000"/>
            <w:tcW w:w="0" w:type="auto"/>
            <w:vMerge/>
            <w:tcBorders>
              <w:top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top w:val="nil"/>
              <w:left w:val="nil"/>
              <w:bottom w:val="nil"/>
            </w:tcBorders>
            <w:hideMark/>
          </w:tcPr>
          <w:p w:rsidR="007419F2" w:rsidRPr="009903E5" w:rsidRDefault="007419F2" w:rsidP="00EF4A71">
            <w:pPr>
              <w:cnfStyle w:val="000000100000"/>
              <w:rPr>
                <w:rFonts w:ascii="Times New Roman" w:hAnsi="Times New Roman"/>
                <w:sz w:val="16"/>
                <w:szCs w:val="16"/>
              </w:rPr>
            </w:pPr>
            <w:r w:rsidRPr="009903E5">
              <w:rPr>
                <w:rFonts w:ascii="Times New Roman" w:hAnsi="Times New Roman"/>
                <w:sz w:val="16"/>
                <w:szCs w:val="16"/>
              </w:rPr>
              <w:t xml:space="preserve">MEB Yönetici ve Öğretmenlerin Ders ve Ek Ders Saatlerine İlişkin Karar </w:t>
            </w:r>
          </w:p>
        </w:tc>
      </w:tr>
      <w:tr w:rsidR="007419F2" w:rsidRPr="009903E5" w:rsidTr="00EF4A71">
        <w:trPr>
          <w:trHeight w:val="100"/>
        </w:trPr>
        <w:tc>
          <w:tcPr>
            <w:cnfStyle w:val="001000000000"/>
            <w:tcW w:w="0" w:type="auto"/>
            <w:vMerge/>
            <w:tcBorders>
              <w:top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left w:val="nil"/>
            </w:tcBorders>
            <w:hideMark/>
          </w:tcPr>
          <w:p w:rsidR="007419F2" w:rsidRPr="009903E5" w:rsidRDefault="007419F2" w:rsidP="00EF4A71">
            <w:pPr>
              <w:cnfStyle w:val="000000000000"/>
              <w:rPr>
                <w:rFonts w:ascii="Times New Roman" w:hAnsi="Times New Roman"/>
                <w:sz w:val="16"/>
                <w:szCs w:val="16"/>
              </w:rPr>
            </w:pPr>
            <w:r w:rsidRPr="009903E5">
              <w:rPr>
                <w:rFonts w:ascii="Times New Roman" w:hAnsi="Times New Roman"/>
                <w:sz w:val="16"/>
                <w:szCs w:val="16"/>
              </w:rPr>
              <w:t>Taşınır Mal Yönetmeliği</w:t>
            </w:r>
          </w:p>
        </w:tc>
      </w:tr>
      <w:tr w:rsidR="007419F2" w:rsidRPr="009903E5" w:rsidTr="00EF4A71">
        <w:trPr>
          <w:cnfStyle w:val="000000100000"/>
          <w:trHeight w:val="206"/>
        </w:trPr>
        <w:tc>
          <w:tcPr>
            <w:cnfStyle w:val="001000000000"/>
            <w:tcW w:w="2940" w:type="dxa"/>
            <w:vMerge w:val="restart"/>
            <w:tcBorders>
              <w:top w:val="nil"/>
              <w:bottom w:val="nil"/>
              <w:right w:val="single" w:sz="8" w:space="0" w:color="C0504D"/>
            </w:tcBorders>
            <w:hideMark/>
          </w:tcPr>
          <w:p w:rsidR="007419F2" w:rsidRPr="009903E5" w:rsidRDefault="007419F2" w:rsidP="00EF4A71">
            <w:pPr>
              <w:rPr>
                <w:rFonts w:ascii="Times New Roman" w:hAnsi="Times New Roman"/>
                <w:sz w:val="18"/>
                <w:szCs w:val="18"/>
              </w:rPr>
            </w:pPr>
            <w:r w:rsidRPr="009903E5">
              <w:rPr>
                <w:rFonts w:ascii="Times New Roman" w:hAnsi="Times New Roman"/>
                <w:sz w:val="18"/>
                <w:szCs w:val="18"/>
              </w:rPr>
              <w:t>Eğitim-Öğretim</w:t>
            </w:r>
          </w:p>
        </w:tc>
        <w:tc>
          <w:tcPr>
            <w:tcW w:w="6558" w:type="dxa"/>
            <w:tcBorders>
              <w:top w:val="nil"/>
              <w:left w:val="nil"/>
              <w:bottom w:val="nil"/>
            </w:tcBorders>
            <w:hideMark/>
          </w:tcPr>
          <w:p w:rsidR="007419F2" w:rsidRPr="009903E5" w:rsidRDefault="007419F2" w:rsidP="00EF4A71">
            <w:pPr>
              <w:cnfStyle w:val="000000100000"/>
              <w:rPr>
                <w:rFonts w:ascii="Times New Roman" w:hAnsi="Times New Roman"/>
                <w:sz w:val="16"/>
                <w:szCs w:val="16"/>
              </w:rPr>
            </w:pPr>
            <w:r w:rsidRPr="009903E5">
              <w:rPr>
                <w:rFonts w:ascii="Times New Roman" w:hAnsi="Times New Roman"/>
                <w:sz w:val="16"/>
                <w:szCs w:val="16"/>
              </w:rPr>
              <w:t>Anayasa</w:t>
            </w:r>
          </w:p>
        </w:tc>
      </w:tr>
      <w:tr w:rsidR="007419F2" w:rsidRPr="009903E5" w:rsidTr="00EF4A71">
        <w:trPr>
          <w:trHeight w:val="251"/>
        </w:trPr>
        <w:tc>
          <w:tcPr>
            <w:cnfStyle w:val="001000000000"/>
            <w:tcW w:w="0" w:type="auto"/>
            <w:vMerge/>
            <w:tcBorders>
              <w:top w:val="nil"/>
              <w:bottom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left w:val="nil"/>
            </w:tcBorders>
            <w:hideMark/>
          </w:tcPr>
          <w:p w:rsidR="007419F2" w:rsidRPr="009903E5" w:rsidRDefault="007419F2" w:rsidP="00EF4A71">
            <w:pPr>
              <w:cnfStyle w:val="000000000000"/>
              <w:rPr>
                <w:rFonts w:ascii="Times New Roman" w:hAnsi="Times New Roman"/>
                <w:sz w:val="16"/>
                <w:szCs w:val="16"/>
              </w:rPr>
            </w:pPr>
            <w:r w:rsidRPr="009903E5">
              <w:rPr>
                <w:rFonts w:ascii="Times New Roman" w:hAnsi="Times New Roman"/>
                <w:sz w:val="16"/>
                <w:szCs w:val="16"/>
              </w:rPr>
              <w:t>1739 Sayılı Milli Eğitim Temel Kanunu</w:t>
            </w:r>
          </w:p>
        </w:tc>
      </w:tr>
      <w:tr w:rsidR="007419F2" w:rsidRPr="009903E5" w:rsidTr="00EF4A71">
        <w:trPr>
          <w:cnfStyle w:val="000000100000"/>
          <w:trHeight w:val="128"/>
        </w:trPr>
        <w:tc>
          <w:tcPr>
            <w:cnfStyle w:val="001000000000"/>
            <w:tcW w:w="0" w:type="auto"/>
            <w:vMerge/>
            <w:tcBorders>
              <w:top w:val="nil"/>
              <w:bottom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top w:val="nil"/>
              <w:left w:val="nil"/>
              <w:bottom w:val="nil"/>
            </w:tcBorders>
            <w:hideMark/>
          </w:tcPr>
          <w:p w:rsidR="007419F2" w:rsidRPr="009903E5" w:rsidRDefault="007419F2" w:rsidP="00EF4A71">
            <w:pPr>
              <w:cnfStyle w:val="000000100000"/>
              <w:rPr>
                <w:rFonts w:ascii="Times New Roman" w:hAnsi="Times New Roman"/>
                <w:sz w:val="16"/>
                <w:szCs w:val="16"/>
              </w:rPr>
            </w:pPr>
            <w:r w:rsidRPr="009903E5">
              <w:rPr>
                <w:rFonts w:ascii="Times New Roman" w:hAnsi="Times New Roman"/>
                <w:sz w:val="16"/>
                <w:szCs w:val="16"/>
              </w:rPr>
              <w:t>222 Sayılı İlköğretim ve Eğitim Kanunu</w:t>
            </w:r>
          </w:p>
        </w:tc>
      </w:tr>
      <w:tr w:rsidR="007419F2" w:rsidRPr="009903E5" w:rsidTr="00EF4A71">
        <w:trPr>
          <w:trHeight w:val="296"/>
        </w:trPr>
        <w:tc>
          <w:tcPr>
            <w:cnfStyle w:val="001000000000"/>
            <w:tcW w:w="0" w:type="auto"/>
            <w:vMerge/>
            <w:tcBorders>
              <w:top w:val="nil"/>
              <w:bottom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left w:val="nil"/>
            </w:tcBorders>
            <w:hideMark/>
          </w:tcPr>
          <w:p w:rsidR="007419F2" w:rsidRPr="009903E5" w:rsidRDefault="007419F2" w:rsidP="00EF4A71">
            <w:pPr>
              <w:cnfStyle w:val="000000000000"/>
              <w:rPr>
                <w:rFonts w:ascii="Times New Roman" w:hAnsi="Times New Roman"/>
                <w:sz w:val="16"/>
                <w:szCs w:val="16"/>
              </w:rPr>
            </w:pPr>
            <w:r w:rsidRPr="009903E5">
              <w:rPr>
                <w:rFonts w:ascii="Times New Roman" w:hAnsi="Times New Roman"/>
                <w:sz w:val="16"/>
                <w:szCs w:val="16"/>
              </w:rPr>
              <w:t>6287 Sayılı İlköğretim ve Eğitim Kanunu ile Bazı Kanunlarda Değişiklik Yapılmasına Dair Kanun</w:t>
            </w:r>
          </w:p>
        </w:tc>
      </w:tr>
      <w:tr w:rsidR="007419F2" w:rsidRPr="009903E5" w:rsidTr="00EF4A71">
        <w:trPr>
          <w:cnfStyle w:val="000000100000"/>
          <w:trHeight w:val="296"/>
        </w:trPr>
        <w:tc>
          <w:tcPr>
            <w:cnfStyle w:val="001000000000"/>
            <w:tcW w:w="0" w:type="auto"/>
            <w:vMerge/>
            <w:tcBorders>
              <w:top w:val="nil"/>
              <w:bottom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top w:val="nil"/>
              <w:left w:val="nil"/>
              <w:bottom w:val="nil"/>
            </w:tcBorders>
            <w:hideMark/>
          </w:tcPr>
          <w:p w:rsidR="007419F2" w:rsidRPr="009903E5" w:rsidRDefault="007419F2" w:rsidP="00EF4A71">
            <w:pPr>
              <w:cnfStyle w:val="000000100000"/>
              <w:rPr>
                <w:rFonts w:ascii="Times New Roman" w:hAnsi="Times New Roman"/>
                <w:sz w:val="16"/>
                <w:szCs w:val="16"/>
              </w:rPr>
            </w:pPr>
            <w:r w:rsidRPr="009903E5">
              <w:rPr>
                <w:rFonts w:ascii="Times New Roman" w:hAnsi="Times New Roman"/>
                <w:sz w:val="16"/>
                <w:szCs w:val="16"/>
              </w:rPr>
              <w:t>Milli Eğitim Bakanlığı İlköğretim Kurumları Yönetmeliği</w:t>
            </w:r>
          </w:p>
        </w:tc>
      </w:tr>
      <w:tr w:rsidR="007419F2" w:rsidRPr="009903E5" w:rsidTr="00EF4A71">
        <w:trPr>
          <w:trHeight w:val="127"/>
        </w:trPr>
        <w:tc>
          <w:tcPr>
            <w:cnfStyle w:val="001000000000"/>
            <w:tcW w:w="0" w:type="auto"/>
            <w:vMerge/>
            <w:tcBorders>
              <w:top w:val="nil"/>
              <w:bottom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left w:val="nil"/>
            </w:tcBorders>
            <w:hideMark/>
          </w:tcPr>
          <w:p w:rsidR="007419F2" w:rsidRPr="009903E5" w:rsidRDefault="007419F2" w:rsidP="00EF4A71">
            <w:pPr>
              <w:cnfStyle w:val="000000000000"/>
              <w:rPr>
                <w:rFonts w:ascii="Times New Roman" w:hAnsi="Times New Roman"/>
                <w:sz w:val="16"/>
                <w:szCs w:val="16"/>
              </w:rPr>
            </w:pPr>
            <w:r w:rsidRPr="009903E5">
              <w:rPr>
                <w:rFonts w:ascii="Times New Roman" w:hAnsi="Times New Roman"/>
                <w:sz w:val="16"/>
                <w:szCs w:val="16"/>
              </w:rPr>
              <w:t xml:space="preserve">Milli Eğitim Bakanlığı Eğitim Öğretim Çalışmalarının Planlı Yürütülmesine İlişkin Yönerge </w:t>
            </w:r>
          </w:p>
        </w:tc>
      </w:tr>
      <w:tr w:rsidR="007419F2" w:rsidRPr="009903E5" w:rsidTr="00EF4A71">
        <w:trPr>
          <w:cnfStyle w:val="000000100000"/>
          <w:trHeight w:val="127"/>
        </w:trPr>
        <w:tc>
          <w:tcPr>
            <w:cnfStyle w:val="001000000000"/>
            <w:tcW w:w="0" w:type="auto"/>
            <w:vMerge/>
            <w:tcBorders>
              <w:top w:val="nil"/>
              <w:bottom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top w:val="nil"/>
              <w:left w:val="nil"/>
              <w:bottom w:val="nil"/>
            </w:tcBorders>
            <w:hideMark/>
          </w:tcPr>
          <w:p w:rsidR="007419F2" w:rsidRPr="009903E5" w:rsidRDefault="007419F2" w:rsidP="00EF4A71">
            <w:pPr>
              <w:cnfStyle w:val="000000100000"/>
              <w:rPr>
                <w:rFonts w:ascii="Times New Roman" w:hAnsi="Times New Roman"/>
                <w:sz w:val="16"/>
                <w:szCs w:val="16"/>
              </w:rPr>
            </w:pPr>
            <w:r w:rsidRPr="009903E5">
              <w:rPr>
                <w:rFonts w:ascii="Times New Roman" w:hAnsi="Times New Roman"/>
                <w:sz w:val="16"/>
                <w:szCs w:val="16"/>
              </w:rPr>
              <w:t>Milli Eğitim Bakanlığı Öğrenci Yetiştirme Kursları Yönergesi</w:t>
            </w:r>
          </w:p>
        </w:tc>
      </w:tr>
      <w:tr w:rsidR="007419F2" w:rsidRPr="009903E5" w:rsidTr="00EF4A71">
        <w:trPr>
          <w:trHeight w:val="127"/>
        </w:trPr>
        <w:tc>
          <w:tcPr>
            <w:cnfStyle w:val="001000000000"/>
            <w:tcW w:w="0" w:type="auto"/>
            <w:vMerge/>
            <w:tcBorders>
              <w:top w:val="nil"/>
              <w:bottom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left w:val="nil"/>
            </w:tcBorders>
            <w:hideMark/>
          </w:tcPr>
          <w:p w:rsidR="007419F2" w:rsidRPr="009903E5" w:rsidRDefault="007419F2" w:rsidP="00EF4A71">
            <w:pPr>
              <w:cnfStyle w:val="000000000000"/>
              <w:rPr>
                <w:rFonts w:ascii="Times New Roman" w:hAnsi="Times New Roman"/>
                <w:sz w:val="16"/>
                <w:szCs w:val="16"/>
              </w:rPr>
            </w:pPr>
            <w:r w:rsidRPr="009903E5">
              <w:rPr>
                <w:rFonts w:ascii="Times New Roman" w:hAnsi="Times New Roman"/>
                <w:sz w:val="16"/>
                <w:szCs w:val="16"/>
              </w:rPr>
              <w:t xml:space="preserve">Milli Eğitim Bakanlığı Ders Kitapları ve Eğitim Araçları Yönetmeliği </w:t>
            </w:r>
          </w:p>
        </w:tc>
      </w:tr>
      <w:tr w:rsidR="007419F2" w:rsidRPr="009903E5" w:rsidTr="00EF4A71">
        <w:trPr>
          <w:cnfStyle w:val="000000100000"/>
          <w:trHeight w:val="296"/>
        </w:trPr>
        <w:tc>
          <w:tcPr>
            <w:cnfStyle w:val="001000000000"/>
            <w:tcW w:w="0" w:type="auto"/>
            <w:vMerge/>
            <w:tcBorders>
              <w:top w:val="nil"/>
              <w:bottom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top w:val="nil"/>
              <w:left w:val="nil"/>
              <w:bottom w:val="nil"/>
            </w:tcBorders>
            <w:hideMark/>
          </w:tcPr>
          <w:p w:rsidR="007419F2" w:rsidRPr="009903E5" w:rsidRDefault="007419F2" w:rsidP="00EF4A71">
            <w:pPr>
              <w:cnfStyle w:val="000000100000"/>
              <w:rPr>
                <w:rFonts w:ascii="Times New Roman" w:hAnsi="Times New Roman"/>
                <w:sz w:val="16"/>
                <w:szCs w:val="16"/>
              </w:rPr>
            </w:pPr>
            <w:r w:rsidRPr="009903E5">
              <w:rPr>
                <w:rFonts w:ascii="Times New Roman" w:hAnsi="Times New Roman"/>
                <w:sz w:val="16"/>
                <w:szCs w:val="16"/>
              </w:rPr>
              <w:t xml:space="preserve">Milli Eğitim Bakanlığı Öğrencilerin Ders Dışı Eğitim ve Öğretim Faaliyetleri Hakkında Yönetmelik </w:t>
            </w:r>
          </w:p>
        </w:tc>
      </w:tr>
      <w:tr w:rsidR="007419F2" w:rsidRPr="009903E5" w:rsidTr="00EF4A71">
        <w:trPr>
          <w:trHeight w:val="127"/>
        </w:trPr>
        <w:tc>
          <w:tcPr>
            <w:cnfStyle w:val="001000000000"/>
            <w:tcW w:w="2940" w:type="dxa"/>
            <w:vMerge w:val="restart"/>
            <w:tcBorders>
              <w:bottom w:val="nil"/>
              <w:right w:val="single" w:sz="8" w:space="0" w:color="C0504D"/>
            </w:tcBorders>
            <w:hideMark/>
          </w:tcPr>
          <w:p w:rsidR="007419F2" w:rsidRPr="009903E5" w:rsidRDefault="007419F2" w:rsidP="00EF4A71">
            <w:pPr>
              <w:rPr>
                <w:rFonts w:ascii="Times New Roman" w:hAnsi="Times New Roman"/>
                <w:sz w:val="18"/>
                <w:szCs w:val="18"/>
              </w:rPr>
            </w:pPr>
            <w:r w:rsidRPr="009903E5">
              <w:rPr>
                <w:rFonts w:ascii="Times New Roman" w:hAnsi="Times New Roman"/>
                <w:sz w:val="18"/>
                <w:szCs w:val="18"/>
              </w:rPr>
              <w:t>Personel İşleri</w:t>
            </w:r>
          </w:p>
        </w:tc>
        <w:tc>
          <w:tcPr>
            <w:tcW w:w="6558" w:type="dxa"/>
            <w:tcBorders>
              <w:left w:val="nil"/>
            </w:tcBorders>
            <w:hideMark/>
          </w:tcPr>
          <w:p w:rsidR="007419F2" w:rsidRPr="009903E5" w:rsidRDefault="007419F2" w:rsidP="00EF4A71">
            <w:pPr>
              <w:cnfStyle w:val="000000000000"/>
              <w:rPr>
                <w:rFonts w:ascii="Times New Roman" w:hAnsi="Times New Roman"/>
                <w:sz w:val="16"/>
                <w:szCs w:val="16"/>
              </w:rPr>
            </w:pPr>
            <w:r w:rsidRPr="009903E5">
              <w:rPr>
                <w:rFonts w:ascii="Times New Roman" w:hAnsi="Times New Roman"/>
                <w:sz w:val="16"/>
                <w:szCs w:val="16"/>
              </w:rPr>
              <w:t>Milli Eğitim Bakanlığı Personel İzin Yönergesi</w:t>
            </w:r>
          </w:p>
        </w:tc>
      </w:tr>
      <w:tr w:rsidR="007419F2" w:rsidRPr="009903E5" w:rsidTr="00EF4A71">
        <w:trPr>
          <w:cnfStyle w:val="000000100000"/>
          <w:trHeight w:val="127"/>
        </w:trPr>
        <w:tc>
          <w:tcPr>
            <w:cnfStyle w:val="001000000000"/>
            <w:tcW w:w="0" w:type="auto"/>
            <w:vMerge/>
            <w:tcBorders>
              <w:bottom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top w:val="nil"/>
              <w:left w:val="nil"/>
              <w:bottom w:val="nil"/>
            </w:tcBorders>
            <w:hideMark/>
          </w:tcPr>
          <w:p w:rsidR="007419F2" w:rsidRPr="009903E5" w:rsidRDefault="007419F2" w:rsidP="00EF4A71">
            <w:pPr>
              <w:cnfStyle w:val="000000100000"/>
              <w:rPr>
                <w:rFonts w:ascii="Times New Roman" w:hAnsi="Times New Roman"/>
                <w:sz w:val="16"/>
                <w:szCs w:val="16"/>
              </w:rPr>
            </w:pPr>
            <w:r w:rsidRPr="009903E5">
              <w:rPr>
                <w:rFonts w:ascii="Times New Roman" w:hAnsi="Times New Roman"/>
                <w:sz w:val="16"/>
                <w:szCs w:val="16"/>
              </w:rPr>
              <w:t>Devlet Memurları Tedavi ve Cenaze Giderleri Yönetmeliği</w:t>
            </w:r>
          </w:p>
        </w:tc>
      </w:tr>
      <w:tr w:rsidR="007419F2" w:rsidRPr="009903E5" w:rsidTr="00EF4A71">
        <w:trPr>
          <w:trHeight w:val="210"/>
        </w:trPr>
        <w:tc>
          <w:tcPr>
            <w:cnfStyle w:val="001000000000"/>
            <w:tcW w:w="0" w:type="auto"/>
            <w:vMerge/>
            <w:tcBorders>
              <w:bottom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left w:val="nil"/>
            </w:tcBorders>
            <w:hideMark/>
          </w:tcPr>
          <w:p w:rsidR="007419F2" w:rsidRPr="009903E5" w:rsidRDefault="007419F2" w:rsidP="00EF4A71">
            <w:pPr>
              <w:cnfStyle w:val="000000000000"/>
              <w:rPr>
                <w:rFonts w:ascii="Times New Roman" w:hAnsi="Times New Roman"/>
                <w:sz w:val="16"/>
                <w:szCs w:val="16"/>
              </w:rPr>
            </w:pPr>
            <w:r w:rsidRPr="009903E5">
              <w:rPr>
                <w:rFonts w:ascii="Times New Roman" w:hAnsi="Times New Roman"/>
                <w:sz w:val="16"/>
                <w:szCs w:val="16"/>
              </w:rPr>
              <w:t xml:space="preserve">Kamu Kurum ve Kuruluşlarında Çalışan Personelin Kılık Kıyafet Yönetmeliği </w:t>
            </w:r>
          </w:p>
        </w:tc>
      </w:tr>
      <w:tr w:rsidR="007419F2" w:rsidRPr="009903E5" w:rsidTr="00EF4A71">
        <w:trPr>
          <w:cnfStyle w:val="000000100000"/>
          <w:trHeight w:val="296"/>
        </w:trPr>
        <w:tc>
          <w:tcPr>
            <w:cnfStyle w:val="001000000000"/>
            <w:tcW w:w="0" w:type="auto"/>
            <w:vMerge/>
            <w:tcBorders>
              <w:bottom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top w:val="nil"/>
              <w:left w:val="nil"/>
              <w:bottom w:val="nil"/>
            </w:tcBorders>
            <w:hideMark/>
          </w:tcPr>
          <w:p w:rsidR="007419F2" w:rsidRPr="009903E5" w:rsidRDefault="007419F2" w:rsidP="00EF4A71">
            <w:pPr>
              <w:cnfStyle w:val="000000100000"/>
              <w:rPr>
                <w:rFonts w:ascii="Times New Roman" w:hAnsi="Times New Roman"/>
                <w:sz w:val="16"/>
                <w:szCs w:val="16"/>
              </w:rPr>
            </w:pPr>
            <w:r w:rsidRPr="009903E5">
              <w:rPr>
                <w:rFonts w:ascii="Times New Roman" w:hAnsi="Times New Roman"/>
                <w:sz w:val="16"/>
                <w:szCs w:val="16"/>
              </w:rPr>
              <w:t xml:space="preserve">Memurların Hastalık Raporlarını Verecek Hekim ve Sağlık Kurulları Hakkındaki Yönetmelik </w:t>
            </w:r>
          </w:p>
        </w:tc>
      </w:tr>
      <w:tr w:rsidR="007419F2" w:rsidRPr="009903E5" w:rsidTr="00EF4A71">
        <w:trPr>
          <w:trHeight w:val="296"/>
        </w:trPr>
        <w:tc>
          <w:tcPr>
            <w:cnfStyle w:val="001000000000"/>
            <w:tcW w:w="0" w:type="auto"/>
            <w:vMerge/>
            <w:tcBorders>
              <w:bottom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left w:val="nil"/>
            </w:tcBorders>
            <w:hideMark/>
          </w:tcPr>
          <w:p w:rsidR="007419F2" w:rsidRPr="009903E5" w:rsidRDefault="007419F2" w:rsidP="00EF4A71">
            <w:pPr>
              <w:cnfStyle w:val="000000000000"/>
              <w:rPr>
                <w:rFonts w:ascii="Times New Roman" w:hAnsi="Times New Roman"/>
                <w:sz w:val="16"/>
                <w:szCs w:val="16"/>
              </w:rPr>
            </w:pPr>
            <w:r w:rsidRPr="009903E5">
              <w:rPr>
                <w:rFonts w:ascii="Times New Roman" w:hAnsi="Times New Roman"/>
                <w:sz w:val="16"/>
                <w:szCs w:val="16"/>
              </w:rPr>
              <w:t xml:space="preserve">Milli Eğitim Bakanlığı Personeli Görevde Yükseltme ve Unvan Değişikliği Yönetmeliği </w:t>
            </w:r>
          </w:p>
        </w:tc>
      </w:tr>
      <w:tr w:rsidR="007419F2" w:rsidRPr="009903E5" w:rsidTr="00EF4A71">
        <w:trPr>
          <w:cnfStyle w:val="000000100000"/>
          <w:trHeight w:val="127"/>
        </w:trPr>
        <w:tc>
          <w:tcPr>
            <w:cnfStyle w:val="001000000000"/>
            <w:tcW w:w="0" w:type="auto"/>
            <w:vMerge/>
            <w:tcBorders>
              <w:bottom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top w:val="nil"/>
              <w:left w:val="nil"/>
              <w:bottom w:val="nil"/>
            </w:tcBorders>
            <w:hideMark/>
          </w:tcPr>
          <w:p w:rsidR="007419F2" w:rsidRPr="009903E5" w:rsidRDefault="007419F2" w:rsidP="00EF4A71">
            <w:pPr>
              <w:cnfStyle w:val="000000100000"/>
              <w:rPr>
                <w:rFonts w:ascii="Times New Roman" w:hAnsi="Times New Roman"/>
                <w:sz w:val="16"/>
                <w:szCs w:val="16"/>
              </w:rPr>
            </w:pPr>
            <w:r w:rsidRPr="009903E5">
              <w:rPr>
                <w:rFonts w:ascii="Times New Roman" w:hAnsi="Times New Roman"/>
                <w:sz w:val="16"/>
                <w:szCs w:val="16"/>
              </w:rPr>
              <w:t xml:space="preserve">Öğretmenlik Kariyer Basamaklarında Yükseltme Yönetmeliği </w:t>
            </w:r>
          </w:p>
        </w:tc>
      </w:tr>
      <w:tr w:rsidR="007419F2" w:rsidRPr="009903E5" w:rsidTr="00EF4A71">
        <w:trPr>
          <w:trHeight w:val="259"/>
        </w:trPr>
        <w:tc>
          <w:tcPr>
            <w:cnfStyle w:val="001000000000"/>
            <w:tcW w:w="2940" w:type="dxa"/>
            <w:vMerge w:val="restart"/>
            <w:tcBorders>
              <w:bottom w:val="nil"/>
              <w:right w:val="single" w:sz="8" w:space="0" w:color="C0504D"/>
            </w:tcBorders>
            <w:hideMark/>
          </w:tcPr>
          <w:p w:rsidR="007419F2" w:rsidRPr="009903E5" w:rsidRDefault="007419F2" w:rsidP="00EF4A71">
            <w:pPr>
              <w:rPr>
                <w:rFonts w:ascii="Times New Roman" w:hAnsi="Times New Roman"/>
                <w:sz w:val="18"/>
                <w:szCs w:val="18"/>
              </w:rPr>
            </w:pPr>
            <w:r w:rsidRPr="009903E5">
              <w:rPr>
                <w:rFonts w:ascii="Times New Roman" w:hAnsi="Times New Roman"/>
                <w:sz w:val="18"/>
                <w:szCs w:val="18"/>
              </w:rPr>
              <w:t>Mühür, Yazışma, Arşiv</w:t>
            </w:r>
          </w:p>
        </w:tc>
        <w:tc>
          <w:tcPr>
            <w:tcW w:w="6558" w:type="dxa"/>
            <w:tcBorders>
              <w:left w:val="nil"/>
            </w:tcBorders>
            <w:hideMark/>
          </w:tcPr>
          <w:p w:rsidR="007419F2" w:rsidRPr="009903E5" w:rsidRDefault="007419F2" w:rsidP="00EF4A71">
            <w:pPr>
              <w:cnfStyle w:val="000000000000"/>
              <w:rPr>
                <w:rFonts w:ascii="Times New Roman" w:hAnsi="Times New Roman"/>
                <w:sz w:val="16"/>
                <w:szCs w:val="16"/>
              </w:rPr>
            </w:pPr>
            <w:r w:rsidRPr="009903E5">
              <w:rPr>
                <w:rFonts w:ascii="Times New Roman" w:hAnsi="Times New Roman"/>
                <w:sz w:val="16"/>
                <w:szCs w:val="16"/>
              </w:rPr>
              <w:t>Resmi Mühür Yönetmeliği</w:t>
            </w:r>
          </w:p>
        </w:tc>
      </w:tr>
      <w:tr w:rsidR="007419F2" w:rsidRPr="009903E5" w:rsidTr="00EF4A71">
        <w:trPr>
          <w:cnfStyle w:val="000000100000"/>
          <w:trHeight w:val="178"/>
        </w:trPr>
        <w:tc>
          <w:tcPr>
            <w:cnfStyle w:val="001000000000"/>
            <w:tcW w:w="0" w:type="auto"/>
            <w:vMerge/>
            <w:tcBorders>
              <w:bottom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top w:val="nil"/>
              <w:left w:val="nil"/>
              <w:bottom w:val="nil"/>
            </w:tcBorders>
            <w:hideMark/>
          </w:tcPr>
          <w:p w:rsidR="007419F2" w:rsidRPr="009903E5" w:rsidRDefault="007419F2" w:rsidP="00EF4A71">
            <w:pPr>
              <w:cnfStyle w:val="000000100000"/>
              <w:rPr>
                <w:rFonts w:ascii="Times New Roman" w:hAnsi="Times New Roman"/>
                <w:sz w:val="16"/>
                <w:szCs w:val="16"/>
              </w:rPr>
            </w:pPr>
            <w:r w:rsidRPr="009903E5">
              <w:rPr>
                <w:rFonts w:ascii="Times New Roman" w:hAnsi="Times New Roman"/>
                <w:sz w:val="16"/>
                <w:szCs w:val="16"/>
              </w:rPr>
              <w:t xml:space="preserve">Resmi Yazışmalarda Uygulanacak Usul ve Esaslar Hakkındaki Yönetmelik </w:t>
            </w:r>
          </w:p>
        </w:tc>
      </w:tr>
      <w:tr w:rsidR="007419F2" w:rsidRPr="009903E5" w:rsidTr="00EF4A71">
        <w:trPr>
          <w:trHeight w:val="127"/>
        </w:trPr>
        <w:tc>
          <w:tcPr>
            <w:cnfStyle w:val="001000000000"/>
            <w:tcW w:w="0" w:type="auto"/>
            <w:vMerge/>
            <w:tcBorders>
              <w:bottom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left w:val="nil"/>
            </w:tcBorders>
            <w:hideMark/>
          </w:tcPr>
          <w:p w:rsidR="007419F2" w:rsidRPr="009903E5" w:rsidRDefault="007419F2" w:rsidP="00EF4A71">
            <w:pPr>
              <w:cnfStyle w:val="000000000000"/>
              <w:rPr>
                <w:rFonts w:ascii="Times New Roman" w:hAnsi="Times New Roman"/>
                <w:sz w:val="16"/>
                <w:szCs w:val="16"/>
              </w:rPr>
            </w:pPr>
            <w:r w:rsidRPr="009903E5">
              <w:rPr>
                <w:rFonts w:ascii="Times New Roman" w:hAnsi="Times New Roman"/>
                <w:sz w:val="16"/>
                <w:szCs w:val="16"/>
              </w:rPr>
              <w:t xml:space="preserve">Milli Eğitim Bakanlığı Evrak Yönergesi </w:t>
            </w:r>
          </w:p>
        </w:tc>
      </w:tr>
      <w:tr w:rsidR="007419F2" w:rsidRPr="009903E5" w:rsidTr="00EF4A71">
        <w:trPr>
          <w:cnfStyle w:val="000000100000"/>
          <w:trHeight w:val="296"/>
        </w:trPr>
        <w:tc>
          <w:tcPr>
            <w:cnfStyle w:val="001000000000"/>
            <w:tcW w:w="0" w:type="auto"/>
            <w:vMerge/>
            <w:tcBorders>
              <w:bottom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top w:val="nil"/>
              <w:left w:val="nil"/>
              <w:bottom w:val="nil"/>
            </w:tcBorders>
            <w:hideMark/>
          </w:tcPr>
          <w:p w:rsidR="007419F2" w:rsidRPr="009903E5" w:rsidRDefault="007419F2" w:rsidP="00EF4A71">
            <w:pPr>
              <w:cnfStyle w:val="000000100000"/>
              <w:rPr>
                <w:rFonts w:ascii="Times New Roman" w:hAnsi="Times New Roman"/>
                <w:sz w:val="16"/>
                <w:szCs w:val="16"/>
              </w:rPr>
            </w:pPr>
            <w:r w:rsidRPr="009903E5">
              <w:rPr>
                <w:rFonts w:ascii="Times New Roman" w:hAnsi="Times New Roman"/>
                <w:sz w:val="16"/>
                <w:szCs w:val="16"/>
              </w:rPr>
              <w:t>Milli Eğitim Bakanlığı Arşiv Hizmetleri Yönetmeliği</w:t>
            </w:r>
          </w:p>
        </w:tc>
      </w:tr>
      <w:tr w:rsidR="007419F2" w:rsidRPr="009903E5" w:rsidTr="00EF4A71">
        <w:trPr>
          <w:trHeight w:val="127"/>
        </w:trPr>
        <w:tc>
          <w:tcPr>
            <w:cnfStyle w:val="001000000000"/>
            <w:tcW w:w="2940" w:type="dxa"/>
            <w:vMerge w:val="restart"/>
            <w:tcBorders>
              <w:right w:val="single" w:sz="8" w:space="0" w:color="C0504D"/>
            </w:tcBorders>
            <w:hideMark/>
          </w:tcPr>
          <w:p w:rsidR="007419F2" w:rsidRPr="009903E5" w:rsidRDefault="007419F2" w:rsidP="00EF4A71">
            <w:pPr>
              <w:rPr>
                <w:rFonts w:ascii="Times New Roman" w:hAnsi="Times New Roman"/>
                <w:sz w:val="18"/>
                <w:szCs w:val="18"/>
              </w:rPr>
            </w:pPr>
            <w:r w:rsidRPr="009903E5">
              <w:rPr>
                <w:rFonts w:ascii="Times New Roman" w:hAnsi="Times New Roman"/>
                <w:sz w:val="18"/>
                <w:szCs w:val="18"/>
              </w:rPr>
              <w:t>Rehberlik ve Sosyal Etkinlikler</w:t>
            </w:r>
          </w:p>
        </w:tc>
        <w:tc>
          <w:tcPr>
            <w:tcW w:w="6558" w:type="dxa"/>
            <w:tcBorders>
              <w:left w:val="nil"/>
            </w:tcBorders>
            <w:hideMark/>
          </w:tcPr>
          <w:p w:rsidR="007419F2" w:rsidRPr="009903E5" w:rsidRDefault="007419F2" w:rsidP="00EF4A71">
            <w:pPr>
              <w:cnfStyle w:val="000000000000"/>
              <w:rPr>
                <w:rFonts w:ascii="Times New Roman" w:hAnsi="Times New Roman"/>
                <w:sz w:val="16"/>
                <w:szCs w:val="16"/>
              </w:rPr>
            </w:pPr>
            <w:r w:rsidRPr="009903E5">
              <w:rPr>
                <w:rFonts w:ascii="Times New Roman" w:hAnsi="Times New Roman"/>
                <w:sz w:val="16"/>
                <w:szCs w:val="16"/>
              </w:rPr>
              <w:t>Milli Eğitim Bakanlığı Rehberlik ve Psikolojik Danışma Hizmetleri Yönet.</w:t>
            </w:r>
          </w:p>
        </w:tc>
      </w:tr>
      <w:tr w:rsidR="007419F2" w:rsidRPr="009903E5" w:rsidTr="00EF4A71">
        <w:trPr>
          <w:cnfStyle w:val="000000100000"/>
          <w:trHeight w:val="127"/>
        </w:trPr>
        <w:tc>
          <w:tcPr>
            <w:cnfStyle w:val="001000000000"/>
            <w:tcW w:w="0" w:type="auto"/>
            <w:vMerge/>
            <w:tcBorders>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top w:val="nil"/>
              <w:left w:val="nil"/>
              <w:bottom w:val="nil"/>
            </w:tcBorders>
            <w:hideMark/>
          </w:tcPr>
          <w:p w:rsidR="007419F2" w:rsidRPr="009903E5" w:rsidRDefault="007419F2" w:rsidP="00EF4A71">
            <w:pPr>
              <w:cnfStyle w:val="000000100000"/>
              <w:rPr>
                <w:rFonts w:ascii="Times New Roman" w:hAnsi="Times New Roman"/>
                <w:sz w:val="16"/>
                <w:szCs w:val="16"/>
              </w:rPr>
            </w:pPr>
            <w:r w:rsidRPr="009903E5">
              <w:rPr>
                <w:rFonts w:ascii="Times New Roman" w:hAnsi="Times New Roman"/>
                <w:sz w:val="16"/>
                <w:szCs w:val="16"/>
              </w:rPr>
              <w:t>Okul Spor Kulüpleri Yönetmeliği</w:t>
            </w:r>
          </w:p>
        </w:tc>
      </w:tr>
      <w:tr w:rsidR="007419F2" w:rsidRPr="009903E5" w:rsidTr="00EF4A71">
        <w:trPr>
          <w:trHeight w:val="268"/>
        </w:trPr>
        <w:tc>
          <w:tcPr>
            <w:cnfStyle w:val="001000000000"/>
            <w:tcW w:w="0" w:type="auto"/>
            <w:vMerge/>
            <w:tcBorders>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left w:val="nil"/>
            </w:tcBorders>
            <w:hideMark/>
          </w:tcPr>
          <w:p w:rsidR="007419F2" w:rsidRPr="009903E5" w:rsidRDefault="007419F2" w:rsidP="00EF4A71">
            <w:pPr>
              <w:cnfStyle w:val="000000000000"/>
              <w:rPr>
                <w:rFonts w:ascii="Times New Roman" w:hAnsi="Times New Roman"/>
                <w:sz w:val="16"/>
                <w:szCs w:val="16"/>
              </w:rPr>
            </w:pPr>
            <w:r w:rsidRPr="009903E5">
              <w:rPr>
                <w:rFonts w:ascii="Times New Roman" w:hAnsi="Times New Roman"/>
                <w:sz w:val="16"/>
                <w:szCs w:val="16"/>
              </w:rPr>
              <w:t xml:space="preserve">Milli Eğitim Bakanlığı İlköğretim ve Ortaöğretim Sosyal Etkinlikler Yönetmeliği </w:t>
            </w:r>
          </w:p>
        </w:tc>
      </w:tr>
      <w:tr w:rsidR="007419F2" w:rsidRPr="009903E5" w:rsidTr="00EF4A71">
        <w:trPr>
          <w:cnfStyle w:val="000000100000"/>
          <w:trHeight w:val="296"/>
        </w:trPr>
        <w:tc>
          <w:tcPr>
            <w:cnfStyle w:val="001000000000"/>
            <w:tcW w:w="2940" w:type="dxa"/>
            <w:vMerge w:val="restart"/>
            <w:tcBorders>
              <w:top w:val="nil"/>
              <w:bottom w:val="nil"/>
              <w:right w:val="single" w:sz="8" w:space="0" w:color="C0504D"/>
            </w:tcBorders>
            <w:hideMark/>
          </w:tcPr>
          <w:p w:rsidR="007419F2" w:rsidRPr="009903E5" w:rsidRDefault="007419F2" w:rsidP="00EF4A71">
            <w:pPr>
              <w:rPr>
                <w:rFonts w:ascii="Times New Roman" w:hAnsi="Times New Roman"/>
                <w:sz w:val="18"/>
                <w:szCs w:val="18"/>
              </w:rPr>
            </w:pPr>
            <w:r w:rsidRPr="009903E5">
              <w:rPr>
                <w:rFonts w:ascii="Times New Roman" w:hAnsi="Times New Roman"/>
                <w:sz w:val="18"/>
                <w:szCs w:val="18"/>
              </w:rPr>
              <w:t>Öğrenci İşleri</w:t>
            </w:r>
          </w:p>
        </w:tc>
        <w:tc>
          <w:tcPr>
            <w:tcW w:w="6558" w:type="dxa"/>
            <w:tcBorders>
              <w:top w:val="nil"/>
              <w:left w:val="nil"/>
              <w:bottom w:val="nil"/>
            </w:tcBorders>
            <w:hideMark/>
          </w:tcPr>
          <w:p w:rsidR="007419F2" w:rsidRPr="009903E5" w:rsidRDefault="007419F2" w:rsidP="00EF4A71">
            <w:pPr>
              <w:cnfStyle w:val="000000100000"/>
              <w:rPr>
                <w:rFonts w:ascii="Times New Roman" w:hAnsi="Times New Roman"/>
                <w:sz w:val="16"/>
                <w:szCs w:val="16"/>
              </w:rPr>
            </w:pPr>
            <w:r w:rsidRPr="009903E5">
              <w:rPr>
                <w:rFonts w:ascii="Times New Roman" w:hAnsi="Times New Roman"/>
                <w:sz w:val="16"/>
                <w:szCs w:val="16"/>
              </w:rPr>
              <w:t>Milli Eğitim Bakanlığı İlköğretim Kurumları Yönetmeliği</w:t>
            </w:r>
          </w:p>
        </w:tc>
      </w:tr>
      <w:tr w:rsidR="007419F2" w:rsidRPr="009903E5" w:rsidTr="00EF4A71">
        <w:trPr>
          <w:trHeight w:val="198"/>
        </w:trPr>
        <w:tc>
          <w:tcPr>
            <w:cnfStyle w:val="001000000000"/>
            <w:tcW w:w="0" w:type="auto"/>
            <w:vMerge/>
            <w:tcBorders>
              <w:top w:val="nil"/>
              <w:bottom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left w:val="nil"/>
            </w:tcBorders>
            <w:hideMark/>
          </w:tcPr>
          <w:p w:rsidR="007419F2" w:rsidRPr="009903E5" w:rsidRDefault="007419F2" w:rsidP="00EF4A71">
            <w:pPr>
              <w:spacing w:line="360" w:lineRule="auto"/>
              <w:cnfStyle w:val="000000000000"/>
              <w:rPr>
                <w:rFonts w:ascii="Times New Roman" w:hAnsi="Times New Roman"/>
                <w:sz w:val="16"/>
                <w:szCs w:val="16"/>
              </w:rPr>
            </w:pPr>
            <w:r w:rsidRPr="009903E5">
              <w:rPr>
                <w:rFonts w:ascii="Times New Roman" w:hAnsi="Times New Roman"/>
                <w:sz w:val="16"/>
                <w:szCs w:val="16"/>
              </w:rPr>
              <w:t>Milli Eğitim Bakanlığı Demokrasi Eğitimi ve Okul Meclisleri Yönergesi</w:t>
            </w:r>
          </w:p>
        </w:tc>
      </w:tr>
      <w:tr w:rsidR="007419F2" w:rsidRPr="009903E5" w:rsidTr="00EF4A71">
        <w:trPr>
          <w:cnfStyle w:val="000000100000"/>
          <w:trHeight w:val="196"/>
        </w:trPr>
        <w:tc>
          <w:tcPr>
            <w:cnfStyle w:val="001000000000"/>
            <w:tcW w:w="0" w:type="auto"/>
            <w:vMerge/>
            <w:tcBorders>
              <w:top w:val="nil"/>
              <w:bottom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top w:val="nil"/>
              <w:left w:val="nil"/>
              <w:bottom w:val="nil"/>
            </w:tcBorders>
            <w:hideMark/>
          </w:tcPr>
          <w:p w:rsidR="007419F2" w:rsidRPr="009903E5" w:rsidRDefault="007419F2" w:rsidP="00EF4A71">
            <w:pPr>
              <w:spacing w:line="360" w:lineRule="auto"/>
              <w:cnfStyle w:val="000000100000"/>
              <w:rPr>
                <w:rFonts w:ascii="Times New Roman" w:hAnsi="Times New Roman"/>
                <w:sz w:val="16"/>
                <w:szCs w:val="16"/>
              </w:rPr>
            </w:pPr>
            <w:r w:rsidRPr="009903E5">
              <w:rPr>
                <w:rFonts w:ascii="Times New Roman" w:hAnsi="Times New Roman"/>
                <w:sz w:val="16"/>
                <w:szCs w:val="16"/>
              </w:rPr>
              <w:t>Okul Servis Araçları Hizmet Yönetmeliği</w:t>
            </w:r>
          </w:p>
        </w:tc>
      </w:tr>
      <w:tr w:rsidR="007419F2" w:rsidRPr="009903E5" w:rsidTr="00EF4A71">
        <w:trPr>
          <w:trHeight w:val="127"/>
        </w:trPr>
        <w:tc>
          <w:tcPr>
            <w:cnfStyle w:val="001000000000"/>
            <w:tcW w:w="2940" w:type="dxa"/>
            <w:vMerge w:val="restart"/>
            <w:tcBorders>
              <w:bottom w:val="nil"/>
              <w:right w:val="single" w:sz="8" w:space="0" w:color="C0504D"/>
            </w:tcBorders>
            <w:hideMark/>
          </w:tcPr>
          <w:p w:rsidR="007419F2" w:rsidRPr="009903E5" w:rsidRDefault="007419F2" w:rsidP="00EF4A71">
            <w:pPr>
              <w:rPr>
                <w:rFonts w:ascii="Times New Roman" w:hAnsi="Times New Roman"/>
                <w:sz w:val="18"/>
                <w:szCs w:val="18"/>
              </w:rPr>
            </w:pPr>
            <w:r w:rsidRPr="009903E5">
              <w:rPr>
                <w:rFonts w:ascii="Times New Roman" w:hAnsi="Times New Roman"/>
                <w:sz w:val="18"/>
                <w:szCs w:val="18"/>
              </w:rPr>
              <w:t>İsim ve Tanıtım</w:t>
            </w:r>
          </w:p>
        </w:tc>
        <w:tc>
          <w:tcPr>
            <w:tcW w:w="6558" w:type="dxa"/>
            <w:tcBorders>
              <w:left w:val="nil"/>
            </w:tcBorders>
            <w:hideMark/>
          </w:tcPr>
          <w:p w:rsidR="007419F2" w:rsidRPr="009903E5" w:rsidRDefault="007419F2" w:rsidP="00EF4A71">
            <w:pPr>
              <w:cnfStyle w:val="000000000000"/>
              <w:rPr>
                <w:rFonts w:ascii="Times New Roman" w:hAnsi="Times New Roman"/>
                <w:sz w:val="16"/>
                <w:szCs w:val="16"/>
              </w:rPr>
            </w:pPr>
            <w:r w:rsidRPr="009903E5">
              <w:rPr>
                <w:rFonts w:ascii="Times New Roman" w:hAnsi="Times New Roman"/>
                <w:sz w:val="16"/>
                <w:szCs w:val="16"/>
              </w:rPr>
              <w:t>Milli Eğitim Bakanlığı Kurum Tanıtım Yönetmeliği</w:t>
            </w:r>
          </w:p>
        </w:tc>
      </w:tr>
      <w:tr w:rsidR="007419F2" w:rsidRPr="009903E5" w:rsidTr="00EF4A71">
        <w:trPr>
          <w:cnfStyle w:val="000000100000"/>
          <w:trHeight w:val="371"/>
        </w:trPr>
        <w:tc>
          <w:tcPr>
            <w:cnfStyle w:val="001000000000"/>
            <w:tcW w:w="0" w:type="auto"/>
            <w:vMerge/>
            <w:tcBorders>
              <w:bottom w:val="nil"/>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top w:val="nil"/>
              <w:left w:val="nil"/>
              <w:bottom w:val="nil"/>
            </w:tcBorders>
            <w:hideMark/>
          </w:tcPr>
          <w:p w:rsidR="007419F2" w:rsidRPr="009903E5" w:rsidRDefault="007419F2" w:rsidP="00EF4A71">
            <w:pPr>
              <w:cnfStyle w:val="000000100000"/>
              <w:rPr>
                <w:rFonts w:ascii="Times New Roman" w:hAnsi="Times New Roman"/>
                <w:sz w:val="16"/>
                <w:szCs w:val="16"/>
              </w:rPr>
            </w:pPr>
            <w:r w:rsidRPr="009903E5">
              <w:rPr>
                <w:rFonts w:ascii="Times New Roman" w:hAnsi="Times New Roman"/>
                <w:sz w:val="16"/>
                <w:szCs w:val="16"/>
              </w:rPr>
              <w:t xml:space="preserve">Milli Eğitim Bakanlığına Bağlı Kurumlara Ait Açma, Kapatma ve Ad Verme Yönetmeliği </w:t>
            </w:r>
          </w:p>
        </w:tc>
      </w:tr>
      <w:tr w:rsidR="007419F2" w:rsidRPr="009903E5" w:rsidTr="00EF4A71">
        <w:trPr>
          <w:trHeight w:val="193"/>
        </w:trPr>
        <w:tc>
          <w:tcPr>
            <w:cnfStyle w:val="001000000000"/>
            <w:tcW w:w="2940" w:type="dxa"/>
            <w:vMerge w:val="restart"/>
            <w:tcBorders>
              <w:right w:val="single" w:sz="8" w:space="0" w:color="C0504D"/>
            </w:tcBorders>
            <w:hideMark/>
          </w:tcPr>
          <w:p w:rsidR="007419F2" w:rsidRPr="009903E5" w:rsidRDefault="007419F2" w:rsidP="00EF4A71">
            <w:pPr>
              <w:rPr>
                <w:rFonts w:ascii="Times New Roman" w:hAnsi="Times New Roman"/>
                <w:sz w:val="18"/>
                <w:szCs w:val="18"/>
              </w:rPr>
            </w:pPr>
            <w:r w:rsidRPr="009903E5">
              <w:rPr>
                <w:rFonts w:ascii="Times New Roman" w:hAnsi="Times New Roman"/>
                <w:sz w:val="18"/>
                <w:szCs w:val="18"/>
              </w:rPr>
              <w:t>Sivil Savunma</w:t>
            </w:r>
          </w:p>
        </w:tc>
        <w:tc>
          <w:tcPr>
            <w:tcW w:w="6558" w:type="dxa"/>
            <w:tcBorders>
              <w:left w:val="nil"/>
            </w:tcBorders>
            <w:hideMark/>
          </w:tcPr>
          <w:p w:rsidR="007419F2" w:rsidRPr="009903E5" w:rsidRDefault="007419F2" w:rsidP="00EF4A71">
            <w:pPr>
              <w:cnfStyle w:val="000000000000"/>
              <w:rPr>
                <w:rFonts w:ascii="Times New Roman" w:hAnsi="Times New Roman"/>
                <w:sz w:val="16"/>
                <w:szCs w:val="16"/>
              </w:rPr>
            </w:pPr>
            <w:r w:rsidRPr="009903E5">
              <w:rPr>
                <w:rFonts w:ascii="Times New Roman" w:hAnsi="Times New Roman"/>
                <w:sz w:val="16"/>
                <w:szCs w:val="16"/>
              </w:rPr>
              <w:t xml:space="preserve">Sabotajlara Karşı Koruma Yönetmeliği </w:t>
            </w:r>
          </w:p>
        </w:tc>
      </w:tr>
      <w:tr w:rsidR="007419F2" w:rsidRPr="009903E5" w:rsidTr="00EF4A71">
        <w:trPr>
          <w:cnfStyle w:val="000000100000"/>
          <w:trHeight w:val="60"/>
        </w:trPr>
        <w:tc>
          <w:tcPr>
            <w:cnfStyle w:val="001000000000"/>
            <w:tcW w:w="0" w:type="auto"/>
            <w:vMerge/>
            <w:tcBorders>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top w:val="nil"/>
              <w:left w:val="nil"/>
              <w:bottom w:val="nil"/>
            </w:tcBorders>
            <w:hideMark/>
          </w:tcPr>
          <w:p w:rsidR="007419F2" w:rsidRPr="009903E5" w:rsidRDefault="007419F2" w:rsidP="00EF4A71">
            <w:pPr>
              <w:cnfStyle w:val="000000100000"/>
              <w:rPr>
                <w:rFonts w:ascii="Times New Roman" w:hAnsi="Times New Roman"/>
                <w:sz w:val="16"/>
                <w:szCs w:val="16"/>
              </w:rPr>
            </w:pPr>
            <w:r w:rsidRPr="009903E5">
              <w:rPr>
                <w:rFonts w:ascii="Times New Roman" w:hAnsi="Times New Roman"/>
                <w:sz w:val="16"/>
                <w:szCs w:val="16"/>
              </w:rPr>
              <w:t xml:space="preserve">Binaların Yangından Korunması Hakkındaki Yönetmelik </w:t>
            </w:r>
          </w:p>
        </w:tc>
      </w:tr>
      <w:tr w:rsidR="007419F2" w:rsidRPr="009903E5" w:rsidTr="00EF4A71">
        <w:trPr>
          <w:trHeight w:val="101"/>
        </w:trPr>
        <w:tc>
          <w:tcPr>
            <w:cnfStyle w:val="001000000000"/>
            <w:tcW w:w="0" w:type="auto"/>
            <w:vMerge/>
            <w:tcBorders>
              <w:right w:val="single" w:sz="8" w:space="0" w:color="C0504D"/>
            </w:tcBorders>
            <w:vAlign w:val="center"/>
            <w:hideMark/>
          </w:tcPr>
          <w:p w:rsidR="007419F2" w:rsidRPr="009903E5" w:rsidRDefault="007419F2" w:rsidP="00EF4A71">
            <w:pPr>
              <w:rPr>
                <w:rFonts w:ascii="Times New Roman" w:hAnsi="Times New Roman"/>
                <w:sz w:val="18"/>
                <w:szCs w:val="18"/>
              </w:rPr>
            </w:pPr>
          </w:p>
        </w:tc>
        <w:tc>
          <w:tcPr>
            <w:tcW w:w="6558" w:type="dxa"/>
            <w:tcBorders>
              <w:left w:val="nil"/>
            </w:tcBorders>
            <w:hideMark/>
          </w:tcPr>
          <w:p w:rsidR="007419F2" w:rsidRPr="009903E5" w:rsidRDefault="007419F2" w:rsidP="00EF4A71">
            <w:pPr>
              <w:cnfStyle w:val="000000000000"/>
              <w:rPr>
                <w:rFonts w:ascii="Times New Roman" w:hAnsi="Times New Roman"/>
                <w:sz w:val="16"/>
                <w:szCs w:val="16"/>
              </w:rPr>
            </w:pPr>
            <w:r w:rsidRPr="009903E5">
              <w:rPr>
                <w:rFonts w:ascii="Times New Roman" w:hAnsi="Times New Roman"/>
                <w:sz w:val="16"/>
                <w:szCs w:val="16"/>
              </w:rPr>
              <w:t xml:space="preserve">Daire ve Müesseseler İçin Sivil Savunma İşleri Kılavuzu </w:t>
            </w:r>
          </w:p>
        </w:tc>
      </w:tr>
      <w:tr w:rsidR="007419F2" w:rsidRPr="009903E5" w:rsidTr="00EF4A71">
        <w:trPr>
          <w:cnfStyle w:val="000000100000"/>
          <w:trHeight w:val="101"/>
        </w:trPr>
        <w:tc>
          <w:tcPr>
            <w:cnfStyle w:val="001000000000"/>
            <w:tcW w:w="0" w:type="auto"/>
            <w:tcBorders>
              <w:right w:val="single" w:sz="8" w:space="0" w:color="C0504D"/>
            </w:tcBorders>
            <w:vAlign w:val="center"/>
            <w:hideMark/>
          </w:tcPr>
          <w:p w:rsidR="007419F2" w:rsidRDefault="007419F2" w:rsidP="00EF4A71">
            <w:pPr>
              <w:rPr>
                <w:rFonts w:ascii="Times New Roman" w:hAnsi="Times New Roman"/>
                <w:sz w:val="18"/>
                <w:szCs w:val="18"/>
              </w:rPr>
            </w:pPr>
          </w:p>
          <w:p w:rsidR="007419F2" w:rsidRPr="009903E5" w:rsidRDefault="007419F2" w:rsidP="00EF4A71">
            <w:pPr>
              <w:rPr>
                <w:rFonts w:ascii="Times New Roman" w:hAnsi="Times New Roman"/>
                <w:sz w:val="18"/>
                <w:szCs w:val="18"/>
              </w:rPr>
            </w:pPr>
          </w:p>
        </w:tc>
        <w:tc>
          <w:tcPr>
            <w:tcW w:w="6558" w:type="dxa"/>
            <w:tcBorders>
              <w:left w:val="nil"/>
            </w:tcBorders>
            <w:hideMark/>
          </w:tcPr>
          <w:p w:rsidR="007419F2" w:rsidRPr="009903E5" w:rsidRDefault="007419F2" w:rsidP="00EF4A71">
            <w:pPr>
              <w:cnfStyle w:val="000000100000"/>
              <w:rPr>
                <w:rFonts w:ascii="Times New Roman" w:hAnsi="Times New Roman"/>
                <w:sz w:val="16"/>
                <w:szCs w:val="16"/>
              </w:rPr>
            </w:pPr>
          </w:p>
        </w:tc>
      </w:tr>
    </w:tbl>
    <w:p w:rsidR="007419F2" w:rsidRPr="003824D1" w:rsidRDefault="007419F2" w:rsidP="007419F2">
      <w:pPr>
        <w:pStyle w:val="GvdeMetni"/>
        <w:rPr>
          <w:rFonts w:ascii="Times New Roman" w:hAnsi="Times New Roman" w:cs="Times New Roman"/>
        </w:rPr>
      </w:pPr>
    </w:p>
    <w:p w:rsidR="007419F2" w:rsidRPr="007419F2" w:rsidRDefault="007419F2" w:rsidP="007419F2">
      <w:pPr>
        <w:rPr>
          <w:rFonts w:ascii="Times New Roman" w:hAnsi="Times New Roman"/>
          <w:b/>
        </w:rPr>
      </w:pPr>
    </w:p>
    <w:p w:rsidR="00BA74AD" w:rsidRDefault="00BA74AD" w:rsidP="00BA74AD">
      <w:pPr>
        <w:rPr>
          <w:b/>
          <w:i/>
        </w:rPr>
      </w:pPr>
    </w:p>
    <w:p w:rsidR="00BA74AD" w:rsidRDefault="007419F2" w:rsidP="007419F2">
      <w:pPr>
        <w:pStyle w:val="ListeParagraf"/>
        <w:numPr>
          <w:ilvl w:val="1"/>
          <w:numId w:val="12"/>
        </w:numPr>
        <w:rPr>
          <w:rFonts w:ascii="Times New Roman" w:hAnsi="Times New Roman"/>
          <w:b/>
          <w:szCs w:val="24"/>
        </w:rPr>
      </w:pPr>
      <w:r>
        <w:rPr>
          <w:rFonts w:ascii="Times New Roman" w:hAnsi="Times New Roman"/>
          <w:b/>
          <w:szCs w:val="24"/>
        </w:rPr>
        <w:t>ÜST POLİTİKA BELGELERİ ANALİZİ</w:t>
      </w:r>
    </w:p>
    <w:p w:rsidR="007419F2" w:rsidRPr="009903E5" w:rsidRDefault="007419F2" w:rsidP="007419F2">
      <w:pPr>
        <w:spacing w:before="234"/>
        <w:ind w:left="958"/>
        <w:rPr>
          <w:sz w:val="24"/>
          <w:szCs w:val="24"/>
        </w:rPr>
      </w:pPr>
      <w:r w:rsidRPr="009903E5">
        <w:rPr>
          <w:sz w:val="24"/>
          <w:szCs w:val="24"/>
        </w:rPr>
        <w:t>Üst politika belgeleri;</w:t>
      </w:r>
    </w:p>
    <w:p w:rsidR="007419F2" w:rsidRPr="009903E5" w:rsidRDefault="007419F2" w:rsidP="007419F2">
      <w:pPr>
        <w:spacing w:before="234"/>
        <w:ind w:left="958"/>
        <w:rPr>
          <w:sz w:val="24"/>
          <w:szCs w:val="24"/>
        </w:rPr>
      </w:pPr>
      <w:r w:rsidRPr="009903E5">
        <w:rPr>
          <w:sz w:val="24"/>
          <w:szCs w:val="24"/>
        </w:rPr>
        <w:t>•</w:t>
      </w:r>
      <w:r w:rsidRPr="009903E5">
        <w:rPr>
          <w:sz w:val="24"/>
          <w:szCs w:val="24"/>
        </w:rPr>
        <w:tab/>
        <w:t>Millî Eğitim Bakanlığı Stratejik Planı,</w:t>
      </w:r>
    </w:p>
    <w:p w:rsidR="007419F2" w:rsidRPr="009903E5" w:rsidRDefault="007419F2" w:rsidP="007419F2">
      <w:pPr>
        <w:spacing w:before="234"/>
        <w:ind w:left="958"/>
        <w:rPr>
          <w:sz w:val="24"/>
          <w:szCs w:val="24"/>
        </w:rPr>
      </w:pPr>
      <w:r w:rsidRPr="009903E5">
        <w:rPr>
          <w:sz w:val="24"/>
          <w:szCs w:val="24"/>
        </w:rPr>
        <w:t>•</w:t>
      </w:r>
      <w:r w:rsidRPr="009903E5">
        <w:rPr>
          <w:sz w:val="24"/>
          <w:szCs w:val="24"/>
        </w:rPr>
        <w:tab/>
        <w:t>İl Millî Eğitim Müdürlüğü Stratejik Planı,</w:t>
      </w:r>
    </w:p>
    <w:p w:rsidR="007419F2" w:rsidRPr="009903E5" w:rsidRDefault="007419F2" w:rsidP="007419F2">
      <w:pPr>
        <w:spacing w:before="234"/>
        <w:ind w:left="958"/>
        <w:rPr>
          <w:sz w:val="24"/>
          <w:szCs w:val="24"/>
        </w:rPr>
      </w:pPr>
      <w:r w:rsidRPr="009903E5">
        <w:rPr>
          <w:sz w:val="24"/>
          <w:szCs w:val="24"/>
        </w:rPr>
        <w:t>•</w:t>
      </w:r>
      <w:r w:rsidRPr="009903E5">
        <w:rPr>
          <w:sz w:val="24"/>
          <w:szCs w:val="24"/>
        </w:rPr>
        <w:tab/>
        <w:t xml:space="preserve">İlçe Millî Eğitim Müdürlüğü Stratejik Planı </w:t>
      </w:r>
    </w:p>
    <w:p w:rsidR="007419F2" w:rsidRDefault="007419F2" w:rsidP="007419F2">
      <w:pPr>
        <w:spacing w:before="234"/>
        <w:ind w:left="958"/>
        <w:rPr>
          <w:sz w:val="24"/>
          <w:szCs w:val="24"/>
        </w:rPr>
      </w:pPr>
      <w:r w:rsidRPr="009903E5">
        <w:rPr>
          <w:sz w:val="24"/>
          <w:szCs w:val="24"/>
        </w:rPr>
        <w:t>•</w:t>
      </w:r>
      <w:r w:rsidRPr="009903E5">
        <w:rPr>
          <w:sz w:val="24"/>
          <w:szCs w:val="24"/>
        </w:rPr>
        <w:tab/>
        <w:t>Okul/kurumu ilgilendiren ulusal,bölgesel ve sektörel strateji eylem planları</w:t>
      </w:r>
    </w:p>
    <w:p w:rsidR="007419F2" w:rsidRDefault="007419F2" w:rsidP="007419F2">
      <w:pPr>
        <w:pStyle w:val="Balk3"/>
        <w:keepNext w:val="0"/>
        <w:keepLines w:val="0"/>
        <w:widowControl w:val="0"/>
        <w:tabs>
          <w:tab w:val="left" w:pos="1556"/>
        </w:tabs>
        <w:autoSpaceDE w:val="0"/>
        <w:autoSpaceDN w:val="0"/>
        <w:spacing w:before="78" w:line="240" w:lineRule="auto"/>
      </w:pPr>
    </w:p>
    <w:p w:rsidR="007419F2" w:rsidRDefault="007419F2" w:rsidP="007419F2">
      <w:pPr>
        <w:pStyle w:val="ListeParagraf"/>
        <w:numPr>
          <w:ilvl w:val="1"/>
          <w:numId w:val="12"/>
        </w:numPr>
        <w:rPr>
          <w:rFonts w:ascii="Times New Roman" w:hAnsi="Times New Roman"/>
          <w:b/>
          <w:szCs w:val="24"/>
        </w:rPr>
      </w:pPr>
      <w:r>
        <w:rPr>
          <w:rFonts w:ascii="Times New Roman" w:hAnsi="Times New Roman"/>
          <w:b/>
          <w:szCs w:val="24"/>
        </w:rPr>
        <w:t>FAALİYET ALANLARI İLE ÜRÜN/HİZMETLERİN BELİRLENMESİ</w:t>
      </w:r>
    </w:p>
    <w:p w:rsidR="007419F2" w:rsidRDefault="007419F2" w:rsidP="007419F2">
      <w:pPr>
        <w:pStyle w:val="GvdeMetni"/>
        <w:rPr>
          <w:rFonts w:ascii="Times New Roman" w:hAnsi="Times New Roman" w:cs="Times New Roman"/>
        </w:rPr>
      </w:pPr>
      <w:r w:rsidRPr="007419F2">
        <w:rPr>
          <w:rFonts w:ascii="Times New Roman" w:hAnsi="Times New Roman" w:cs="Times New Roman"/>
        </w:rPr>
        <w:t>Mevzuat</w:t>
      </w:r>
      <w:r>
        <w:rPr>
          <w:rFonts w:ascii="Times New Roman" w:hAnsi="Times New Roman" w:cs="Times New Roman"/>
        </w:rPr>
        <w:t xml:space="preserve"> </w:t>
      </w:r>
      <w:r w:rsidRPr="007419F2">
        <w:rPr>
          <w:rFonts w:ascii="Times New Roman" w:hAnsi="Times New Roman" w:cs="Times New Roman"/>
        </w:rPr>
        <w:t>analizi</w:t>
      </w:r>
      <w:r>
        <w:rPr>
          <w:rFonts w:ascii="Times New Roman" w:hAnsi="Times New Roman" w:cs="Times New Roman"/>
        </w:rPr>
        <w:t xml:space="preserve"> </w:t>
      </w:r>
      <w:r w:rsidRPr="007419F2">
        <w:rPr>
          <w:rFonts w:ascii="Times New Roman" w:hAnsi="Times New Roman" w:cs="Times New Roman"/>
        </w:rPr>
        <w:t>çıktıları</w:t>
      </w:r>
      <w:r>
        <w:rPr>
          <w:rFonts w:ascii="Times New Roman" w:hAnsi="Times New Roman" w:cs="Times New Roman"/>
        </w:rPr>
        <w:t xml:space="preserve"> </w:t>
      </w:r>
      <w:r w:rsidRPr="007419F2">
        <w:rPr>
          <w:rFonts w:ascii="Times New Roman" w:hAnsi="Times New Roman" w:cs="Times New Roman"/>
        </w:rPr>
        <w:t>dolayısıyl</w:t>
      </w:r>
      <w:r>
        <w:rPr>
          <w:rFonts w:ascii="Times New Roman" w:hAnsi="Times New Roman" w:cs="Times New Roman"/>
        </w:rPr>
        <w:t xml:space="preserve">a </w:t>
      </w:r>
      <w:r w:rsidRPr="007419F2">
        <w:rPr>
          <w:rFonts w:ascii="Times New Roman" w:hAnsi="Times New Roman" w:cs="Times New Roman"/>
        </w:rPr>
        <w:t>görev</w:t>
      </w:r>
      <w:r>
        <w:rPr>
          <w:rFonts w:ascii="Times New Roman" w:hAnsi="Times New Roman" w:cs="Times New Roman"/>
        </w:rPr>
        <w:t xml:space="preserve"> </w:t>
      </w:r>
      <w:r w:rsidRPr="007419F2">
        <w:rPr>
          <w:rFonts w:ascii="Times New Roman" w:hAnsi="Times New Roman" w:cs="Times New Roman"/>
        </w:rPr>
        <w:t>ve</w:t>
      </w:r>
      <w:r>
        <w:rPr>
          <w:rFonts w:ascii="Times New Roman" w:hAnsi="Times New Roman" w:cs="Times New Roman"/>
        </w:rPr>
        <w:t xml:space="preserve"> </w:t>
      </w:r>
      <w:r w:rsidRPr="007419F2">
        <w:rPr>
          <w:rFonts w:ascii="Times New Roman" w:hAnsi="Times New Roman" w:cs="Times New Roman"/>
        </w:rPr>
        <w:t>sorumluluklar</w:t>
      </w:r>
      <w:r>
        <w:rPr>
          <w:rFonts w:ascii="Times New Roman" w:hAnsi="Times New Roman" w:cs="Times New Roman"/>
        </w:rPr>
        <w:t xml:space="preserve"> </w:t>
      </w:r>
      <w:r w:rsidRPr="007419F2">
        <w:rPr>
          <w:rFonts w:ascii="Times New Roman" w:hAnsi="Times New Roman" w:cs="Times New Roman"/>
        </w:rPr>
        <w:t>dikkate</w:t>
      </w:r>
      <w:r>
        <w:rPr>
          <w:rFonts w:ascii="Times New Roman" w:hAnsi="Times New Roman" w:cs="Times New Roman"/>
        </w:rPr>
        <w:t xml:space="preserve"> </w:t>
      </w:r>
      <w:r w:rsidRPr="007419F2">
        <w:rPr>
          <w:rFonts w:ascii="Times New Roman" w:hAnsi="Times New Roman" w:cs="Times New Roman"/>
        </w:rPr>
        <w:t>alınarak</w:t>
      </w:r>
      <w:r>
        <w:rPr>
          <w:rFonts w:ascii="Times New Roman" w:hAnsi="Times New Roman" w:cs="Times New Roman"/>
        </w:rPr>
        <w:t xml:space="preserve"> </w:t>
      </w:r>
      <w:r w:rsidRPr="007419F2">
        <w:rPr>
          <w:rFonts w:ascii="Times New Roman" w:hAnsi="Times New Roman" w:cs="Times New Roman"/>
        </w:rPr>
        <w:t>okul/kurumun sunduğu temel ürün ve hizmetler belirlenir. Belirlenen ürün ve hizmetlerTablo 3’te belirtildiği gibi belirli faaliyet alanları altında toplulaştırılır.Faaliyet</w:t>
      </w:r>
      <w:r>
        <w:rPr>
          <w:rFonts w:ascii="Times New Roman" w:hAnsi="Times New Roman" w:cs="Times New Roman"/>
        </w:rPr>
        <w:t xml:space="preserve"> </w:t>
      </w:r>
      <w:r w:rsidRPr="007419F2">
        <w:rPr>
          <w:rFonts w:ascii="Times New Roman" w:hAnsi="Times New Roman" w:cs="Times New Roman"/>
        </w:rPr>
        <w:t>alanları</w:t>
      </w:r>
      <w:r>
        <w:rPr>
          <w:rFonts w:ascii="Times New Roman" w:hAnsi="Times New Roman" w:cs="Times New Roman"/>
        </w:rPr>
        <w:t xml:space="preserve"> </w:t>
      </w:r>
      <w:r w:rsidRPr="007419F2">
        <w:rPr>
          <w:rFonts w:ascii="Times New Roman" w:hAnsi="Times New Roman" w:cs="Times New Roman"/>
        </w:rPr>
        <w:t>ile</w:t>
      </w:r>
      <w:r>
        <w:rPr>
          <w:rFonts w:ascii="Times New Roman" w:hAnsi="Times New Roman" w:cs="Times New Roman"/>
        </w:rPr>
        <w:t xml:space="preserve"> </w:t>
      </w:r>
      <w:r w:rsidRPr="007419F2">
        <w:rPr>
          <w:rFonts w:ascii="Times New Roman" w:hAnsi="Times New Roman" w:cs="Times New Roman"/>
        </w:rPr>
        <w:t>ürün</w:t>
      </w:r>
      <w:r>
        <w:rPr>
          <w:rFonts w:ascii="Times New Roman" w:hAnsi="Times New Roman" w:cs="Times New Roman"/>
        </w:rPr>
        <w:t xml:space="preserve"> </w:t>
      </w:r>
      <w:r w:rsidRPr="007419F2">
        <w:rPr>
          <w:rFonts w:ascii="Times New Roman" w:hAnsi="Times New Roman" w:cs="Times New Roman"/>
        </w:rPr>
        <w:t>ve</w:t>
      </w:r>
      <w:r>
        <w:rPr>
          <w:rFonts w:ascii="Times New Roman" w:hAnsi="Times New Roman" w:cs="Times New Roman"/>
        </w:rPr>
        <w:t xml:space="preserve"> </w:t>
      </w:r>
      <w:r w:rsidRPr="007419F2">
        <w:rPr>
          <w:rFonts w:ascii="Times New Roman" w:hAnsi="Times New Roman" w:cs="Times New Roman"/>
        </w:rPr>
        <w:t>hizmetlerin</w:t>
      </w:r>
      <w:r>
        <w:rPr>
          <w:rFonts w:ascii="Times New Roman" w:hAnsi="Times New Roman" w:cs="Times New Roman"/>
        </w:rPr>
        <w:t xml:space="preserve"> </w:t>
      </w:r>
      <w:r w:rsidRPr="007419F2">
        <w:rPr>
          <w:rFonts w:ascii="Times New Roman" w:hAnsi="Times New Roman" w:cs="Times New Roman"/>
        </w:rPr>
        <w:t>belirlenmesi</w:t>
      </w:r>
      <w:r>
        <w:rPr>
          <w:rFonts w:ascii="Times New Roman" w:hAnsi="Times New Roman" w:cs="Times New Roman"/>
        </w:rPr>
        <w:t xml:space="preserve"> </w:t>
      </w:r>
      <w:r w:rsidRPr="007419F2">
        <w:rPr>
          <w:rFonts w:ascii="Times New Roman" w:hAnsi="Times New Roman" w:cs="Times New Roman"/>
        </w:rPr>
        <w:t>amaç,hedef</w:t>
      </w:r>
      <w:r>
        <w:rPr>
          <w:rFonts w:ascii="Times New Roman" w:hAnsi="Times New Roman" w:cs="Times New Roman"/>
        </w:rPr>
        <w:t xml:space="preserve"> </w:t>
      </w:r>
      <w:r w:rsidRPr="007419F2">
        <w:rPr>
          <w:rFonts w:ascii="Times New Roman" w:hAnsi="Times New Roman" w:cs="Times New Roman"/>
        </w:rPr>
        <w:t>ve</w:t>
      </w:r>
      <w:r>
        <w:rPr>
          <w:rFonts w:ascii="Times New Roman" w:hAnsi="Times New Roman" w:cs="Times New Roman"/>
        </w:rPr>
        <w:t xml:space="preserve"> </w:t>
      </w:r>
      <w:r w:rsidRPr="007419F2">
        <w:rPr>
          <w:rFonts w:ascii="Times New Roman" w:hAnsi="Times New Roman" w:cs="Times New Roman"/>
        </w:rPr>
        <w:t>stratejilerin</w:t>
      </w:r>
      <w:r>
        <w:rPr>
          <w:rFonts w:ascii="Times New Roman" w:hAnsi="Times New Roman" w:cs="Times New Roman"/>
        </w:rPr>
        <w:t xml:space="preserve"> </w:t>
      </w:r>
      <w:r w:rsidRPr="007419F2">
        <w:rPr>
          <w:rFonts w:ascii="Times New Roman" w:hAnsi="Times New Roman" w:cs="Times New Roman"/>
        </w:rPr>
        <w:t>oluşturulması</w:t>
      </w:r>
      <w:r>
        <w:rPr>
          <w:rFonts w:ascii="Times New Roman" w:hAnsi="Times New Roman" w:cs="Times New Roman"/>
        </w:rPr>
        <w:t xml:space="preserve"> </w:t>
      </w:r>
      <w:r w:rsidRPr="007419F2">
        <w:rPr>
          <w:rFonts w:ascii="Times New Roman" w:hAnsi="Times New Roman" w:cs="Times New Roman"/>
        </w:rPr>
        <w:t>aşamasında</w:t>
      </w:r>
      <w:r>
        <w:rPr>
          <w:rFonts w:ascii="Times New Roman" w:hAnsi="Times New Roman" w:cs="Times New Roman"/>
        </w:rPr>
        <w:t xml:space="preserve"> </w:t>
      </w:r>
      <w:r w:rsidRPr="007419F2">
        <w:rPr>
          <w:rFonts w:ascii="Times New Roman" w:hAnsi="Times New Roman" w:cs="Times New Roman"/>
        </w:rPr>
        <w:t>yönlendirici olacaktır.</w:t>
      </w:r>
    </w:p>
    <w:tbl>
      <w:tblPr>
        <w:tblStyle w:val="AkListe-Vurgu2"/>
        <w:tblpPr w:leftFromText="180" w:rightFromText="180" w:vertAnchor="text" w:horzAnchor="margin" w:tblpXSpec="center" w:tblpY="49"/>
        <w:tblW w:w="4574" w:type="pct"/>
        <w:tblLook w:val="04A0"/>
      </w:tblPr>
      <w:tblGrid>
        <w:gridCol w:w="3941"/>
        <w:gridCol w:w="4556"/>
      </w:tblGrid>
      <w:tr w:rsidR="007419F2" w:rsidRPr="009903E5" w:rsidTr="00EF4A71">
        <w:trPr>
          <w:cnfStyle w:val="100000000000"/>
          <w:trHeight w:val="330"/>
        </w:trPr>
        <w:tc>
          <w:tcPr>
            <w:cnfStyle w:val="001000000000"/>
            <w:tcW w:w="2319" w:type="pct"/>
            <w:tcBorders>
              <w:right w:val="single" w:sz="8" w:space="0" w:color="C0504D" w:themeColor="accent2"/>
            </w:tcBorders>
            <w:hideMark/>
          </w:tcPr>
          <w:p w:rsidR="007419F2" w:rsidRPr="009903E5" w:rsidRDefault="007419F2" w:rsidP="00EF4A71">
            <w:pPr>
              <w:rPr>
                <w:sz w:val="16"/>
                <w:lang w:val="en-US"/>
              </w:rPr>
            </w:pPr>
            <w:r w:rsidRPr="009903E5">
              <w:rPr>
                <w:sz w:val="16"/>
                <w:lang w:val="en-US"/>
              </w:rPr>
              <w:lastRenderedPageBreak/>
              <w:t xml:space="preserve">FAALİYET ALANI: EĞİTİM </w:t>
            </w:r>
          </w:p>
        </w:tc>
        <w:tc>
          <w:tcPr>
            <w:tcW w:w="2681" w:type="pct"/>
            <w:tcBorders>
              <w:left w:val="nil"/>
            </w:tcBorders>
            <w:hideMark/>
          </w:tcPr>
          <w:p w:rsidR="007419F2" w:rsidRPr="009903E5" w:rsidRDefault="007419F2" w:rsidP="00EF4A71">
            <w:pPr>
              <w:cnfStyle w:val="100000000000"/>
              <w:rPr>
                <w:sz w:val="16"/>
                <w:lang w:val="en-US"/>
              </w:rPr>
            </w:pPr>
            <w:r w:rsidRPr="009903E5">
              <w:rPr>
                <w:sz w:val="16"/>
                <w:lang w:val="en-US"/>
              </w:rPr>
              <w:t>FAALİYET ALANI: YÖNETİM İŞLERİ</w:t>
            </w:r>
          </w:p>
        </w:tc>
      </w:tr>
      <w:tr w:rsidR="007419F2" w:rsidRPr="009903E5" w:rsidTr="00EF4A71">
        <w:trPr>
          <w:cnfStyle w:val="000000100000"/>
          <w:trHeight w:val="630"/>
        </w:trPr>
        <w:tc>
          <w:tcPr>
            <w:cnfStyle w:val="001000000000"/>
            <w:tcW w:w="2319" w:type="pct"/>
            <w:tcBorders>
              <w:top w:val="nil"/>
              <w:bottom w:val="nil"/>
              <w:right w:val="single" w:sz="8" w:space="0" w:color="C0504D" w:themeColor="accent2"/>
            </w:tcBorders>
          </w:tcPr>
          <w:p w:rsidR="007419F2" w:rsidRPr="009903E5" w:rsidRDefault="007419F2" w:rsidP="007419F2">
            <w:pPr>
              <w:widowControl w:val="0"/>
              <w:numPr>
                <w:ilvl w:val="0"/>
                <w:numId w:val="16"/>
              </w:numPr>
              <w:autoSpaceDE w:val="0"/>
              <w:autoSpaceDN w:val="0"/>
              <w:rPr>
                <w:sz w:val="16"/>
                <w:lang w:val="en-US"/>
              </w:rPr>
            </w:pPr>
            <w:r w:rsidRPr="009903E5">
              <w:rPr>
                <w:sz w:val="16"/>
                <w:lang w:val="en-US"/>
              </w:rPr>
              <w:t>Rehberlik Hizmetleri</w:t>
            </w:r>
          </w:p>
          <w:p w:rsidR="007419F2" w:rsidRPr="009903E5" w:rsidRDefault="007419F2" w:rsidP="007419F2">
            <w:pPr>
              <w:widowControl w:val="0"/>
              <w:numPr>
                <w:ilvl w:val="0"/>
                <w:numId w:val="17"/>
              </w:numPr>
              <w:autoSpaceDE w:val="0"/>
              <w:autoSpaceDN w:val="0"/>
              <w:rPr>
                <w:sz w:val="16"/>
                <w:lang w:val="en-US"/>
              </w:rPr>
            </w:pPr>
            <w:r w:rsidRPr="009903E5">
              <w:rPr>
                <w:sz w:val="16"/>
                <w:lang w:val="en-US"/>
              </w:rPr>
              <w:t xml:space="preserve">Veli    </w:t>
            </w:r>
          </w:p>
          <w:p w:rsidR="007419F2" w:rsidRPr="009903E5" w:rsidRDefault="007419F2" w:rsidP="007419F2">
            <w:pPr>
              <w:widowControl w:val="0"/>
              <w:numPr>
                <w:ilvl w:val="0"/>
                <w:numId w:val="17"/>
              </w:numPr>
              <w:autoSpaceDE w:val="0"/>
              <w:autoSpaceDN w:val="0"/>
              <w:rPr>
                <w:sz w:val="16"/>
                <w:lang w:val="en-US"/>
              </w:rPr>
            </w:pPr>
            <w:r w:rsidRPr="009903E5">
              <w:rPr>
                <w:sz w:val="16"/>
                <w:lang w:val="en-US"/>
              </w:rPr>
              <w:t xml:space="preserve">Öğrenci   </w:t>
            </w:r>
          </w:p>
          <w:p w:rsidR="007419F2" w:rsidRPr="009903E5" w:rsidRDefault="007419F2" w:rsidP="007419F2">
            <w:pPr>
              <w:widowControl w:val="0"/>
              <w:numPr>
                <w:ilvl w:val="0"/>
                <w:numId w:val="17"/>
              </w:numPr>
              <w:autoSpaceDE w:val="0"/>
              <w:autoSpaceDN w:val="0"/>
              <w:rPr>
                <w:sz w:val="16"/>
                <w:lang w:val="en-US"/>
              </w:rPr>
            </w:pPr>
            <w:r w:rsidRPr="009903E5">
              <w:rPr>
                <w:sz w:val="16"/>
                <w:lang w:val="en-US"/>
              </w:rPr>
              <w:t>Öğretmen</w:t>
            </w:r>
          </w:p>
          <w:p w:rsidR="007419F2" w:rsidRPr="009903E5" w:rsidRDefault="007419F2" w:rsidP="00EF4A71">
            <w:pPr>
              <w:rPr>
                <w:sz w:val="16"/>
                <w:lang w:val="en-US"/>
              </w:rPr>
            </w:pPr>
          </w:p>
        </w:tc>
        <w:tc>
          <w:tcPr>
            <w:tcW w:w="2681" w:type="pct"/>
            <w:tcBorders>
              <w:top w:val="nil"/>
              <w:left w:val="nil"/>
              <w:bottom w:val="nil"/>
            </w:tcBorders>
            <w:hideMark/>
          </w:tcPr>
          <w:p w:rsidR="007419F2" w:rsidRPr="009903E5" w:rsidRDefault="007419F2" w:rsidP="00EF4A71">
            <w:pPr>
              <w:cnfStyle w:val="000000100000"/>
              <w:rPr>
                <w:b/>
                <w:bCs/>
                <w:sz w:val="16"/>
                <w:lang w:val="en-US"/>
              </w:rPr>
            </w:pPr>
            <w:r w:rsidRPr="009903E5">
              <w:rPr>
                <w:b/>
                <w:bCs/>
                <w:sz w:val="16"/>
                <w:lang w:val="en-US"/>
              </w:rPr>
              <w:t>1 -Öğrenci işleri hizmeti</w:t>
            </w:r>
          </w:p>
          <w:p w:rsidR="007419F2" w:rsidRPr="009903E5" w:rsidRDefault="007419F2" w:rsidP="007419F2">
            <w:pPr>
              <w:widowControl w:val="0"/>
              <w:numPr>
                <w:ilvl w:val="0"/>
                <w:numId w:val="18"/>
              </w:numPr>
              <w:autoSpaceDE w:val="0"/>
              <w:autoSpaceDN w:val="0"/>
              <w:cnfStyle w:val="000000100000"/>
              <w:rPr>
                <w:bCs/>
                <w:sz w:val="16"/>
                <w:lang w:val="en-US"/>
              </w:rPr>
            </w:pPr>
            <w:r w:rsidRPr="009903E5">
              <w:rPr>
                <w:bCs/>
                <w:sz w:val="16"/>
                <w:lang w:val="en-US"/>
              </w:rPr>
              <w:t xml:space="preserve">Kayıt- Nakil işleri     </w:t>
            </w:r>
          </w:p>
          <w:p w:rsidR="007419F2" w:rsidRPr="009903E5" w:rsidRDefault="007419F2" w:rsidP="007419F2">
            <w:pPr>
              <w:widowControl w:val="0"/>
              <w:numPr>
                <w:ilvl w:val="0"/>
                <w:numId w:val="18"/>
              </w:numPr>
              <w:autoSpaceDE w:val="0"/>
              <w:autoSpaceDN w:val="0"/>
              <w:cnfStyle w:val="000000100000"/>
              <w:rPr>
                <w:bCs/>
                <w:sz w:val="16"/>
                <w:lang w:val="en-US"/>
              </w:rPr>
            </w:pPr>
            <w:r w:rsidRPr="009903E5">
              <w:rPr>
                <w:bCs/>
                <w:sz w:val="16"/>
                <w:lang w:val="en-US"/>
              </w:rPr>
              <w:t xml:space="preserve">Devam-devamsızlık     </w:t>
            </w:r>
          </w:p>
          <w:p w:rsidR="007419F2" w:rsidRPr="009903E5" w:rsidRDefault="007419F2" w:rsidP="007419F2">
            <w:pPr>
              <w:widowControl w:val="0"/>
              <w:numPr>
                <w:ilvl w:val="0"/>
                <w:numId w:val="18"/>
              </w:numPr>
              <w:autoSpaceDE w:val="0"/>
              <w:autoSpaceDN w:val="0"/>
              <w:cnfStyle w:val="000000100000"/>
              <w:rPr>
                <w:bCs/>
                <w:sz w:val="16"/>
                <w:lang w:val="en-US"/>
              </w:rPr>
            </w:pPr>
            <w:r w:rsidRPr="009903E5">
              <w:rPr>
                <w:bCs/>
                <w:sz w:val="16"/>
                <w:lang w:val="en-US"/>
              </w:rPr>
              <w:t>Sınıf geçme-Diploma İşlemleri</w:t>
            </w:r>
          </w:p>
          <w:p w:rsidR="007419F2" w:rsidRPr="009903E5" w:rsidRDefault="007419F2" w:rsidP="007419F2">
            <w:pPr>
              <w:widowControl w:val="0"/>
              <w:numPr>
                <w:ilvl w:val="0"/>
                <w:numId w:val="18"/>
              </w:numPr>
              <w:autoSpaceDE w:val="0"/>
              <w:autoSpaceDN w:val="0"/>
              <w:cnfStyle w:val="000000100000"/>
              <w:rPr>
                <w:bCs/>
                <w:sz w:val="16"/>
                <w:lang w:val="en-US"/>
              </w:rPr>
            </w:pPr>
            <w:r w:rsidRPr="009903E5">
              <w:rPr>
                <w:bCs/>
                <w:sz w:val="16"/>
                <w:lang w:val="en-US"/>
              </w:rPr>
              <w:t>Mezunlar</w:t>
            </w:r>
          </w:p>
          <w:p w:rsidR="007419F2" w:rsidRPr="009903E5" w:rsidRDefault="007419F2" w:rsidP="007419F2">
            <w:pPr>
              <w:widowControl w:val="0"/>
              <w:numPr>
                <w:ilvl w:val="0"/>
                <w:numId w:val="18"/>
              </w:numPr>
              <w:autoSpaceDE w:val="0"/>
              <w:autoSpaceDN w:val="0"/>
              <w:cnfStyle w:val="000000100000"/>
              <w:rPr>
                <w:bCs/>
                <w:sz w:val="16"/>
                <w:lang w:val="en-US"/>
              </w:rPr>
            </w:pPr>
            <w:r w:rsidRPr="009903E5">
              <w:rPr>
                <w:bCs/>
                <w:sz w:val="16"/>
                <w:lang w:val="en-US"/>
              </w:rPr>
              <w:t>Burs hizmetleri</w:t>
            </w:r>
          </w:p>
          <w:p w:rsidR="007419F2" w:rsidRPr="009903E5" w:rsidRDefault="007419F2" w:rsidP="007419F2">
            <w:pPr>
              <w:widowControl w:val="0"/>
              <w:numPr>
                <w:ilvl w:val="0"/>
                <w:numId w:val="18"/>
              </w:numPr>
              <w:autoSpaceDE w:val="0"/>
              <w:autoSpaceDN w:val="0"/>
              <w:cnfStyle w:val="000000100000"/>
              <w:rPr>
                <w:bCs/>
                <w:sz w:val="16"/>
                <w:lang w:val="en-US"/>
              </w:rPr>
            </w:pPr>
            <w:r w:rsidRPr="009903E5">
              <w:rPr>
                <w:bCs/>
                <w:sz w:val="16"/>
                <w:lang w:val="en-US"/>
              </w:rPr>
              <w:t>Bir Üst Öğrenime Geçiş-Tercih İşlemleri</w:t>
            </w:r>
          </w:p>
          <w:p w:rsidR="007419F2" w:rsidRPr="009903E5" w:rsidRDefault="007419F2" w:rsidP="007419F2">
            <w:pPr>
              <w:widowControl w:val="0"/>
              <w:numPr>
                <w:ilvl w:val="0"/>
                <w:numId w:val="18"/>
              </w:numPr>
              <w:autoSpaceDE w:val="0"/>
              <w:autoSpaceDN w:val="0"/>
              <w:cnfStyle w:val="000000100000"/>
              <w:rPr>
                <w:bCs/>
                <w:sz w:val="16"/>
                <w:lang w:val="en-US"/>
              </w:rPr>
            </w:pPr>
            <w:r w:rsidRPr="009903E5">
              <w:rPr>
                <w:bCs/>
                <w:sz w:val="16"/>
                <w:lang w:val="en-US"/>
              </w:rPr>
              <w:t>Öğrenci başarısının değerlendirilmesi</w:t>
            </w:r>
          </w:p>
          <w:p w:rsidR="007419F2" w:rsidRPr="009903E5" w:rsidRDefault="007419F2" w:rsidP="007419F2">
            <w:pPr>
              <w:widowControl w:val="0"/>
              <w:numPr>
                <w:ilvl w:val="0"/>
                <w:numId w:val="18"/>
              </w:numPr>
              <w:autoSpaceDE w:val="0"/>
              <w:autoSpaceDN w:val="0"/>
              <w:cnfStyle w:val="000000100000"/>
              <w:rPr>
                <w:bCs/>
                <w:sz w:val="16"/>
                <w:lang w:val="en-US"/>
              </w:rPr>
            </w:pPr>
            <w:r w:rsidRPr="009903E5">
              <w:rPr>
                <w:bCs/>
                <w:sz w:val="16"/>
                <w:lang w:val="en-US"/>
              </w:rPr>
              <w:t>Ders Programları-Ders Dağıtım İşleri</w:t>
            </w:r>
          </w:p>
          <w:p w:rsidR="007419F2" w:rsidRPr="009903E5" w:rsidRDefault="007419F2" w:rsidP="007419F2">
            <w:pPr>
              <w:widowControl w:val="0"/>
              <w:numPr>
                <w:ilvl w:val="0"/>
                <w:numId w:val="18"/>
              </w:numPr>
              <w:autoSpaceDE w:val="0"/>
              <w:autoSpaceDN w:val="0"/>
              <w:cnfStyle w:val="000000100000"/>
              <w:rPr>
                <w:bCs/>
                <w:sz w:val="16"/>
                <w:lang w:val="en-US"/>
              </w:rPr>
            </w:pPr>
            <w:r w:rsidRPr="009903E5">
              <w:rPr>
                <w:bCs/>
                <w:sz w:val="16"/>
                <w:lang w:val="en-US"/>
              </w:rPr>
              <w:t>Öğrencilere yönelik her türlü belgenin düzenlenmesi</w:t>
            </w:r>
          </w:p>
          <w:p w:rsidR="007419F2" w:rsidRPr="009903E5" w:rsidRDefault="007419F2" w:rsidP="007419F2">
            <w:pPr>
              <w:widowControl w:val="0"/>
              <w:numPr>
                <w:ilvl w:val="0"/>
                <w:numId w:val="18"/>
              </w:numPr>
              <w:autoSpaceDE w:val="0"/>
              <w:autoSpaceDN w:val="0"/>
              <w:cnfStyle w:val="000000100000"/>
              <w:rPr>
                <w:bCs/>
                <w:sz w:val="16"/>
                <w:lang w:val="en-US"/>
              </w:rPr>
            </w:pPr>
            <w:r w:rsidRPr="009903E5">
              <w:rPr>
                <w:bCs/>
                <w:sz w:val="16"/>
                <w:lang w:val="en-US"/>
              </w:rPr>
              <w:t>Öğrenci sağlığı ve güvenliği</w:t>
            </w:r>
          </w:p>
          <w:p w:rsidR="007419F2" w:rsidRPr="009903E5" w:rsidRDefault="007419F2" w:rsidP="007419F2">
            <w:pPr>
              <w:widowControl w:val="0"/>
              <w:numPr>
                <w:ilvl w:val="0"/>
                <w:numId w:val="18"/>
              </w:numPr>
              <w:autoSpaceDE w:val="0"/>
              <w:autoSpaceDN w:val="0"/>
              <w:cnfStyle w:val="000000100000"/>
              <w:rPr>
                <w:bCs/>
                <w:sz w:val="16"/>
                <w:lang w:val="en-US"/>
              </w:rPr>
            </w:pPr>
            <w:r w:rsidRPr="009903E5">
              <w:rPr>
                <w:bCs/>
                <w:sz w:val="16"/>
                <w:lang w:val="en-US"/>
              </w:rPr>
              <w:t>Öğrenci davranışlarının değerlendirilmesi</w:t>
            </w:r>
          </w:p>
          <w:p w:rsidR="007419F2" w:rsidRPr="009903E5" w:rsidRDefault="007419F2" w:rsidP="007419F2">
            <w:pPr>
              <w:widowControl w:val="0"/>
              <w:numPr>
                <w:ilvl w:val="0"/>
                <w:numId w:val="18"/>
              </w:numPr>
              <w:autoSpaceDE w:val="0"/>
              <w:autoSpaceDN w:val="0"/>
              <w:cnfStyle w:val="000000100000"/>
              <w:rPr>
                <w:bCs/>
                <w:sz w:val="16"/>
                <w:lang w:val="en-US"/>
              </w:rPr>
            </w:pPr>
            <w:r w:rsidRPr="009903E5">
              <w:rPr>
                <w:sz w:val="16"/>
                <w:lang w:val="en-US"/>
              </w:rPr>
              <w:t>Öğrenci disiplin işlemleri</w:t>
            </w:r>
          </w:p>
        </w:tc>
      </w:tr>
      <w:tr w:rsidR="007419F2" w:rsidRPr="009903E5" w:rsidTr="00EF4A71">
        <w:trPr>
          <w:trHeight w:val="585"/>
        </w:trPr>
        <w:tc>
          <w:tcPr>
            <w:cnfStyle w:val="001000000000"/>
            <w:tcW w:w="2319" w:type="pct"/>
            <w:tcBorders>
              <w:right w:val="single" w:sz="8" w:space="0" w:color="C0504D" w:themeColor="accent2"/>
            </w:tcBorders>
          </w:tcPr>
          <w:p w:rsidR="007419F2" w:rsidRPr="009903E5" w:rsidRDefault="007419F2" w:rsidP="00EF4A71">
            <w:pPr>
              <w:rPr>
                <w:sz w:val="16"/>
                <w:lang w:val="en-US"/>
              </w:rPr>
            </w:pPr>
            <w:r w:rsidRPr="009903E5">
              <w:rPr>
                <w:sz w:val="16"/>
                <w:lang w:val="en-US"/>
              </w:rPr>
              <w:t xml:space="preserve">2- Sosyal-Kültürel Etkinlikler </w:t>
            </w:r>
          </w:p>
          <w:p w:rsidR="007419F2" w:rsidRPr="009903E5" w:rsidRDefault="007419F2" w:rsidP="007419F2">
            <w:pPr>
              <w:widowControl w:val="0"/>
              <w:numPr>
                <w:ilvl w:val="0"/>
                <w:numId w:val="19"/>
              </w:numPr>
              <w:autoSpaceDE w:val="0"/>
              <w:autoSpaceDN w:val="0"/>
              <w:rPr>
                <w:sz w:val="16"/>
                <w:lang w:val="en-US"/>
              </w:rPr>
            </w:pPr>
            <w:r w:rsidRPr="009903E5">
              <w:rPr>
                <w:sz w:val="16"/>
                <w:lang w:val="en-US"/>
              </w:rPr>
              <w:t>Çeşitli Sosyal Etkinlikler (.....)</w:t>
            </w:r>
          </w:p>
          <w:p w:rsidR="007419F2" w:rsidRPr="009903E5" w:rsidRDefault="007419F2" w:rsidP="007419F2">
            <w:pPr>
              <w:widowControl w:val="0"/>
              <w:numPr>
                <w:ilvl w:val="0"/>
                <w:numId w:val="19"/>
              </w:numPr>
              <w:autoSpaceDE w:val="0"/>
              <w:autoSpaceDN w:val="0"/>
              <w:rPr>
                <w:sz w:val="16"/>
                <w:lang w:val="en-US"/>
              </w:rPr>
            </w:pPr>
            <w:r w:rsidRPr="009903E5">
              <w:rPr>
                <w:sz w:val="16"/>
                <w:lang w:val="en-US"/>
              </w:rPr>
              <w:t>Çeşitli Kültürel Etkinlikler(....)</w:t>
            </w:r>
          </w:p>
          <w:p w:rsidR="007419F2" w:rsidRPr="009903E5" w:rsidRDefault="007419F2" w:rsidP="007419F2">
            <w:pPr>
              <w:widowControl w:val="0"/>
              <w:numPr>
                <w:ilvl w:val="0"/>
                <w:numId w:val="19"/>
              </w:numPr>
              <w:autoSpaceDE w:val="0"/>
              <w:autoSpaceDN w:val="0"/>
              <w:rPr>
                <w:sz w:val="16"/>
                <w:lang w:val="en-US"/>
              </w:rPr>
            </w:pPr>
            <w:r w:rsidRPr="009903E5">
              <w:rPr>
                <w:sz w:val="16"/>
                <w:lang w:val="en-US"/>
              </w:rPr>
              <w:t>Öğrenci Gezileri</w:t>
            </w:r>
          </w:p>
          <w:p w:rsidR="007419F2" w:rsidRPr="009903E5" w:rsidRDefault="007419F2" w:rsidP="007419F2">
            <w:pPr>
              <w:widowControl w:val="0"/>
              <w:numPr>
                <w:ilvl w:val="0"/>
                <w:numId w:val="19"/>
              </w:numPr>
              <w:autoSpaceDE w:val="0"/>
              <w:autoSpaceDN w:val="0"/>
              <w:rPr>
                <w:sz w:val="16"/>
                <w:lang w:val="en-US"/>
              </w:rPr>
            </w:pPr>
            <w:r w:rsidRPr="009903E5">
              <w:rPr>
                <w:sz w:val="16"/>
                <w:lang w:val="en-US"/>
              </w:rPr>
              <w:t>Öğretmenler Sosyal Etkinlikleri</w:t>
            </w:r>
          </w:p>
          <w:p w:rsidR="007419F2" w:rsidRPr="009903E5" w:rsidRDefault="007419F2" w:rsidP="007419F2">
            <w:pPr>
              <w:widowControl w:val="0"/>
              <w:numPr>
                <w:ilvl w:val="0"/>
                <w:numId w:val="19"/>
              </w:numPr>
              <w:autoSpaceDE w:val="0"/>
              <w:autoSpaceDN w:val="0"/>
              <w:rPr>
                <w:sz w:val="16"/>
                <w:lang w:val="en-US"/>
              </w:rPr>
            </w:pPr>
            <w:r w:rsidRPr="009903E5">
              <w:rPr>
                <w:sz w:val="16"/>
                <w:lang w:val="en-US"/>
              </w:rPr>
              <w:t>Bayramlar-Belirli Gün ve Haftalarla İlgili törenler</w:t>
            </w:r>
          </w:p>
          <w:p w:rsidR="007419F2" w:rsidRPr="009903E5" w:rsidRDefault="007419F2" w:rsidP="007419F2">
            <w:pPr>
              <w:widowControl w:val="0"/>
              <w:numPr>
                <w:ilvl w:val="0"/>
                <w:numId w:val="19"/>
              </w:numPr>
              <w:autoSpaceDE w:val="0"/>
              <w:autoSpaceDN w:val="0"/>
              <w:rPr>
                <w:sz w:val="16"/>
                <w:lang w:val="en-US"/>
              </w:rPr>
            </w:pPr>
          </w:p>
        </w:tc>
        <w:tc>
          <w:tcPr>
            <w:tcW w:w="2681" w:type="pct"/>
            <w:tcBorders>
              <w:left w:val="nil"/>
            </w:tcBorders>
          </w:tcPr>
          <w:p w:rsidR="007419F2" w:rsidRPr="009903E5" w:rsidRDefault="007419F2" w:rsidP="00EF4A71">
            <w:pPr>
              <w:cnfStyle w:val="000000000000"/>
              <w:rPr>
                <w:b/>
                <w:bCs/>
                <w:sz w:val="16"/>
                <w:lang w:val="en-US"/>
              </w:rPr>
            </w:pPr>
            <w:r w:rsidRPr="009903E5">
              <w:rPr>
                <w:b/>
                <w:bCs/>
                <w:sz w:val="16"/>
                <w:lang w:val="en-US"/>
              </w:rPr>
              <w:t>2- Öğretmen özlük işleri hizmeti</w:t>
            </w:r>
          </w:p>
          <w:p w:rsidR="007419F2" w:rsidRPr="009903E5" w:rsidRDefault="007419F2" w:rsidP="007419F2">
            <w:pPr>
              <w:widowControl w:val="0"/>
              <w:numPr>
                <w:ilvl w:val="0"/>
                <w:numId w:val="18"/>
              </w:numPr>
              <w:autoSpaceDE w:val="0"/>
              <w:autoSpaceDN w:val="0"/>
              <w:cnfStyle w:val="000000000000"/>
              <w:rPr>
                <w:bCs/>
                <w:sz w:val="16"/>
                <w:lang w:val="en-US"/>
              </w:rPr>
            </w:pPr>
            <w:r w:rsidRPr="009903E5">
              <w:rPr>
                <w:bCs/>
                <w:sz w:val="16"/>
                <w:lang w:val="en-US"/>
              </w:rPr>
              <w:t>Personel Terfi-İzin-Ücret-Maaş İşlemleri</w:t>
            </w:r>
          </w:p>
          <w:p w:rsidR="007419F2" w:rsidRPr="009903E5" w:rsidRDefault="007419F2" w:rsidP="007419F2">
            <w:pPr>
              <w:widowControl w:val="0"/>
              <w:numPr>
                <w:ilvl w:val="0"/>
                <w:numId w:val="18"/>
              </w:numPr>
              <w:autoSpaceDE w:val="0"/>
              <w:autoSpaceDN w:val="0"/>
              <w:cnfStyle w:val="000000000000"/>
              <w:rPr>
                <w:bCs/>
                <w:sz w:val="16"/>
                <w:lang w:val="en-US"/>
              </w:rPr>
            </w:pPr>
            <w:r w:rsidRPr="009903E5">
              <w:rPr>
                <w:bCs/>
                <w:sz w:val="16"/>
                <w:lang w:val="en-US"/>
              </w:rPr>
              <w:t>Hizmet Birleştirme işlemleri</w:t>
            </w:r>
          </w:p>
          <w:p w:rsidR="007419F2" w:rsidRPr="009903E5" w:rsidRDefault="007419F2" w:rsidP="007419F2">
            <w:pPr>
              <w:widowControl w:val="0"/>
              <w:numPr>
                <w:ilvl w:val="0"/>
                <w:numId w:val="18"/>
              </w:numPr>
              <w:autoSpaceDE w:val="0"/>
              <w:autoSpaceDN w:val="0"/>
              <w:cnfStyle w:val="000000000000"/>
              <w:rPr>
                <w:bCs/>
                <w:sz w:val="16"/>
                <w:lang w:val="en-US"/>
              </w:rPr>
            </w:pPr>
            <w:r w:rsidRPr="009903E5">
              <w:rPr>
                <w:bCs/>
                <w:sz w:val="16"/>
                <w:lang w:val="en-US"/>
              </w:rPr>
              <w:t>Personel işleri</w:t>
            </w:r>
          </w:p>
          <w:p w:rsidR="007419F2" w:rsidRPr="009903E5" w:rsidRDefault="007419F2" w:rsidP="007419F2">
            <w:pPr>
              <w:widowControl w:val="0"/>
              <w:numPr>
                <w:ilvl w:val="0"/>
                <w:numId w:val="18"/>
              </w:numPr>
              <w:autoSpaceDE w:val="0"/>
              <w:autoSpaceDN w:val="0"/>
              <w:cnfStyle w:val="000000000000"/>
              <w:rPr>
                <w:bCs/>
                <w:sz w:val="16"/>
                <w:lang w:val="en-US"/>
              </w:rPr>
            </w:pPr>
            <w:r w:rsidRPr="009903E5">
              <w:rPr>
                <w:bCs/>
                <w:sz w:val="16"/>
                <w:lang w:val="en-US"/>
              </w:rPr>
              <w:t>Doğum- ölüm vb. yardım evrakları düzenlenmesi</w:t>
            </w:r>
          </w:p>
          <w:p w:rsidR="007419F2" w:rsidRPr="009903E5" w:rsidRDefault="007419F2" w:rsidP="007419F2">
            <w:pPr>
              <w:widowControl w:val="0"/>
              <w:numPr>
                <w:ilvl w:val="0"/>
                <w:numId w:val="18"/>
              </w:numPr>
              <w:autoSpaceDE w:val="0"/>
              <w:autoSpaceDN w:val="0"/>
              <w:cnfStyle w:val="000000000000"/>
              <w:rPr>
                <w:bCs/>
                <w:sz w:val="16"/>
                <w:lang w:val="en-US"/>
              </w:rPr>
            </w:pPr>
            <w:r w:rsidRPr="009903E5">
              <w:rPr>
                <w:bCs/>
                <w:sz w:val="16"/>
                <w:lang w:val="en-US"/>
              </w:rPr>
              <w:t>HİTAP işlemleri</w:t>
            </w:r>
          </w:p>
          <w:p w:rsidR="007419F2" w:rsidRPr="009903E5" w:rsidRDefault="007419F2" w:rsidP="00EF4A71">
            <w:pPr>
              <w:cnfStyle w:val="000000000000"/>
              <w:rPr>
                <w:b/>
                <w:bCs/>
                <w:sz w:val="16"/>
                <w:lang w:val="en-US"/>
              </w:rPr>
            </w:pPr>
          </w:p>
        </w:tc>
      </w:tr>
      <w:tr w:rsidR="007419F2" w:rsidRPr="009903E5" w:rsidTr="00EF4A71">
        <w:trPr>
          <w:cnfStyle w:val="000000100000"/>
          <w:trHeight w:val="720"/>
        </w:trPr>
        <w:tc>
          <w:tcPr>
            <w:cnfStyle w:val="001000000000"/>
            <w:tcW w:w="2319" w:type="pct"/>
            <w:tcBorders>
              <w:top w:val="nil"/>
              <w:bottom w:val="nil"/>
              <w:right w:val="single" w:sz="8" w:space="0" w:color="C0504D" w:themeColor="accent2"/>
            </w:tcBorders>
            <w:hideMark/>
          </w:tcPr>
          <w:p w:rsidR="007419F2" w:rsidRPr="009903E5" w:rsidRDefault="007419F2" w:rsidP="00EF4A71">
            <w:pPr>
              <w:rPr>
                <w:sz w:val="16"/>
                <w:lang w:val="en-US"/>
              </w:rPr>
            </w:pPr>
            <w:r w:rsidRPr="009903E5">
              <w:rPr>
                <w:sz w:val="16"/>
                <w:lang w:val="en-US"/>
              </w:rPr>
              <w:t>3- Spor Etkinlikleri</w:t>
            </w:r>
          </w:p>
          <w:p w:rsidR="007419F2" w:rsidRPr="009903E5" w:rsidRDefault="007419F2" w:rsidP="007419F2">
            <w:pPr>
              <w:widowControl w:val="0"/>
              <w:numPr>
                <w:ilvl w:val="0"/>
                <w:numId w:val="20"/>
              </w:numPr>
              <w:autoSpaceDE w:val="0"/>
              <w:autoSpaceDN w:val="0"/>
              <w:rPr>
                <w:sz w:val="16"/>
                <w:lang w:val="en-US"/>
              </w:rPr>
            </w:pPr>
            <w:r w:rsidRPr="009903E5">
              <w:rPr>
                <w:sz w:val="16"/>
                <w:lang w:val="en-US"/>
              </w:rPr>
              <w:t>Futbol</w:t>
            </w:r>
          </w:p>
          <w:p w:rsidR="007419F2" w:rsidRPr="009903E5" w:rsidRDefault="007419F2" w:rsidP="007419F2">
            <w:pPr>
              <w:widowControl w:val="0"/>
              <w:numPr>
                <w:ilvl w:val="0"/>
                <w:numId w:val="20"/>
              </w:numPr>
              <w:autoSpaceDE w:val="0"/>
              <w:autoSpaceDN w:val="0"/>
              <w:rPr>
                <w:sz w:val="16"/>
                <w:lang w:val="en-US"/>
              </w:rPr>
            </w:pPr>
            <w:r w:rsidRPr="009903E5">
              <w:rPr>
                <w:sz w:val="16"/>
                <w:lang w:val="en-US"/>
              </w:rPr>
              <w:t xml:space="preserve">Atletizm   </w:t>
            </w:r>
          </w:p>
          <w:p w:rsidR="007419F2" w:rsidRPr="009903E5" w:rsidRDefault="007419F2" w:rsidP="007419F2">
            <w:pPr>
              <w:widowControl w:val="0"/>
              <w:numPr>
                <w:ilvl w:val="0"/>
                <w:numId w:val="20"/>
              </w:numPr>
              <w:autoSpaceDE w:val="0"/>
              <w:autoSpaceDN w:val="0"/>
              <w:rPr>
                <w:sz w:val="16"/>
                <w:lang w:val="en-US"/>
              </w:rPr>
            </w:pPr>
            <w:r w:rsidRPr="009903E5">
              <w:rPr>
                <w:sz w:val="16"/>
                <w:lang w:val="en-US"/>
              </w:rPr>
              <w:t>Voleybol</w:t>
            </w:r>
          </w:p>
          <w:p w:rsidR="007419F2" w:rsidRPr="009903E5" w:rsidRDefault="007419F2" w:rsidP="007419F2">
            <w:pPr>
              <w:widowControl w:val="0"/>
              <w:numPr>
                <w:ilvl w:val="0"/>
                <w:numId w:val="20"/>
              </w:numPr>
              <w:autoSpaceDE w:val="0"/>
              <w:autoSpaceDN w:val="0"/>
              <w:rPr>
                <w:sz w:val="16"/>
                <w:lang w:val="en-US"/>
              </w:rPr>
            </w:pPr>
            <w:r w:rsidRPr="009903E5">
              <w:rPr>
                <w:sz w:val="16"/>
                <w:lang w:val="en-US"/>
              </w:rPr>
              <w:t>Basketbol vb...</w:t>
            </w:r>
          </w:p>
          <w:p w:rsidR="007419F2" w:rsidRPr="009903E5" w:rsidRDefault="007419F2" w:rsidP="007419F2">
            <w:pPr>
              <w:widowControl w:val="0"/>
              <w:numPr>
                <w:ilvl w:val="0"/>
                <w:numId w:val="20"/>
              </w:numPr>
              <w:autoSpaceDE w:val="0"/>
              <w:autoSpaceDN w:val="0"/>
              <w:rPr>
                <w:sz w:val="16"/>
                <w:lang w:val="en-US"/>
              </w:rPr>
            </w:pPr>
            <w:r w:rsidRPr="009903E5">
              <w:rPr>
                <w:sz w:val="16"/>
                <w:lang w:val="en-US"/>
              </w:rPr>
              <w:t>.....(okuldaki faaliyetler yazılacak)</w:t>
            </w:r>
          </w:p>
        </w:tc>
        <w:tc>
          <w:tcPr>
            <w:tcW w:w="2681" w:type="pct"/>
            <w:tcBorders>
              <w:top w:val="nil"/>
              <w:left w:val="nil"/>
              <w:bottom w:val="nil"/>
            </w:tcBorders>
          </w:tcPr>
          <w:p w:rsidR="007419F2" w:rsidRPr="009903E5" w:rsidRDefault="007419F2" w:rsidP="00EF4A71">
            <w:pPr>
              <w:cnfStyle w:val="000000100000"/>
              <w:rPr>
                <w:b/>
                <w:bCs/>
                <w:sz w:val="16"/>
                <w:lang w:val="en-US"/>
              </w:rPr>
            </w:pPr>
            <w:r w:rsidRPr="009903E5">
              <w:rPr>
                <w:b/>
                <w:bCs/>
                <w:sz w:val="16"/>
                <w:lang w:val="en-US"/>
              </w:rPr>
              <w:t>3- Büro İşleri hizmeti</w:t>
            </w:r>
          </w:p>
          <w:p w:rsidR="007419F2" w:rsidRPr="009903E5" w:rsidRDefault="007419F2" w:rsidP="007419F2">
            <w:pPr>
              <w:widowControl w:val="0"/>
              <w:numPr>
                <w:ilvl w:val="0"/>
                <w:numId w:val="20"/>
              </w:numPr>
              <w:autoSpaceDE w:val="0"/>
              <w:autoSpaceDN w:val="0"/>
              <w:cnfStyle w:val="000000100000"/>
              <w:rPr>
                <w:sz w:val="16"/>
                <w:lang w:val="en-US"/>
              </w:rPr>
            </w:pPr>
            <w:r w:rsidRPr="009903E5">
              <w:rPr>
                <w:sz w:val="16"/>
                <w:lang w:val="en-US"/>
              </w:rPr>
              <w:t>Ayniyat, Demirbaş, Vb. İşlemleri</w:t>
            </w:r>
          </w:p>
          <w:p w:rsidR="007419F2" w:rsidRPr="009903E5" w:rsidRDefault="007419F2" w:rsidP="007419F2">
            <w:pPr>
              <w:widowControl w:val="0"/>
              <w:numPr>
                <w:ilvl w:val="0"/>
                <w:numId w:val="20"/>
              </w:numPr>
              <w:autoSpaceDE w:val="0"/>
              <w:autoSpaceDN w:val="0"/>
              <w:cnfStyle w:val="000000100000"/>
              <w:rPr>
                <w:sz w:val="16"/>
                <w:lang w:val="en-US"/>
              </w:rPr>
            </w:pPr>
            <w:r w:rsidRPr="009903E5">
              <w:rPr>
                <w:sz w:val="16"/>
                <w:lang w:val="en-US"/>
              </w:rPr>
              <w:t>Satın Alma İşlemleri</w:t>
            </w:r>
          </w:p>
          <w:p w:rsidR="007419F2" w:rsidRPr="009903E5" w:rsidRDefault="007419F2" w:rsidP="007419F2">
            <w:pPr>
              <w:widowControl w:val="0"/>
              <w:numPr>
                <w:ilvl w:val="0"/>
                <w:numId w:val="20"/>
              </w:numPr>
              <w:autoSpaceDE w:val="0"/>
              <w:autoSpaceDN w:val="0"/>
              <w:cnfStyle w:val="000000100000"/>
              <w:rPr>
                <w:sz w:val="16"/>
                <w:lang w:val="en-US"/>
              </w:rPr>
            </w:pPr>
            <w:r w:rsidRPr="009903E5">
              <w:rPr>
                <w:sz w:val="16"/>
                <w:lang w:val="en-US"/>
              </w:rPr>
              <w:t>Muayene ve Teslim Alma İşlemleri</w:t>
            </w:r>
          </w:p>
          <w:p w:rsidR="007419F2" w:rsidRPr="009903E5" w:rsidRDefault="007419F2" w:rsidP="007419F2">
            <w:pPr>
              <w:widowControl w:val="0"/>
              <w:numPr>
                <w:ilvl w:val="0"/>
                <w:numId w:val="20"/>
              </w:numPr>
              <w:autoSpaceDE w:val="0"/>
              <w:autoSpaceDN w:val="0"/>
              <w:cnfStyle w:val="000000100000"/>
              <w:rPr>
                <w:sz w:val="16"/>
                <w:lang w:val="en-US"/>
              </w:rPr>
            </w:pPr>
            <w:r w:rsidRPr="009903E5">
              <w:rPr>
                <w:sz w:val="16"/>
                <w:lang w:val="en-US"/>
              </w:rPr>
              <w:t>Resmi yazışma işlemleri</w:t>
            </w:r>
          </w:p>
          <w:p w:rsidR="007419F2" w:rsidRPr="009903E5" w:rsidRDefault="007419F2" w:rsidP="007419F2">
            <w:pPr>
              <w:widowControl w:val="0"/>
              <w:numPr>
                <w:ilvl w:val="0"/>
                <w:numId w:val="20"/>
              </w:numPr>
              <w:autoSpaceDE w:val="0"/>
              <w:autoSpaceDN w:val="0"/>
              <w:cnfStyle w:val="000000100000"/>
              <w:rPr>
                <w:sz w:val="16"/>
                <w:lang w:val="en-US"/>
              </w:rPr>
            </w:pPr>
            <w:r w:rsidRPr="009903E5">
              <w:rPr>
                <w:sz w:val="16"/>
                <w:lang w:val="en-US"/>
              </w:rPr>
              <w:t>Arşiv hizmetleri</w:t>
            </w:r>
          </w:p>
          <w:p w:rsidR="007419F2" w:rsidRPr="009903E5" w:rsidRDefault="007419F2" w:rsidP="007419F2">
            <w:pPr>
              <w:widowControl w:val="0"/>
              <w:numPr>
                <w:ilvl w:val="0"/>
                <w:numId w:val="20"/>
              </w:numPr>
              <w:autoSpaceDE w:val="0"/>
              <w:autoSpaceDN w:val="0"/>
              <w:cnfStyle w:val="000000100000"/>
              <w:rPr>
                <w:sz w:val="16"/>
                <w:lang w:val="en-US"/>
              </w:rPr>
            </w:pPr>
            <w:r w:rsidRPr="009903E5">
              <w:rPr>
                <w:sz w:val="16"/>
                <w:lang w:val="en-US"/>
              </w:rPr>
              <w:t>Halkla ilişkiler</w:t>
            </w:r>
          </w:p>
          <w:p w:rsidR="007419F2" w:rsidRPr="009903E5" w:rsidRDefault="007419F2" w:rsidP="007419F2">
            <w:pPr>
              <w:widowControl w:val="0"/>
              <w:numPr>
                <w:ilvl w:val="0"/>
                <w:numId w:val="20"/>
              </w:numPr>
              <w:autoSpaceDE w:val="0"/>
              <w:autoSpaceDN w:val="0"/>
              <w:cnfStyle w:val="000000100000"/>
              <w:rPr>
                <w:sz w:val="16"/>
                <w:lang w:val="en-US"/>
              </w:rPr>
            </w:pPr>
            <w:r w:rsidRPr="009903E5">
              <w:rPr>
                <w:sz w:val="16"/>
                <w:lang w:val="en-US"/>
              </w:rPr>
              <w:t>Planlama</w:t>
            </w:r>
          </w:p>
          <w:p w:rsidR="007419F2" w:rsidRPr="009903E5" w:rsidRDefault="007419F2" w:rsidP="007419F2">
            <w:pPr>
              <w:widowControl w:val="0"/>
              <w:numPr>
                <w:ilvl w:val="0"/>
                <w:numId w:val="20"/>
              </w:numPr>
              <w:autoSpaceDE w:val="0"/>
              <w:autoSpaceDN w:val="0"/>
              <w:cnfStyle w:val="000000100000"/>
              <w:rPr>
                <w:sz w:val="16"/>
                <w:lang w:val="en-US"/>
              </w:rPr>
            </w:pPr>
            <w:r w:rsidRPr="009903E5">
              <w:rPr>
                <w:sz w:val="16"/>
                <w:lang w:val="en-US"/>
              </w:rPr>
              <w:t>Koordinasyon</w:t>
            </w:r>
          </w:p>
          <w:p w:rsidR="007419F2" w:rsidRPr="009903E5" w:rsidRDefault="007419F2" w:rsidP="007419F2">
            <w:pPr>
              <w:widowControl w:val="0"/>
              <w:numPr>
                <w:ilvl w:val="0"/>
                <w:numId w:val="20"/>
              </w:numPr>
              <w:autoSpaceDE w:val="0"/>
              <w:autoSpaceDN w:val="0"/>
              <w:cnfStyle w:val="000000100000"/>
              <w:rPr>
                <w:sz w:val="16"/>
                <w:lang w:val="en-US"/>
              </w:rPr>
            </w:pPr>
            <w:r w:rsidRPr="009903E5">
              <w:rPr>
                <w:sz w:val="16"/>
                <w:lang w:val="en-US"/>
              </w:rPr>
              <w:t>Stratejik  planın uygulanması</w:t>
            </w:r>
          </w:p>
          <w:p w:rsidR="007419F2" w:rsidRPr="009903E5" w:rsidRDefault="007419F2" w:rsidP="007419F2">
            <w:pPr>
              <w:widowControl w:val="0"/>
              <w:numPr>
                <w:ilvl w:val="0"/>
                <w:numId w:val="20"/>
              </w:numPr>
              <w:autoSpaceDE w:val="0"/>
              <w:autoSpaceDN w:val="0"/>
              <w:cnfStyle w:val="000000100000"/>
              <w:rPr>
                <w:sz w:val="16"/>
                <w:lang w:val="en-US"/>
              </w:rPr>
            </w:pPr>
            <w:r w:rsidRPr="009903E5">
              <w:rPr>
                <w:bCs/>
                <w:sz w:val="16"/>
                <w:lang w:val="en-US"/>
              </w:rPr>
              <w:t>Donanım ve Teknoloji</w:t>
            </w:r>
          </w:p>
          <w:p w:rsidR="007419F2" w:rsidRPr="009903E5" w:rsidRDefault="007419F2" w:rsidP="007419F2">
            <w:pPr>
              <w:widowControl w:val="0"/>
              <w:numPr>
                <w:ilvl w:val="0"/>
                <w:numId w:val="20"/>
              </w:numPr>
              <w:autoSpaceDE w:val="0"/>
              <w:autoSpaceDN w:val="0"/>
              <w:cnfStyle w:val="000000100000"/>
              <w:rPr>
                <w:sz w:val="16"/>
                <w:lang w:val="en-US"/>
              </w:rPr>
            </w:pPr>
            <w:r w:rsidRPr="009903E5">
              <w:rPr>
                <w:sz w:val="16"/>
                <w:lang w:val="en-US"/>
              </w:rPr>
              <w:t>Disiplin ve Sicil İşlemleri</w:t>
            </w:r>
          </w:p>
          <w:p w:rsidR="007419F2" w:rsidRPr="009903E5" w:rsidRDefault="007419F2" w:rsidP="007419F2">
            <w:pPr>
              <w:widowControl w:val="0"/>
              <w:numPr>
                <w:ilvl w:val="0"/>
                <w:numId w:val="20"/>
              </w:numPr>
              <w:autoSpaceDE w:val="0"/>
              <w:autoSpaceDN w:val="0"/>
              <w:cnfStyle w:val="000000100000"/>
              <w:rPr>
                <w:sz w:val="16"/>
                <w:lang w:val="en-US"/>
              </w:rPr>
            </w:pPr>
            <w:r w:rsidRPr="009903E5">
              <w:rPr>
                <w:bCs/>
                <w:sz w:val="16"/>
                <w:lang w:val="en-US"/>
              </w:rPr>
              <w:t>Denetim</w:t>
            </w:r>
          </w:p>
          <w:p w:rsidR="007419F2" w:rsidRPr="009903E5" w:rsidRDefault="007419F2" w:rsidP="007419F2">
            <w:pPr>
              <w:widowControl w:val="0"/>
              <w:numPr>
                <w:ilvl w:val="0"/>
                <w:numId w:val="20"/>
              </w:numPr>
              <w:autoSpaceDE w:val="0"/>
              <w:autoSpaceDN w:val="0"/>
              <w:cnfStyle w:val="000000100000"/>
              <w:rPr>
                <w:sz w:val="16"/>
                <w:lang w:val="en-US"/>
              </w:rPr>
            </w:pPr>
            <w:r w:rsidRPr="009903E5">
              <w:rPr>
                <w:sz w:val="16"/>
                <w:lang w:val="en-US"/>
              </w:rPr>
              <w:t>Okul Gelişimine Ait Görev ve Hizmetler</w:t>
            </w:r>
          </w:p>
          <w:p w:rsidR="007419F2" w:rsidRPr="009903E5" w:rsidRDefault="007419F2" w:rsidP="007419F2">
            <w:pPr>
              <w:widowControl w:val="0"/>
              <w:numPr>
                <w:ilvl w:val="0"/>
                <w:numId w:val="20"/>
              </w:numPr>
              <w:autoSpaceDE w:val="0"/>
              <w:autoSpaceDN w:val="0"/>
              <w:cnfStyle w:val="000000100000"/>
              <w:rPr>
                <w:sz w:val="16"/>
                <w:lang w:val="en-US"/>
              </w:rPr>
            </w:pPr>
            <w:r w:rsidRPr="009903E5">
              <w:rPr>
                <w:sz w:val="16"/>
                <w:lang w:val="en-US"/>
              </w:rPr>
              <w:t>Tif-Tefbis işlemleri</w:t>
            </w:r>
          </w:p>
          <w:p w:rsidR="007419F2" w:rsidRPr="009903E5" w:rsidRDefault="007419F2" w:rsidP="00EF4A71">
            <w:pPr>
              <w:cnfStyle w:val="000000100000"/>
              <w:rPr>
                <w:b/>
                <w:bCs/>
                <w:sz w:val="16"/>
                <w:lang w:val="en-US"/>
              </w:rPr>
            </w:pPr>
          </w:p>
        </w:tc>
      </w:tr>
      <w:tr w:rsidR="007419F2" w:rsidRPr="009903E5" w:rsidTr="00EF4A71">
        <w:trPr>
          <w:trHeight w:val="330"/>
        </w:trPr>
        <w:tc>
          <w:tcPr>
            <w:cnfStyle w:val="001000000000"/>
            <w:tcW w:w="2319" w:type="pct"/>
            <w:tcBorders>
              <w:right w:val="single" w:sz="8" w:space="0" w:color="C0504D" w:themeColor="accent2"/>
            </w:tcBorders>
            <w:hideMark/>
          </w:tcPr>
          <w:p w:rsidR="007419F2" w:rsidRPr="009903E5" w:rsidRDefault="007419F2" w:rsidP="00EF4A71">
            <w:pPr>
              <w:rPr>
                <w:sz w:val="16"/>
                <w:lang w:val="en-US"/>
              </w:rPr>
            </w:pPr>
            <w:r w:rsidRPr="009903E5">
              <w:rPr>
                <w:sz w:val="16"/>
                <w:lang w:val="en-US"/>
              </w:rPr>
              <w:t>FAALİYET ALANI: ÖĞRETİM</w:t>
            </w:r>
          </w:p>
        </w:tc>
        <w:tc>
          <w:tcPr>
            <w:tcW w:w="2681" w:type="pct"/>
            <w:tcBorders>
              <w:left w:val="nil"/>
            </w:tcBorders>
            <w:hideMark/>
          </w:tcPr>
          <w:p w:rsidR="007419F2" w:rsidRPr="009903E5" w:rsidRDefault="007419F2" w:rsidP="00EF4A71">
            <w:pPr>
              <w:cnfStyle w:val="000000000000"/>
              <w:rPr>
                <w:bCs/>
                <w:sz w:val="16"/>
                <w:lang w:val="en-US"/>
              </w:rPr>
            </w:pPr>
            <w:r w:rsidRPr="009903E5">
              <w:rPr>
                <w:b/>
                <w:bCs/>
                <w:sz w:val="16"/>
                <w:lang w:val="en-US"/>
              </w:rPr>
              <w:t>FAALİYET ALANI: VELİ EĞİTİMİ</w:t>
            </w:r>
          </w:p>
        </w:tc>
      </w:tr>
      <w:tr w:rsidR="007419F2" w:rsidRPr="009903E5" w:rsidTr="00EF4A71">
        <w:trPr>
          <w:cnfStyle w:val="000000100000"/>
          <w:trHeight w:val="330"/>
        </w:trPr>
        <w:tc>
          <w:tcPr>
            <w:cnfStyle w:val="001000000000"/>
            <w:tcW w:w="2319" w:type="pct"/>
            <w:tcBorders>
              <w:top w:val="nil"/>
              <w:bottom w:val="nil"/>
              <w:right w:val="single" w:sz="8" w:space="0" w:color="C0504D" w:themeColor="accent2"/>
            </w:tcBorders>
            <w:hideMark/>
          </w:tcPr>
          <w:p w:rsidR="007419F2" w:rsidRPr="009903E5" w:rsidRDefault="007419F2" w:rsidP="00EF4A71">
            <w:pPr>
              <w:rPr>
                <w:sz w:val="16"/>
                <w:lang w:val="en-US"/>
              </w:rPr>
            </w:pPr>
            <w:r w:rsidRPr="009903E5">
              <w:rPr>
                <w:sz w:val="16"/>
                <w:lang w:val="en-US"/>
              </w:rPr>
              <w:t>1 Müfredatın işlenmesi</w:t>
            </w:r>
          </w:p>
          <w:p w:rsidR="007419F2" w:rsidRPr="009903E5" w:rsidRDefault="007419F2" w:rsidP="007419F2">
            <w:pPr>
              <w:widowControl w:val="0"/>
              <w:numPr>
                <w:ilvl w:val="0"/>
                <w:numId w:val="20"/>
              </w:numPr>
              <w:autoSpaceDE w:val="0"/>
              <w:autoSpaceDN w:val="0"/>
              <w:rPr>
                <w:sz w:val="16"/>
                <w:lang w:val="en-US"/>
              </w:rPr>
            </w:pPr>
            <w:r w:rsidRPr="009903E5">
              <w:rPr>
                <w:sz w:val="16"/>
                <w:lang w:val="en-US"/>
              </w:rPr>
              <w:t>Derslik sistemi ile her türlü dersin yaparak yaşayarak öğretimi</w:t>
            </w:r>
          </w:p>
          <w:p w:rsidR="007419F2" w:rsidRPr="009903E5" w:rsidRDefault="007419F2" w:rsidP="007419F2">
            <w:pPr>
              <w:widowControl w:val="0"/>
              <w:numPr>
                <w:ilvl w:val="0"/>
                <w:numId w:val="20"/>
              </w:numPr>
              <w:autoSpaceDE w:val="0"/>
              <w:autoSpaceDN w:val="0"/>
              <w:rPr>
                <w:sz w:val="16"/>
                <w:lang w:val="en-US"/>
              </w:rPr>
            </w:pPr>
            <w:r w:rsidRPr="009903E5">
              <w:rPr>
                <w:sz w:val="16"/>
                <w:lang w:val="en-US"/>
              </w:rPr>
              <w:t>Laboratuarların etkin kullanımı</w:t>
            </w:r>
          </w:p>
          <w:p w:rsidR="007419F2" w:rsidRPr="009903E5" w:rsidRDefault="007419F2" w:rsidP="007419F2">
            <w:pPr>
              <w:widowControl w:val="0"/>
              <w:numPr>
                <w:ilvl w:val="0"/>
                <w:numId w:val="20"/>
              </w:numPr>
              <w:autoSpaceDE w:val="0"/>
              <w:autoSpaceDN w:val="0"/>
              <w:rPr>
                <w:sz w:val="16"/>
                <w:lang w:val="en-US"/>
              </w:rPr>
            </w:pPr>
            <w:r w:rsidRPr="009903E5">
              <w:rPr>
                <w:sz w:val="16"/>
                <w:lang w:val="en-US"/>
              </w:rPr>
              <w:t>Kütüphanenin etkin kullanımı</w:t>
            </w:r>
          </w:p>
          <w:p w:rsidR="007419F2" w:rsidRPr="009903E5" w:rsidRDefault="007419F2" w:rsidP="007419F2">
            <w:pPr>
              <w:widowControl w:val="0"/>
              <w:numPr>
                <w:ilvl w:val="0"/>
                <w:numId w:val="20"/>
              </w:numPr>
              <w:autoSpaceDE w:val="0"/>
              <w:autoSpaceDN w:val="0"/>
              <w:rPr>
                <w:sz w:val="16"/>
                <w:lang w:val="en-US"/>
              </w:rPr>
            </w:pPr>
            <w:r w:rsidRPr="009903E5">
              <w:rPr>
                <w:sz w:val="16"/>
                <w:lang w:val="en-US"/>
              </w:rPr>
              <w:t>Bilgi teknoloji donanımlarının sınıflarda yaygınlaştırılarak etkin kullanımını sağlamak</w:t>
            </w:r>
          </w:p>
          <w:p w:rsidR="007419F2" w:rsidRPr="009903E5" w:rsidRDefault="007419F2" w:rsidP="007419F2">
            <w:pPr>
              <w:widowControl w:val="0"/>
              <w:numPr>
                <w:ilvl w:val="0"/>
                <w:numId w:val="20"/>
              </w:numPr>
              <w:autoSpaceDE w:val="0"/>
              <w:autoSpaceDN w:val="0"/>
              <w:rPr>
                <w:sz w:val="16"/>
                <w:lang w:val="en-US"/>
              </w:rPr>
            </w:pPr>
            <w:r w:rsidRPr="009903E5">
              <w:rPr>
                <w:sz w:val="16"/>
                <w:lang w:val="en-US"/>
              </w:rPr>
              <w:t>Dyned sisteminin Yaygınlaştırılması</w:t>
            </w:r>
          </w:p>
          <w:p w:rsidR="007419F2" w:rsidRPr="009903E5" w:rsidRDefault="007419F2" w:rsidP="007419F2">
            <w:pPr>
              <w:widowControl w:val="0"/>
              <w:numPr>
                <w:ilvl w:val="0"/>
                <w:numId w:val="20"/>
              </w:numPr>
              <w:autoSpaceDE w:val="0"/>
              <w:autoSpaceDN w:val="0"/>
              <w:rPr>
                <w:sz w:val="16"/>
                <w:lang w:val="en-US"/>
              </w:rPr>
            </w:pPr>
            <w:r w:rsidRPr="009903E5">
              <w:rPr>
                <w:sz w:val="16"/>
                <w:lang w:val="en-US"/>
              </w:rPr>
              <w:t>Yetiştirme Kurslarının açılması ve değerlendirilmesi</w:t>
            </w:r>
          </w:p>
        </w:tc>
        <w:tc>
          <w:tcPr>
            <w:tcW w:w="2681" w:type="pct"/>
            <w:tcBorders>
              <w:top w:val="nil"/>
              <w:left w:val="nil"/>
              <w:bottom w:val="nil"/>
            </w:tcBorders>
          </w:tcPr>
          <w:p w:rsidR="007419F2" w:rsidRPr="009903E5" w:rsidRDefault="007419F2" w:rsidP="00EF4A71">
            <w:pPr>
              <w:cnfStyle w:val="000000100000"/>
              <w:rPr>
                <w:bCs/>
                <w:sz w:val="16"/>
                <w:lang w:val="en-US"/>
              </w:rPr>
            </w:pPr>
          </w:p>
          <w:p w:rsidR="007419F2" w:rsidRPr="009903E5" w:rsidRDefault="007419F2" w:rsidP="007419F2">
            <w:pPr>
              <w:widowControl w:val="0"/>
              <w:numPr>
                <w:ilvl w:val="0"/>
                <w:numId w:val="18"/>
              </w:numPr>
              <w:autoSpaceDE w:val="0"/>
              <w:autoSpaceDN w:val="0"/>
              <w:cnfStyle w:val="000000100000"/>
              <w:rPr>
                <w:bCs/>
                <w:sz w:val="16"/>
                <w:lang w:val="en-US"/>
              </w:rPr>
            </w:pPr>
            <w:r w:rsidRPr="009903E5">
              <w:rPr>
                <w:bCs/>
                <w:sz w:val="16"/>
                <w:lang w:val="en-US"/>
              </w:rPr>
              <w:t>Halk Eğitim Müdürlüğü ile işbirliği yapılarak Eğitici Kurslar Düzenlenmesi</w:t>
            </w:r>
          </w:p>
          <w:p w:rsidR="007419F2" w:rsidRPr="009903E5" w:rsidRDefault="007419F2" w:rsidP="007419F2">
            <w:pPr>
              <w:widowControl w:val="0"/>
              <w:numPr>
                <w:ilvl w:val="0"/>
                <w:numId w:val="18"/>
              </w:numPr>
              <w:autoSpaceDE w:val="0"/>
              <w:autoSpaceDN w:val="0"/>
              <w:cnfStyle w:val="000000100000"/>
              <w:rPr>
                <w:bCs/>
                <w:sz w:val="16"/>
                <w:lang w:val="en-US"/>
              </w:rPr>
            </w:pPr>
            <w:r w:rsidRPr="009903E5">
              <w:rPr>
                <w:bCs/>
                <w:sz w:val="16"/>
                <w:lang w:val="en-US"/>
              </w:rPr>
              <w:t>Veli rehberlik faaliyetleri(Seminerler)</w:t>
            </w:r>
          </w:p>
          <w:p w:rsidR="007419F2" w:rsidRPr="009903E5" w:rsidRDefault="007419F2" w:rsidP="007419F2">
            <w:pPr>
              <w:widowControl w:val="0"/>
              <w:numPr>
                <w:ilvl w:val="0"/>
                <w:numId w:val="18"/>
              </w:numPr>
              <w:autoSpaceDE w:val="0"/>
              <w:autoSpaceDN w:val="0"/>
              <w:cnfStyle w:val="000000100000"/>
              <w:rPr>
                <w:bCs/>
                <w:sz w:val="16"/>
                <w:lang w:val="en-US"/>
              </w:rPr>
            </w:pPr>
            <w:r w:rsidRPr="009903E5">
              <w:rPr>
                <w:bCs/>
                <w:sz w:val="16"/>
                <w:lang w:val="en-US"/>
              </w:rPr>
              <w:t>Velilere yönelik sosyal faaliyetler (......)</w:t>
            </w:r>
          </w:p>
          <w:p w:rsidR="007419F2" w:rsidRPr="009903E5" w:rsidRDefault="007419F2" w:rsidP="00EF4A71">
            <w:pPr>
              <w:cnfStyle w:val="000000100000"/>
              <w:rPr>
                <w:sz w:val="16"/>
                <w:lang w:val="en-US"/>
              </w:rPr>
            </w:pPr>
          </w:p>
        </w:tc>
      </w:tr>
      <w:tr w:rsidR="007419F2" w:rsidRPr="009903E5" w:rsidTr="00EF4A71">
        <w:trPr>
          <w:trHeight w:val="585"/>
        </w:trPr>
        <w:tc>
          <w:tcPr>
            <w:cnfStyle w:val="001000000000"/>
            <w:tcW w:w="2319" w:type="pct"/>
            <w:tcBorders>
              <w:right w:val="single" w:sz="8" w:space="0" w:color="C0504D" w:themeColor="accent2"/>
            </w:tcBorders>
            <w:hideMark/>
          </w:tcPr>
          <w:p w:rsidR="007419F2" w:rsidRPr="009903E5" w:rsidRDefault="007419F2" w:rsidP="00EF4A71">
            <w:pPr>
              <w:rPr>
                <w:sz w:val="16"/>
                <w:lang w:val="en-US"/>
              </w:rPr>
            </w:pPr>
            <w:r w:rsidRPr="009903E5">
              <w:rPr>
                <w:sz w:val="16"/>
                <w:lang w:val="en-US"/>
              </w:rPr>
              <w:t>2 Kurslar</w:t>
            </w:r>
          </w:p>
          <w:p w:rsidR="007419F2" w:rsidRPr="009903E5" w:rsidRDefault="007419F2" w:rsidP="007419F2">
            <w:pPr>
              <w:widowControl w:val="0"/>
              <w:numPr>
                <w:ilvl w:val="0"/>
                <w:numId w:val="21"/>
              </w:numPr>
              <w:autoSpaceDE w:val="0"/>
              <w:autoSpaceDN w:val="0"/>
              <w:rPr>
                <w:sz w:val="16"/>
                <w:lang w:val="en-US"/>
              </w:rPr>
            </w:pPr>
            <w:r w:rsidRPr="009903E5">
              <w:rPr>
                <w:sz w:val="16"/>
                <w:lang w:val="en-US"/>
              </w:rPr>
              <w:t xml:space="preserve">Yetiştirme     </w:t>
            </w:r>
          </w:p>
          <w:p w:rsidR="007419F2" w:rsidRPr="009903E5" w:rsidRDefault="007419F2" w:rsidP="007419F2">
            <w:pPr>
              <w:widowControl w:val="0"/>
              <w:numPr>
                <w:ilvl w:val="0"/>
                <w:numId w:val="21"/>
              </w:numPr>
              <w:autoSpaceDE w:val="0"/>
              <w:autoSpaceDN w:val="0"/>
              <w:rPr>
                <w:sz w:val="16"/>
                <w:lang w:val="en-US"/>
              </w:rPr>
            </w:pPr>
            <w:r w:rsidRPr="009903E5">
              <w:rPr>
                <w:sz w:val="16"/>
                <w:lang w:val="en-US"/>
              </w:rPr>
              <w:t xml:space="preserve">Hazırlama   </w:t>
            </w:r>
          </w:p>
          <w:p w:rsidR="007419F2" w:rsidRPr="009903E5" w:rsidRDefault="007419F2" w:rsidP="007419F2">
            <w:pPr>
              <w:widowControl w:val="0"/>
              <w:numPr>
                <w:ilvl w:val="0"/>
                <w:numId w:val="21"/>
              </w:numPr>
              <w:autoSpaceDE w:val="0"/>
              <w:autoSpaceDN w:val="0"/>
              <w:rPr>
                <w:sz w:val="16"/>
                <w:lang w:val="en-US"/>
              </w:rPr>
            </w:pPr>
            <w:r w:rsidRPr="009903E5">
              <w:rPr>
                <w:sz w:val="16"/>
                <w:lang w:val="en-US"/>
              </w:rPr>
              <w:t>Etüt</w:t>
            </w:r>
          </w:p>
        </w:tc>
        <w:tc>
          <w:tcPr>
            <w:tcW w:w="2681" w:type="pct"/>
            <w:tcBorders>
              <w:left w:val="nil"/>
            </w:tcBorders>
            <w:hideMark/>
          </w:tcPr>
          <w:p w:rsidR="007419F2" w:rsidRPr="009903E5" w:rsidRDefault="007419F2" w:rsidP="00EF4A71">
            <w:pPr>
              <w:cnfStyle w:val="000000000000"/>
              <w:rPr>
                <w:b/>
                <w:bCs/>
                <w:sz w:val="16"/>
                <w:lang w:val="en-US"/>
              </w:rPr>
            </w:pPr>
            <w:r w:rsidRPr="009903E5">
              <w:rPr>
                <w:b/>
                <w:bCs/>
                <w:sz w:val="16"/>
                <w:lang w:val="en-US"/>
              </w:rPr>
              <w:t xml:space="preserve">FAALİYET ALANI: </w:t>
            </w:r>
          </w:p>
          <w:p w:rsidR="007419F2" w:rsidRPr="009903E5" w:rsidRDefault="007419F2" w:rsidP="00EF4A71">
            <w:pPr>
              <w:cnfStyle w:val="000000000000"/>
              <w:rPr>
                <w:bCs/>
                <w:sz w:val="16"/>
                <w:lang w:val="en-US"/>
              </w:rPr>
            </w:pPr>
            <w:r w:rsidRPr="009903E5">
              <w:rPr>
                <w:bCs/>
                <w:sz w:val="16"/>
                <w:lang w:val="en-US"/>
              </w:rPr>
              <w:t>Kurslara katılımın sağlanması</w:t>
            </w:r>
          </w:p>
          <w:p w:rsidR="007419F2" w:rsidRPr="009903E5" w:rsidRDefault="007419F2" w:rsidP="00EF4A71">
            <w:pPr>
              <w:cnfStyle w:val="000000000000"/>
              <w:rPr>
                <w:b/>
                <w:bCs/>
                <w:sz w:val="16"/>
                <w:lang w:val="en-US"/>
              </w:rPr>
            </w:pPr>
            <w:r w:rsidRPr="009903E5">
              <w:rPr>
                <w:bCs/>
                <w:sz w:val="16"/>
                <w:lang w:val="en-US"/>
              </w:rPr>
              <w:t>Kurs sürecinin ve sonucunun değerlendirilmesi</w:t>
            </w:r>
          </w:p>
        </w:tc>
      </w:tr>
      <w:tr w:rsidR="007419F2" w:rsidRPr="009903E5" w:rsidTr="00EF4A71">
        <w:trPr>
          <w:cnfStyle w:val="000000100000"/>
          <w:trHeight w:val="585"/>
        </w:trPr>
        <w:tc>
          <w:tcPr>
            <w:cnfStyle w:val="001000000000"/>
            <w:tcW w:w="2319" w:type="pct"/>
            <w:tcBorders>
              <w:top w:val="nil"/>
              <w:right w:val="single" w:sz="8" w:space="0" w:color="C0504D" w:themeColor="accent2"/>
            </w:tcBorders>
          </w:tcPr>
          <w:p w:rsidR="007419F2" w:rsidRPr="009903E5" w:rsidRDefault="007419F2" w:rsidP="00EF4A71">
            <w:pPr>
              <w:rPr>
                <w:sz w:val="16"/>
                <w:lang w:val="en-US"/>
              </w:rPr>
            </w:pPr>
            <w:r w:rsidRPr="009903E5">
              <w:rPr>
                <w:sz w:val="16"/>
                <w:lang w:val="en-US"/>
              </w:rPr>
              <w:t>3 Proje çalışmaları</w:t>
            </w:r>
          </w:p>
          <w:p w:rsidR="007419F2" w:rsidRPr="009903E5" w:rsidRDefault="007419F2" w:rsidP="007419F2">
            <w:pPr>
              <w:widowControl w:val="0"/>
              <w:numPr>
                <w:ilvl w:val="0"/>
                <w:numId w:val="22"/>
              </w:numPr>
              <w:autoSpaceDE w:val="0"/>
              <w:autoSpaceDN w:val="0"/>
              <w:rPr>
                <w:sz w:val="16"/>
                <w:lang w:val="en-US"/>
              </w:rPr>
            </w:pPr>
            <w:r w:rsidRPr="009903E5">
              <w:rPr>
                <w:sz w:val="16"/>
                <w:lang w:val="en-US"/>
              </w:rPr>
              <w:t xml:space="preserve">AB Projeleri     </w:t>
            </w:r>
          </w:p>
          <w:p w:rsidR="007419F2" w:rsidRPr="009903E5" w:rsidRDefault="007419F2" w:rsidP="007419F2">
            <w:pPr>
              <w:widowControl w:val="0"/>
              <w:numPr>
                <w:ilvl w:val="0"/>
                <w:numId w:val="22"/>
              </w:numPr>
              <w:autoSpaceDE w:val="0"/>
              <w:autoSpaceDN w:val="0"/>
              <w:rPr>
                <w:sz w:val="16"/>
                <w:lang w:val="en-US"/>
              </w:rPr>
            </w:pPr>
            <w:r w:rsidRPr="009903E5">
              <w:rPr>
                <w:sz w:val="16"/>
                <w:lang w:val="en-US"/>
              </w:rPr>
              <w:t xml:space="preserve">Sosyal Projeler     </w:t>
            </w:r>
          </w:p>
          <w:p w:rsidR="007419F2" w:rsidRPr="009903E5" w:rsidRDefault="007419F2" w:rsidP="007419F2">
            <w:pPr>
              <w:widowControl w:val="0"/>
              <w:numPr>
                <w:ilvl w:val="0"/>
                <w:numId w:val="22"/>
              </w:numPr>
              <w:autoSpaceDE w:val="0"/>
              <w:autoSpaceDN w:val="0"/>
              <w:rPr>
                <w:sz w:val="16"/>
                <w:lang w:val="en-US"/>
              </w:rPr>
            </w:pPr>
            <w:r w:rsidRPr="009903E5">
              <w:rPr>
                <w:sz w:val="16"/>
                <w:lang w:val="en-US"/>
              </w:rPr>
              <w:t>Fen Projeleri</w:t>
            </w:r>
          </w:p>
          <w:p w:rsidR="007419F2" w:rsidRPr="009903E5" w:rsidRDefault="007419F2" w:rsidP="007419F2">
            <w:pPr>
              <w:widowControl w:val="0"/>
              <w:numPr>
                <w:ilvl w:val="0"/>
                <w:numId w:val="22"/>
              </w:numPr>
              <w:autoSpaceDE w:val="0"/>
              <w:autoSpaceDN w:val="0"/>
              <w:rPr>
                <w:sz w:val="16"/>
                <w:lang w:val="en-US"/>
              </w:rPr>
            </w:pPr>
            <w:r w:rsidRPr="009903E5">
              <w:rPr>
                <w:sz w:val="16"/>
                <w:lang w:val="en-US"/>
              </w:rPr>
              <w:t>Okul özgün proje çalışmaları</w:t>
            </w:r>
          </w:p>
          <w:p w:rsidR="007419F2" w:rsidRPr="009903E5" w:rsidRDefault="007419F2" w:rsidP="007419F2">
            <w:pPr>
              <w:widowControl w:val="0"/>
              <w:numPr>
                <w:ilvl w:val="0"/>
                <w:numId w:val="22"/>
              </w:numPr>
              <w:autoSpaceDE w:val="0"/>
              <w:autoSpaceDN w:val="0"/>
              <w:rPr>
                <w:sz w:val="16"/>
                <w:lang w:val="en-US"/>
              </w:rPr>
            </w:pPr>
            <w:r w:rsidRPr="009903E5">
              <w:rPr>
                <w:sz w:val="16"/>
                <w:lang w:val="en-US"/>
              </w:rPr>
              <w:t>Mahalli ve ulusal projelere etkin katılım sağlamak</w:t>
            </w:r>
          </w:p>
          <w:p w:rsidR="007419F2" w:rsidRPr="009903E5" w:rsidRDefault="007419F2" w:rsidP="00EF4A71">
            <w:pPr>
              <w:rPr>
                <w:sz w:val="16"/>
                <w:lang w:val="en-US"/>
              </w:rPr>
            </w:pPr>
          </w:p>
        </w:tc>
        <w:tc>
          <w:tcPr>
            <w:tcW w:w="2681" w:type="pct"/>
            <w:tcBorders>
              <w:top w:val="nil"/>
              <w:left w:val="nil"/>
            </w:tcBorders>
            <w:hideMark/>
          </w:tcPr>
          <w:p w:rsidR="007419F2" w:rsidRPr="009903E5" w:rsidRDefault="007419F2" w:rsidP="00EF4A71">
            <w:pPr>
              <w:cnfStyle w:val="000000100000"/>
              <w:rPr>
                <w:bCs/>
                <w:sz w:val="16"/>
                <w:lang w:val="en-US"/>
              </w:rPr>
            </w:pPr>
            <w:r w:rsidRPr="009903E5">
              <w:rPr>
                <w:bCs/>
                <w:sz w:val="16"/>
                <w:lang w:val="en-US"/>
              </w:rPr>
              <w:t>Farklı proje ve etkinliklerle okul ortamının geliştirilmesi(......)</w:t>
            </w:r>
          </w:p>
        </w:tc>
      </w:tr>
    </w:tbl>
    <w:p w:rsidR="007419F2" w:rsidRDefault="007419F2" w:rsidP="007419F2">
      <w:pPr>
        <w:pStyle w:val="GvdeMetni"/>
        <w:rPr>
          <w:rFonts w:ascii="Times New Roman" w:hAnsi="Times New Roman" w:cs="Times New Roman"/>
        </w:rPr>
      </w:pPr>
    </w:p>
    <w:p w:rsidR="007419F2" w:rsidRDefault="007419F2" w:rsidP="007419F2">
      <w:pPr>
        <w:pStyle w:val="GvdeMetni"/>
        <w:rPr>
          <w:rFonts w:ascii="Times New Roman" w:hAnsi="Times New Roman" w:cs="Times New Roman"/>
        </w:rPr>
      </w:pPr>
    </w:p>
    <w:p w:rsidR="007419F2" w:rsidRDefault="007419F2" w:rsidP="007419F2">
      <w:pPr>
        <w:pStyle w:val="GvdeMetni"/>
        <w:rPr>
          <w:rFonts w:ascii="Times New Roman" w:hAnsi="Times New Roman" w:cs="Times New Roman"/>
        </w:rPr>
      </w:pPr>
    </w:p>
    <w:p w:rsidR="007419F2" w:rsidRDefault="007419F2" w:rsidP="007419F2">
      <w:pPr>
        <w:pStyle w:val="GvdeMetni"/>
        <w:rPr>
          <w:rFonts w:ascii="Times New Roman" w:hAnsi="Times New Roman" w:cs="Times New Roman"/>
        </w:rPr>
      </w:pPr>
    </w:p>
    <w:p w:rsidR="007419F2" w:rsidRDefault="007419F2" w:rsidP="007419F2">
      <w:pPr>
        <w:pStyle w:val="GvdeMetni"/>
        <w:rPr>
          <w:rFonts w:ascii="Times New Roman" w:hAnsi="Times New Roman" w:cs="Times New Roman"/>
        </w:rPr>
      </w:pPr>
    </w:p>
    <w:p w:rsidR="007419F2" w:rsidRDefault="007419F2" w:rsidP="007419F2">
      <w:pPr>
        <w:pStyle w:val="GvdeMetni"/>
        <w:rPr>
          <w:rFonts w:ascii="Times New Roman" w:hAnsi="Times New Roman" w:cs="Times New Roman"/>
        </w:rPr>
      </w:pPr>
    </w:p>
    <w:p w:rsidR="007419F2" w:rsidRDefault="007419F2" w:rsidP="007419F2">
      <w:pPr>
        <w:pStyle w:val="GvdeMetni"/>
        <w:rPr>
          <w:rFonts w:ascii="Times New Roman" w:hAnsi="Times New Roman" w:cs="Times New Roman"/>
        </w:rPr>
      </w:pPr>
    </w:p>
    <w:p w:rsidR="007419F2" w:rsidRPr="009903E5" w:rsidRDefault="007419F2" w:rsidP="007419F2">
      <w:pPr>
        <w:jc w:val="both"/>
        <w:rPr>
          <w:rFonts w:ascii="Times New Roman" w:eastAsia="Times New Roman" w:hAnsi="Times New Roman" w:cs="Times New Roman"/>
          <w:b/>
          <w:bCs/>
          <w:color w:val="000000"/>
          <w:sz w:val="20"/>
          <w:szCs w:val="20"/>
          <w:lang w:val="en-US"/>
        </w:rPr>
      </w:pPr>
      <w:r w:rsidRPr="009903E5">
        <w:rPr>
          <w:rFonts w:ascii="Times New Roman" w:eastAsia="Times New Roman" w:hAnsi="Times New Roman" w:cs="Times New Roman"/>
          <w:b/>
          <w:bCs/>
          <w:color w:val="000000"/>
          <w:sz w:val="20"/>
          <w:szCs w:val="20"/>
          <w:lang w:val="en-US"/>
        </w:rPr>
        <w:t>Ürün-Hizmet Listesi</w:t>
      </w:r>
    </w:p>
    <w:tbl>
      <w:tblPr>
        <w:tblStyle w:val="AkKlavuz-Vurgu61"/>
        <w:tblW w:w="0" w:type="auto"/>
        <w:tblInd w:w="392" w:type="dxa"/>
        <w:tblLook w:val="01E0"/>
      </w:tblPr>
      <w:tblGrid>
        <w:gridCol w:w="4158"/>
        <w:gridCol w:w="4738"/>
      </w:tblGrid>
      <w:tr w:rsidR="007419F2" w:rsidRPr="009903E5" w:rsidTr="00EF4A71">
        <w:trPr>
          <w:cnfStyle w:val="100000000000"/>
          <w:trHeight w:val="291"/>
        </w:trPr>
        <w:tc>
          <w:tcPr>
            <w:cnfStyle w:val="001000000000"/>
            <w:tcW w:w="4473" w:type="dxa"/>
            <w:hideMark/>
          </w:tcPr>
          <w:p w:rsidR="007419F2" w:rsidRPr="009903E5" w:rsidRDefault="007419F2" w:rsidP="00EF4A71">
            <w:pPr>
              <w:spacing w:after="120" w:line="360" w:lineRule="auto"/>
              <w:jc w:val="both"/>
              <w:rPr>
                <w:rFonts w:ascii="Times New Roman" w:hAnsi="Times New Roman"/>
                <w:sz w:val="20"/>
                <w:szCs w:val="20"/>
              </w:rPr>
            </w:pPr>
            <w:r w:rsidRPr="009903E5">
              <w:rPr>
                <w:rFonts w:ascii="Times New Roman" w:hAnsi="Times New Roman"/>
                <w:sz w:val="20"/>
                <w:szCs w:val="20"/>
              </w:rPr>
              <w:t>Öğrenci kayıt, kabul ve devam işleri</w:t>
            </w:r>
          </w:p>
        </w:tc>
        <w:tc>
          <w:tcPr>
            <w:cnfStyle w:val="000100000000"/>
            <w:tcW w:w="5178" w:type="dxa"/>
            <w:hideMark/>
          </w:tcPr>
          <w:p w:rsidR="007419F2" w:rsidRPr="009903E5" w:rsidRDefault="007419F2" w:rsidP="00EF4A71">
            <w:pPr>
              <w:spacing w:after="120" w:line="360" w:lineRule="auto"/>
              <w:jc w:val="both"/>
              <w:rPr>
                <w:rFonts w:ascii="Times New Roman" w:hAnsi="Times New Roman"/>
                <w:sz w:val="20"/>
                <w:szCs w:val="20"/>
              </w:rPr>
            </w:pPr>
            <w:r w:rsidRPr="009903E5">
              <w:rPr>
                <w:rFonts w:ascii="Times New Roman" w:hAnsi="Times New Roman"/>
                <w:sz w:val="20"/>
                <w:szCs w:val="20"/>
              </w:rPr>
              <w:t>Eğitim hizmetleri</w:t>
            </w:r>
          </w:p>
        </w:tc>
      </w:tr>
      <w:tr w:rsidR="007419F2" w:rsidRPr="009903E5" w:rsidTr="00EF4A71">
        <w:trPr>
          <w:cnfStyle w:val="000000100000"/>
          <w:trHeight w:val="20"/>
        </w:trPr>
        <w:tc>
          <w:tcPr>
            <w:cnfStyle w:val="001000000000"/>
            <w:tcW w:w="4473" w:type="dxa"/>
            <w:hideMark/>
          </w:tcPr>
          <w:p w:rsidR="007419F2" w:rsidRPr="009903E5" w:rsidRDefault="007419F2" w:rsidP="00EF4A71">
            <w:pPr>
              <w:spacing w:after="120" w:line="360" w:lineRule="auto"/>
              <w:jc w:val="both"/>
              <w:rPr>
                <w:rFonts w:ascii="Times New Roman" w:hAnsi="Times New Roman"/>
                <w:sz w:val="20"/>
                <w:szCs w:val="20"/>
              </w:rPr>
            </w:pPr>
            <w:r w:rsidRPr="009903E5">
              <w:rPr>
                <w:rFonts w:ascii="Times New Roman" w:hAnsi="Times New Roman"/>
                <w:sz w:val="20"/>
                <w:szCs w:val="20"/>
              </w:rPr>
              <w:t>Öğrenci başarısının değerlendirilmesi</w:t>
            </w:r>
          </w:p>
        </w:tc>
        <w:tc>
          <w:tcPr>
            <w:cnfStyle w:val="000100000000"/>
            <w:tcW w:w="5178" w:type="dxa"/>
            <w:hideMark/>
          </w:tcPr>
          <w:p w:rsidR="007419F2" w:rsidRPr="009903E5" w:rsidRDefault="007419F2" w:rsidP="00EF4A71">
            <w:pPr>
              <w:spacing w:after="120" w:line="360" w:lineRule="auto"/>
              <w:jc w:val="both"/>
              <w:rPr>
                <w:rFonts w:ascii="Times New Roman" w:hAnsi="Times New Roman"/>
                <w:sz w:val="20"/>
                <w:szCs w:val="20"/>
              </w:rPr>
            </w:pPr>
            <w:r w:rsidRPr="009903E5">
              <w:rPr>
                <w:rFonts w:ascii="Times New Roman" w:hAnsi="Times New Roman"/>
                <w:sz w:val="20"/>
                <w:szCs w:val="20"/>
              </w:rPr>
              <w:t>Öğretim hizmetleri</w:t>
            </w:r>
          </w:p>
        </w:tc>
      </w:tr>
      <w:tr w:rsidR="007419F2" w:rsidRPr="009903E5" w:rsidTr="00EF4A71">
        <w:trPr>
          <w:cnfStyle w:val="000000010000"/>
          <w:trHeight w:val="20"/>
        </w:trPr>
        <w:tc>
          <w:tcPr>
            <w:cnfStyle w:val="001000000000"/>
            <w:tcW w:w="4473" w:type="dxa"/>
            <w:hideMark/>
          </w:tcPr>
          <w:p w:rsidR="007419F2" w:rsidRPr="009903E5" w:rsidRDefault="007419F2" w:rsidP="00EF4A71">
            <w:pPr>
              <w:spacing w:after="120" w:line="360" w:lineRule="auto"/>
              <w:jc w:val="both"/>
              <w:rPr>
                <w:rFonts w:ascii="Times New Roman" w:hAnsi="Times New Roman"/>
                <w:sz w:val="20"/>
                <w:szCs w:val="20"/>
              </w:rPr>
            </w:pPr>
            <w:r w:rsidRPr="009903E5">
              <w:rPr>
                <w:rFonts w:ascii="Times New Roman" w:hAnsi="Times New Roman"/>
                <w:sz w:val="20"/>
                <w:szCs w:val="20"/>
              </w:rPr>
              <w:t>Sınav işleri</w:t>
            </w:r>
          </w:p>
        </w:tc>
        <w:tc>
          <w:tcPr>
            <w:cnfStyle w:val="000100000000"/>
            <w:tcW w:w="5178" w:type="dxa"/>
            <w:hideMark/>
          </w:tcPr>
          <w:p w:rsidR="007419F2" w:rsidRPr="009903E5" w:rsidRDefault="007419F2" w:rsidP="00EF4A71">
            <w:pPr>
              <w:spacing w:after="120" w:line="360" w:lineRule="auto"/>
              <w:jc w:val="both"/>
              <w:rPr>
                <w:rFonts w:ascii="Times New Roman" w:hAnsi="Times New Roman"/>
                <w:sz w:val="20"/>
                <w:szCs w:val="20"/>
              </w:rPr>
            </w:pPr>
            <w:r w:rsidRPr="009903E5">
              <w:rPr>
                <w:rFonts w:ascii="Times New Roman" w:hAnsi="Times New Roman"/>
                <w:sz w:val="20"/>
                <w:szCs w:val="20"/>
              </w:rPr>
              <w:t>Toplum hizmetleri</w:t>
            </w:r>
          </w:p>
        </w:tc>
      </w:tr>
      <w:tr w:rsidR="007419F2" w:rsidRPr="009903E5" w:rsidTr="00EF4A71">
        <w:trPr>
          <w:cnfStyle w:val="000000100000"/>
          <w:trHeight w:val="20"/>
        </w:trPr>
        <w:tc>
          <w:tcPr>
            <w:cnfStyle w:val="001000000000"/>
            <w:tcW w:w="4473" w:type="dxa"/>
            <w:hideMark/>
          </w:tcPr>
          <w:p w:rsidR="007419F2" w:rsidRPr="009903E5" w:rsidRDefault="007419F2" w:rsidP="00EF4A71">
            <w:pPr>
              <w:spacing w:after="120" w:line="360" w:lineRule="auto"/>
              <w:jc w:val="both"/>
              <w:rPr>
                <w:rFonts w:ascii="Times New Roman" w:hAnsi="Times New Roman"/>
                <w:sz w:val="20"/>
                <w:szCs w:val="20"/>
              </w:rPr>
            </w:pPr>
            <w:r w:rsidRPr="009903E5">
              <w:rPr>
                <w:rFonts w:ascii="Times New Roman" w:hAnsi="Times New Roman"/>
                <w:sz w:val="20"/>
                <w:szCs w:val="20"/>
              </w:rPr>
              <w:t>Sınıf geçme işleri</w:t>
            </w:r>
          </w:p>
        </w:tc>
        <w:tc>
          <w:tcPr>
            <w:cnfStyle w:val="000100000000"/>
            <w:tcW w:w="5178" w:type="dxa"/>
            <w:hideMark/>
          </w:tcPr>
          <w:p w:rsidR="007419F2" w:rsidRPr="009903E5" w:rsidRDefault="007419F2" w:rsidP="00EF4A71">
            <w:pPr>
              <w:spacing w:after="120" w:line="360" w:lineRule="auto"/>
              <w:jc w:val="both"/>
              <w:rPr>
                <w:rFonts w:ascii="Times New Roman" w:hAnsi="Times New Roman"/>
                <w:sz w:val="20"/>
                <w:szCs w:val="20"/>
              </w:rPr>
            </w:pPr>
            <w:r w:rsidRPr="009903E5">
              <w:rPr>
                <w:rFonts w:ascii="Times New Roman" w:hAnsi="Times New Roman"/>
                <w:sz w:val="20"/>
                <w:szCs w:val="20"/>
              </w:rPr>
              <w:t>Kulüp çalışmaları</w:t>
            </w:r>
          </w:p>
        </w:tc>
      </w:tr>
      <w:tr w:rsidR="007419F2" w:rsidRPr="009903E5" w:rsidTr="00EF4A71">
        <w:trPr>
          <w:cnfStyle w:val="000000010000"/>
          <w:trHeight w:val="20"/>
        </w:trPr>
        <w:tc>
          <w:tcPr>
            <w:cnfStyle w:val="001000000000"/>
            <w:tcW w:w="4473" w:type="dxa"/>
            <w:hideMark/>
          </w:tcPr>
          <w:p w:rsidR="007419F2" w:rsidRPr="009903E5" w:rsidRDefault="007419F2" w:rsidP="00EF4A71">
            <w:pPr>
              <w:spacing w:after="120" w:line="360" w:lineRule="auto"/>
              <w:jc w:val="both"/>
              <w:rPr>
                <w:rFonts w:ascii="Times New Roman" w:hAnsi="Times New Roman"/>
                <w:sz w:val="20"/>
                <w:szCs w:val="20"/>
              </w:rPr>
            </w:pPr>
            <w:r w:rsidRPr="009903E5">
              <w:rPr>
                <w:rFonts w:ascii="Times New Roman" w:hAnsi="Times New Roman"/>
                <w:sz w:val="20"/>
                <w:szCs w:val="20"/>
              </w:rPr>
              <w:t>Öğrenim belgesi düzenleme işleri</w:t>
            </w:r>
          </w:p>
        </w:tc>
        <w:tc>
          <w:tcPr>
            <w:cnfStyle w:val="000100000000"/>
            <w:tcW w:w="5178" w:type="dxa"/>
            <w:hideMark/>
          </w:tcPr>
          <w:p w:rsidR="007419F2" w:rsidRPr="009903E5" w:rsidRDefault="007419F2" w:rsidP="00EF4A71">
            <w:pPr>
              <w:spacing w:after="120" w:line="360" w:lineRule="auto"/>
              <w:jc w:val="both"/>
              <w:rPr>
                <w:rFonts w:ascii="Times New Roman" w:hAnsi="Times New Roman"/>
                <w:sz w:val="20"/>
                <w:szCs w:val="20"/>
              </w:rPr>
            </w:pPr>
            <w:r w:rsidRPr="009903E5">
              <w:rPr>
                <w:rFonts w:ascii="Times New Roman" w:hAnsi="Times New Roman"/>
                <w:sz w:val="20"/>
                <w:szCs w:val="20"/>
              </w:rPr>
              <w:t>Öğrenim Belgesi</w:t>
            </w:r>
          </w:p>
        </w:tc>
      </w:tr>
      <w:tr w:rsidR="007419F2" w:rsidRPr="009903E5" w:rsidTr="00EF4A71">
        <w:trPr>
          <w:cnfStyle w:val="000000100000"/>
          <w:trHeight w:val="20"/>
        </w:trPr>
        <w:tc>
          <w:tcPr>
            <w:cnfStyle w:val="001000000000"/>
            <w:tcW w:w="4473" w:type="dxa"/>
            <w:hideMark/>
          </w:tcPr>
          <w:p w:rsidR="007419F2" w:rsidRPr="009903E5" w:rsidRDefault="007419F2" w:rsidP="00EF4A71">
            <w:pPr>
              <w:spacing w:after="120" w:line="360" w:lineRule="auto"/>
              <w:jc w:val="both"/>
              <w:rPr>
                <w:rFonts w:ascii="Times New Roman" w:hAnsi="Times New Roman"/>
                <w:sz w:val="20"/>
                <w:szCs w:val="20"/>
              </w:rPr>
            </w:pPr>
            <w:r w:rsidRPr="009903E5">
              <w:rPr>
                <w:rFonts w:ascii="Times New Roman" w:hAnsi="Times New Roman"/>
                <w:sz w:val="20"/>
                <w:szCs w:val="20"/>
              </w:rPr>
              <w:t>Personel işleri</w:t>
            </w:r>
          </w:p>
        </w:tc>
        <w:tc>
          <w:tcPr>
            <w:cnfStyle w:val="000100000000"/>
            <w:tcW w:w="5178" w:type="dxa"/>
            <w:hideMark/>
          </w:tcPr>
          <w:p w:rsidR="007419F2" w:rsidRPr="009903E5" w:rsidRDefault="007419F2" w:rsidP="00EF4A71">
            <w:pPr>
              <w:spacing w:after="120" w:line="360" w:lineRule="auto"/>
              <w:jc w:val="both"/>
              <w:rPr>
                <w:rFonts w:ascii="Times New Roman" w:hAnsi="Times New Roman"/>
                <w:sz w:val="20"/>
                <w:szCs w:val="20"/>
              </w:rPr>
            </w:pPr>
            <w:r w:rsidRPr="009903E5">
              <w:rPr>
                <w:rFonts w:ascii="Times New Roman" w:hAnsi="Times New Roman"/>
                <w:sz w:val="20"/>
                <w:szCs w:val="20"/>
              </w:rPr>
              <w:t>Sosyal, kültürel ve sportif etkinlikler</w:t>
            </w:r>
          </w:p>
        </w:tc>
      </w:tr>
      <w:tr w:rsidR="007419F2" w:rsidRPr="009903E5" w:rsidTr="00EF4A71">
        <w:trPr>
          <w:cnfStyle w:val="000000010000"/>
          <w:trHeight w:val="20"/>
        </w:trPr>
        <w:tc>
          <w:tcPr>
            <w:cnfStyle w:val="001000000000"/>
            <w:tcW w:w="4473" w:type="dxa"/>
            <w:hideMark/>
          </w:tcPr>
          <w:p w:rsidR="007419F2" w:rsidRPr="009903E5" w:rsidRDefault="007419F2" w:rsidP="00EF4A71">
            <w:pPr>
              <w:spacing w:after="120" w:line="360" w:lineRule="auto"/>
              <w:rPr>
                <w:rFonts w:ascii="Times New Roman" w:hAnsi="Times New Roman"/>
                <w:sz w:val="20"/>
                <w:szCs w:val="20"/>
              </w:rPr>
            </w:pPr>
            <w:r w:rsidRPr="009903E5">
              <w:rPr>
                <w:rFonts w:ascii="Times New Roman" w:hAnsi="Times New Roman"/>
                <w:sz w:val="20"/>
                <w:szCs w:val="20"/>
              </w:rPr>
              <w:t>Öğrenci davranışlarının değerlendirilmesi</w:t>
            </w:r>
          </w:p>
        </w:tc>
        <w:tc>
          <w:tcPr>
            <w:cnfStyle w:val="000100000000"/>
            <w:tcW w:w="5178" w:type="dxa"/>
            <w:hideMark/>
          </w:tcPr>
          <w:p w:rsidR="007419F2" w:rsidRPr="009903E5" w:rsidRDefault="007419F2" w:rsidP="00EF4A71">
            <w:pPr>
              <w:spacing w:after="120" w:line="360" w:lineRule="auto"/>
              <w:jc w:val="both"/>
              <w:rPr>
                <w:rFonts w:ascii="Times New Roman" w:hAnsi="Times New Roman"/>
                <w:sz w:val="20"/>
                <w:szCs w:val="20"/>
              </w:rPr>
            </w:pPr>
            <w:r w:rsidRPr="009903E5">
              <w:rPr>
                <w:rFonts w:ascii="Times New Roman" w:hAnsi="Times New Roman"/>
                <w:sz w:val="20"/>
                <w:szCs w:val="20"/>
              </w:rPr>
              <w:t>Burs hizmetleri</w:t>
            </w:r>
          </w:p>
        </w:tc>
      </w:tr>
      <w:tr w:rsidR="007419F2" w:rsidRPr="009903E5" w:rsidTr="00EF4A71">
        <w:trPr>
          <w:cnfStyle w:val="000000100000"/>
          <w:trHeight w:val="20"/>
        </w:trPr>
        <w:tc>
          <w:tcPr>
            <w:cnfStyle w:val="001000000000"/>
            <w:tcW w:w="4473" w:type="dxa"/>
            <w:hideMark/>
          </w:tcPr>
          <w:p w:rsidR="007419F2" w:rsidRPr="009903E5" w:rsidRDefault="007419F2" w:rsidP="00EF4A71">
            <w:pPr>
              <w:spacing w:after="120" w:line="360" w:lineRule="auto"/>
              <w:jc w:val="both"/>
              <w:rPr>
                <w:rFonts w:ascii="Times New Roman" w:hAnsi="Times New Roman"/>
                <w:sz w:val="20"/>
                <w:szCs w:val="20"/>
              </w:rPr>
            </w:pPr>
            <w:r w:rsidRPr="009903E5">
              <w:rPr>
                <w:rFonts w:ascii="Times New Roman" w:hAnsi="Times New Roman"/>
                <w:sz w:val="20"/>
                <w:szCs w:val="20"/>
              </w:rPr>
              <w:t>Öğrenci sağlığı ve güvenliği</w:t>
            </w:r>
          </w:p>
        </w:tc>
        <w:tc>
          <w:tcPr>
            <w:cnfStyle w:val="000100000000"/>
            <w:tcW w:w="5178" w:type="dxa"/>
            <w:hideMark/>
          </w:tcPr>
          <w:p w:rsidR="007419F2" w:rsidRPr="009903E5" w:rsidRDefault="007419F2" w:rsidP="00EF4A71">
            <w:pPr>
              <w:spacing w:after="120" w:line="360" w:lineRule="auto"/>
              <w:jc w:val="both"/>
              <w:rPr>
                <w:rFonts w:ascii="Times New Roman" w:hAnsi="Times New Roman"/>
                <w:sz w:val="20"/>
                <w:szCs w:val="20"/>
              </w:rPr>
            </w:pPr>
            <w:r w:rsidRPr="009903E5">
              <w:rPr>
                <w:rFonts w:ascii="Times New Roman" w:hAnsi="Times New Roman"/>
                <w:sz w:val="20"/>
                <w:szCs w:val="20"/>
              </w:rPr>
              <w:t>Bilimsel araştırmalar</w:t>
            </w:r>
          </w:p>
        </w:tc>
      </w:tr>
      <w:tr w:rsidR="007419F2" w:rsidRPr="009903E5" w:rsidTr="00EF4A71">
        <w:trPr>
          <w:cnfStyle w:val="000000010000"/>
          <w:trHeight w:val="20"/>
        </w:trPr>
        <w:tc>
          <w:tcPr>
            <w:cnfStyle w:val="001000000000"/>
            <w:tcW w:w="4473" w:type="dxa"/>
            <w:hideMark/>
          </w:tcPr>
          <w:p w:rsidR="007419F2" w:rsidRPr="009903E5" w:rsidRDefault="007419F2" w:rsidP="00EF4A71">
            <w:pPr>
              <w:spacing w:after="120" w:line="360" w:lineRule="auto"/>
              <w:jc w:val="both"/>
              <w:rPr>
                <w:rFonts w:ascii="Times New Roman" w:hAnsi="Times New Roman"/>
                <w:sz w:val="20"/>
                <w:szCs w:val="20"/>
              </w:rPr>
            </w:pPr>
            <w:r w:rsidRPr="009903E5">
              <w:rPr>
                <w:rFonts w:ascii="Times New Roman" w:hAnsi="Times New Roman"/>
                <w:sz w:val="20"/>
                <w:szCs w:val="20"/>
              </w:rPr>
              <w:t>Okul çevre ilişkileri</w:t>
            </w:r>
          </w:p>
        </w:tc>
        <w:tc>
          <w:tcPr>
            <w:cnfStyle w:val="000100000000"/>
            <w:tcW w:w="5178" w:type="dxa"/>
            <w:hideMark/>
          </w:tcPr>
          <w:p w:rsidR="007419F2" w:rsidRPr="009903E5" w:rsidRDefault="007419F2" w:rsidP="00EF4A71">
            <w:pPr>
              <w:spacing w:after="120" w:line="360" w:lineRule="auto"/>
              <w:jc w:val="both"/>
              <w:rPr>
                <w:rFonts w:ascii="Times New Roman" w:hAnsi="Times New Roman"/>
                <w:sz w:val="20"/>
                <w:szCs w:val="20"/>
              </w:rPr>
            </w:pPr>
            <w:r w:rsidRPr="009903E5">
              <w:rPr>
                <w:rFonts w:ascii="Times New Roman" w:hAnsi="Times New Roman"/>
                <w:sz w:val="20"/>
                <w:szCs w:val="20"/>
              </w:rPr>
              <w:t>Yaygın eğitim</w:t>
            </w:r>
          </w:p>
        </w:tc>
      </w:tr>
      <w:tr w:rsidR="007419F2" w:rsidRPr="009903E5" w:rsidTr="00EF4A71">
        <w:trPr>
          <w:cnfStyle w:val="010000000000"/>
          <w:trHeight w:val="20"/>
        </w:trPr>
        <w:tc>
          <w:tcPr>
            <w:cnfStyle w:val="001000000000"/>
            <w:tcW w:w="4473" w:type="dxa"/>
            <w:hideMark/>
          </w:tcPr>
          <w:p w:rsidR="007419F2" w:rsidRPr="009903E5" w:rsidRDefault="007419F2" w:rsidP="00EF4A71">
            <w:pPr>
              <w:spacing w:after="120" w:line="360" w:lineRule="auto"/>
              <w:jc w:val="both"/>
              <w:rPr>
                <w:rFonts w:ascii="Times New Roman" w:hAnsi="Times New Roman"/>
                <w:sz w:val="20"/>
                <w:szCs w:val="20"/>
              </w:rPr>
            </w:pPr>
            <w:r w:rsidRPr="009903E5">
              <w:rPr>
                <w:rFonts w:ascii="Times New Roman" w:hAnsi="Times New Roman"/>
                <w:sz w:val="20"/>
                <w:szCs w:val="20"/>
              </w:rPr>
              <w:t>Rehberlik</w:t>
            </w:r>
          </w:p>
        </w:tc>
        <w:tc>
          <w:tcPr>
            <w:cnfStyle w:val="000100000000"/>
            <w:tcW w:w="5178" w:type="dxa"/>
            <w:hideMark/>
          </w:tcPr>
          <w:p w:rsidR="007419F2" w:rsidRPr="009903E5" w:rsidRDefault="007419F2" w:rsidP="00EF4A71">
            <w:pPr>
              <w:spacing w:after="120" w:line="360" w:lineRule="auto"/>
              <w:jc w:val="both"/>
              <w:rPr>
                <w:rFonts w:ascii="Times New Roman" w:hAnsi="Times New Roman"/>
                <w:sz w:val="20"/>
                <w:szCs w:val="20"/>
              </w:rPr>
            </w:pPr>
            <w:r w:rsidRPr="009903E5">
              <w:rPr>
                <w:rFonts w:ascii="Times New Roman" w:hAnsi="Times New Roman"/>
                <w:sz w:val="20"/>
                <w:szCs w:val="20"/>
              </w:rPr>
              <w:t>Mezunlar (Öğrenci)</w:t>
            </w:r>
          </w:p>
        </w:tc>
      </w:tr>
    </w:tbl>
    <w:tbl>
      <w:tblPr>
        <w:tblW w:w="919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92"/>
      </w:tblGrid>
      <w:tr w:rsidR="007419F2" w:rsidTr="007419F2">
        <w:trPr>
          <w:trHeight w:val="3330"/>
        </w:trPr>
        <w:tc>
          <w:tcPr>
            <w:tcW w:w="9192" w:type="dxa"/>
          </w:tcPr>
          <w:p w:rsidR="007419F2" w:rsidRPr="009903E5" w:rsidRDefault="007419F2" w:rsidP="00EF4A71">
            <w:pPr>
              <w:rPr>
                <w:rFonts w:ascii="Times New Roman" w:hAnsi="Times New Roman" w:cs="Times New Roman"/>
                <w:sz w:val="24"/>
                <w:szCs w:val="24"/>
              </w:rPr>
            </w:pPr>
            <w:r w:rsidRPr="009903E5">
              <w:rPr>
                <w:rFonts w:ascii="Times New Roman" w:hAnsi="Times New Roman" w:cs="Times New Roman"/>
                <w:sz w:val="24"/>
                <w:szCs w:val="24"/>
              </w:rPr>
              <w:t>Okulumuzda öğrencilerimizin kayıt, nakil, devam-devamsızlık, not, öğrenim belgesi düzenleme işlemleri e-okul yönetim bilgi sistemi üzerinden yapılmaktadır.</w:t>
            </w:r>
          </w:p>
          <w:p w:rsidR="007419F2" w:rsidRPr="009903E5" w:rsidRDefault="007419F2" w:rsidP="00EF4A71">
            <w:pPr>
              <w:rPr>
                <w:rFonts w:ascii="Times New Roman" w:hAnsi="Times New Roman" w:cs="Times New Roman"/>
                <w:sz w:val="24"/>
                <w:szCs w:val="24"/>
              </w:rPr>
            </w:pPr>
            <w:r w:rsidRPr="009903E5">
              <w:rPr>
                <w:rFonts w:ascii="Times New Roman" w:hAnsi="Times New Roman" w:cs="Times New Roman"/>
                <w:sz w:val="24"/>
                <w:szCs w:val="24"/>
              </w:rPr>
              <w:t>Öğretmenlerimizin özlük, derece-kademe, terfi, hizmet içi eğitim, maaş ve ek ders işlemleri mebbis ve kbs sistemleri üzerinden yapılmaktadır. Okulumuzun mali işlemleri ilgili yönetmeliklere uygun olarak yapılmaktadır.</w:t>
            </w:r>
          </w:p>
          <w:p w:rsidR="007419F2" w:rsidRDefault="007419F2" w:rsidP="00EF4A71">
            <w:pPr>
              <w:rPr>
                <w:sz w:val="16"/>
              </w:rPr>
            </w:pPr>
            <w:r w:rsidRPr="009903E5">
              <w:rPr>
                <w:rFonts w:ascii="Times New Roman" w:hAnsi="Times New Roman" w:cs="Times New Roman"/>
                <w:sz w:val="24"/>
                <w:szCs w:val="24"/>
              </w:rPr>
              <w:t>Sınıf öğretmenlerimiz öğrenci ve velilere yönelik seminerler düzenlemekte, çeşitli anket ve envanterler uygulamaktadır. Düzenli olarak veli görüşmeleri yapılmaktadır.. Okulumuzda davranış problemi gözlemlenen sınıf ve öğrenciler güdülenerek olumlu davranış kazanmalarını sağlamak amaçlanmaktadır.</w:t>
            </w:r>
          </w:p>
        </w:tc>
      </w:tr>
    </w:tbl>
    <w:p w:rsidR="007419F2" w:rsidRDefault="007419F2" w:rsidP="007419F2">
      <w:pPr>
        <w:pStyle w:val="GvdeMetni"/>
        <w:rPr>
          <w:rFonts w:ascii="Times New Roman" w:hAnsi="Times New Roman" w:cs="Times New Roman"/>
        </w:rPr>
      </w:pPr>
    </w:p>
    <w:p w:rsidR="007419F2" w:rsidRDefault="007419F2" w:rsidP="007419F2">
      <w:pPr>
        <w:pStyle w:val="GvdeMetni"/>
        <w:rPr>
          <w:rFonts w:ascii="Times New Roman" w:hAnsi="Times New Roman" w:cs="Times New Roman"/>
        </w:rPr>
      </w:pPr>
    </w:p>
    <w:p w:rsidR="007419F2" w:rsidRPr="007419F2" w:rsidRDefault="007419F2" w:rsidP="007419F2">
      <w:pPr>
        <w:pStyle w:val="GvdeMetni"/>
        <w:numPr>
          <w:ilvl w:val="1"/>
          <w:numId w:val="12"/>
        </w:numPr>
        <w:rPr>
          <w:rFonts w:ascii="Times New Roman" w:hAnsi="Times New Roman" w:cs="Times New Roman"/>
          <w:b/>
        </w:rPr>
      </w:pPr>
      <w:r w:rsidRPr="007419F2">
        <w:rPr>
          <w:rFonts w:ascii="Times New Roman" w:hAnsi="Times New Roman" w:cs="Times New Roman"/>
          <w:b/>
        </w:rPr>
        <w:t>PAYDAŞ ANALİZİ</w:t>
      </w:r>
    </w:p>
    <w:p w:rsidR="007419F2" w:rsidRPr="007419F2" w:rsidRDefault="007419F2" w:rsidP="007419F2">
      <w:pPr>
        <w:pStyle w:val="ListeParagraf"/>
        <w:ind w:left="1080"/>
        <w:rPr>
          <w:rFonts w:ascii="Times New Roman" w:hAnsi="Times New Roman"/>
          <w:b/>
          <w:szCs w:val="24"/>
        </w:rPr>
      </w:pPr>
    </w:p>
    <w:p w:rsidR="007419F2" w:rsidRDefault="007419F2" w:rsidP="007419F2">
      <w:pPr>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7419F2" w:rsidRDefault="007419F2" w:rsidP="007419F2">
      <w:pPr>
        <w:jc w:val="both"/>
      </w:pPr>
      <w:r>
        <w:rPr>
          <w:noProof/>
          <w:szCs w:val="24"/>
        </w:rPr>
        <w:lastRenderedPageBreak/>
        <w:drawing>
          <wp:inline distT="0" distB="0" distL="0" distR="0">
            <wp:extent cx="7620000" cy="1790700"/>
            <wp:effectExtent l="0" t="19050" r="0" b="0"/>
            <wp:docPr id="3"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7419F2" w:rsidRPr="00F16F98" w:rsidRDefault="007419F2" w:rsidP="007419F2">
      <w:pPr>
        <w:jc w:val="both"/>
      </w:pPr>
      <w:r>
        <w:t>Paydaş anketlerine ilişkin ortaya çıkan temel sonuçlara altta yer verilmiştir :</w:t>
      </w:r>
    </w:p>
    <w:p w:rsidR="007419F2" w:rsidRPr="004937DA" w:rsidRDefault="007419F2" w:rsidP="007419F2">
      <w:r w:rsidRPr="004937DA">
        <w:t>Öğrenci Anketi Sonuçları: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1"/>
        <w:gridCol w:w="577"/>
        <w:gridCol w:w="577"/>
        <w:gridCol w:w="578"/>
        <w:gridCol w:w="578"/>
        <w:gridCol w:w="578"/>
        <w:gridCol w:w="578"/>
        <w:gridCol w:w="649"/>
        <w:gridCol w:w="578"/>
        <w:gridCol w:w="578"/>
        <w:gridCol w:w="649"/>
        <w:gridCol w:w="649"/>
        <w:gridCol w:w="649"/>
        <w:gridCol w:w="649"/>
      </w:tblGrid>
      <w:tr w:rsidR="007419F2" w:rsidTr="00EF4A71">
        <w:tc>
          <w:tcPr>
            <w:tcW w:w="1010" w:type="dxa"/>
            <w:shd w:val="clear" w:color="auto" w:fill="auto"/>
          </w:tcPr>
          <w:p w:rsidR="007419F2" w:rsidRPr="007B6C5C" w:rsidRDefault="007419F2" w:rsidP="00EF4A71">
            <w:pPr>
              <w:rPr>
                <w:b/>
              </w:rPr>
            </w:pPr>
          </w:p>
        </w:tc>
        <w:tc>
          <w:tcPr>
            <w:tcW w:w="1010" w:type="dxa"/>
            <w:shd w:val="clear" w:color="auto" w:fill="auto"/>
          </w:tcPr>
          <w:p w:rsidR="007419F2" w:rsidRPr="007B6C5C" w:rsidRDefault="007419F2" w:rsidP="00EF4A71">
            <w:pPr>
              <w:rPr>
                <w:b/>
              </w:rPr>
            </w:pPr>
            <w:r w:rsidRPr="007B6C5C">
              <w:rPr>
                <w:b/>
              </w:rPr>
              <w:t>1</w:t>
            </w:r>
          </w:p>
        </w:tc>
        <w:tc>
          <w:tcPr>
            <w:tcW w:w="1010" w:type="dxa"/>
            <w:shd w:val="clear" w:color="auto" w:fill="auto"/>
          </w:tcPr>
          <w:p w:rsidR="007419F2" w:rsidRPr="007B6C5C" w:rsidRDefault="007419F2" w:rsidP="00EF4A71">
            <w:pPr>
              <w:rPr>
                <w:b/>
              </w:rPr>
            </w:pPr>
            <w:r w:rsidRPr="007B6C5C">
              <w:rPr>
                <w:b/>
              </w:rPr>
              <w:t>2</w:t>
            </w:r>
          </w:p>
        </w:tc>
        <w:tc>
          <w:tcPr>
            <w:tcW w:w="1010" w:type="dxa"/>
            <w:shd w:val="clear" w:color="auto" w:fill="auto"/>
          </w:tcPr>
          <w:p w:rsidR="007419F2" w:rsidRPr="007B6C5C" w:rsidRDefault="007419F2" w:rsidP="00EF4A71">
            <w:pPr>
              <w:rPr>
                <w:b/>
              </w:rPr>
            </w:pPr>
            <w:r w:rsidRPr="007B6C5C">
              <w:rPr>
                <w:b/>
              </w:rPr>
              <w:t>3</w:t>
            </w:r>
          </w:p>
        </w:tc>
        <w:tc>
          <w:tcPr>
            <w:tcW w:w="1010" w:type="dxa"/>
            <w:shd w:val="clear" w:color="auto" w:fill="auto"/>
          </w:tcPr>
          <w:p w:rsidR="007419F2" w:rsidRPr="007B6C5C" w:rsidRDefault="007419F2" w:rsidP="00EF4A71">
            <w:pPr>
              <w:rPr>
                <w:b/>
              </w:rPr>
            </w:pPr>
            <w:r w:rsidRPr="007B6C5C">
              <w:rPr>
                <w:b/>
              </w:rPr>
              <w:t>4</w:t>
            </w:r>
          </w:p>
        </w:tc>
        <w:tc>
          <w:tcPr>
            <w:tcW w:w="1010" w:type="dxa"/>
            <w:shd w:val="clear" w:color="auto" w:fill="auto"/>
          </w:tcPr>
          <w:p w:rsidR="007419F2" w:rsidRPr="007B6C5C" w:rsidRDefault="007419F2" w:rsidP="00EF4A71">
            <w:pPr>
              <w:rPr>
                <w:b/>
              </w:rPr>
            </w:pPr>
            <w:r w:rsidRPr="007B6C5C">
              <w:rPr>
                <w:b/>
              </w:rPr>
              <w:t>5</w:t>
            </w:r>
          </w:p>
        </w:tc>
        <w:tc>
          <w:tcPr>
            <w:tcW w:w="1010" w:type="dxa"/>
            <w:shd w:val="clear" w:color="auto" w:fill="auto"/>
          </w:tcPr>
          <w:p w:rsidR="007419F2" w:rsidRPr="007B6C5C" w:rsidRDefault="007419F2" w:rsidP="00EF4A71">
            <w:pPr>
              <w:rPr>
                <w:b/>
              </w:rPr>
            </w:pPr>
            <w:r w:rsidRPr="007B6C5C">
              <w:rPr>
                <w:b/>
              </w:rPr>
              <w:t>6</w:t>
            </w:r>
          </w:p>
        </w:tc>
        <w:tc>
          <w:tcPr>
            <w:tcW w:w="1010" w:type="dxa"/>
            <w:shd w:val="clear" w:color="auto" w:fill="auto"/>
          </w:tcPr>
          <w:p w:rsidR="007419F2" w:rsidRPr="007B6C5C" w:rsidRDefault="007419F2" w:rsidP="00EF4A71">
            <w:pPr>
              <w:rPr>
                <w:b/>
              </w:rPr>
            </w:pPr>
            <w:r w:rsidRPr="007B6C5C">
              <w:rPr>
                <w:b/>
              </w:rPr>
              <w:t>7</w:t>
            </w:r>
          </w:p>
        </w:tc>
        <w:tc>
          <w:tcPr>
            <w:tcW w:w="1010" w:type="dxa"/>
            <w:shd w:val="clear" w:color="auto" w:fill="auto"/>
          </w:tcPr>
          <w:p w:rsidR="007419F2" w:rsidRPr="007B6C5C" w:rsidRDefault="007419F2" w:rsidP="00EF4A71">
            <w:pPr>
              <w:rPr>
                <w:b/>
              </w:rPr>
            </w:pPr>
            <w:r w:rsidRPr="007B6C5C">
              <w:rPr>
                <w:b/>
              </w:rPr>
              <w:t>8</w:t>
            </w:r>
          </w:p>
        </w:tc>
        <w:tc>
          <w:tcPr>
            <w:tcW w:w="1010" w:type="dxa"/>
            <w:shd w:val="clear" w:color="auto" w:fill="auto"/>
          </w:tcPr>
          <w:p w:rsidR="007419F2" w:rsidRPr="007B6C5C" w:rsidRDefault="007419F2" w:rsidP="00EF4A71">
            <w:pPr>
              <w:rPr>
                <w:b/>
              </w:rPr>
            </w:pPr>
            <w:r w:rsidRPr="007B6C5C">
              <w:rPr>
                <w:b/>
              </w:rPr>
              <w:t>9</w:t>
            </w:r>
          </w:p>
        </w:tc>
        <w:tc>
          <w:tcPr>
            <w:tcW w:w="1011" w:type="dxa"/>
            <w:shd w:val="clear" w:color="auto" w:fill="auto"/>
          </w:tcPr>
          <w:p w:rsidR="007419F2" w:rsidRPr="007B6C5C" w:rsidRDefault="007419F2" w:rsidP="00EF4A71">
            <w:pPr>
              <w:rPr>
                <w:b/>
              </w:rPr>
            </w:pPr>
            <w:r w:rsidRPr="007B6C5C">
              <w:rPr>
                <w:b/>
              </w:rPr>
              <w:t>10</w:t>
            </w:r>
          </w:p>
        </w:tc>
        <w:tc>
          <w:tcPr>
            <w:tcW w:w="1011" w:type="dxa"/>
            <w:shd w:val="clear" w:color="auto" w:fill="auto"/>
          </w:tcPr>
          <w:p w:rsidR="007419F2" w:rsidRPr="007B6C5C" w:rsidRDefault="007419F2" w:rsidP="00EF4A71">
            <w:pPr>
              <w:rPr>
                <w:b/>
              </w:rPr>
            </w:pPr>
            <w:r w:rsidRPr="007B6C5C">
              <w:rPr>
                <w:b/>
              </w:rPr>
              <w:t>11</w:t>
            </w:r>
          </w:p>
        </w:tc>
        <w:tc>
          <w:tcPr>
            <w:tcW w:w="1011" w:type="dxa"/>
            <w:shd w:val="clear" w:color="auto" w:fill="auto"/>
          </w:tcPr>
          <w:p w:rsidR="007419F2" w:rsidRPr="007B6C5C" w:rsidRDefault="007419F2" w:rsidP="00EF4A71">
            <w:pPr>
              <w:rPr>
                <w:b/>
              </w:rPr>
            </w:pPr>
            <w:r w:rsidRPr="007B6C5C">
              <w:rPr>
                <w:b/>
              </w:rPr>
              <w:t>12</w:t>
            </w:r>
          </w:p>
        </w:tc>
        <w:tc>
          <w:tcPr>
            <w:tcW w:w="1011" w:type="dxa"/>
            <w:shd w:val="clear" w:color="auto" w:fill="auto"/>
          </w:tcPr>
          <w:p w:rsidR="007419F2" w:rsidRPr="007B6C5C" w:rsidRDefault="007419F2" w:rsidP="00EF4A71">
            <w:pPr>
              <w:rPr>
                <w:b/>
              </w:rPr>
            </w:pPr>
            <w:r w:rsidRPr="007B6C5C">
              <w:rPr>
                <w:b/>
              </w:rPr>
              <w:t>13</w:t>
            </w:r>
          </w:p>
        </w:tc>
      </w:tr>
      <w:tr w:rsidR="007419F2" w:rsidTr="00EF4A71">
        <w:tc>
          <w:tcPr>
            <w:tcW w:w="1010" w:type="dxa"/>
            <w:shd w:val="clear" w:color="auto" w:fill="auto"/>
          </w:tcPr>
          <w:p w:rsidR="007419F2" w:rsidRDefault="007419F2" w:rsidP="00EF4A71">
            <w:r>
              <w:t>Kesinlikle Katılıyorum</w:t>
            </w:r>
          </w:p>
        </w:tc>
        <w:tc>
          <w:tcPr>
            <w:tcW w:w="1010" w:type="dxa"/>
            <w:shd w:val="clear" w:color="auto" w:fill="auto"/>
          </w:tcPr>
          <w:p w:rsidR="007419F2" w:rsidRDefault="007419F2" w:rsidP="00EF4A71">
            <w:r>
              <w:t>6</w:t>
            </w:r>
          </w:p>
        </w:tc>
        <w:tc>
          <w:tcPr>
            <w:tcW w:w="1010" w:type="dxa"/>
            <w:shd w:val="clear" w:color="auto" w:fill="auto"/>
          </w:tcPr>
          <w:p w:rsidR="007419F2" w:rsidRDefault="007419F2" w:rsidP="00EF4A71">
            <w:r>
              <w:t>2</w:t>
            </w:r>
          </w:p>
        </w:tc>
        <w:tc>
          <w:tcPr>
            <w:tcW w:w="1010" w:type="dxa"/>
            <w:shd w:val="clear" w:color="auto" w:fill="auto"/>
          </w:tcPr>
          <w:p w:rsidR="007419F2" w:rsidRDefault="007419F2" w:rsidP="00EF4A71">
            <w:r>
              <w:t>5</w:t>
            </w:r>
          </w:p>
        </w:tc>
        <w:tc>
          <w:tcPr>
            <w:tcW w:w="1010" w:type="dxa"/>
            <w:shd w:val="clear" w:color="auto" w:fill="auto"/>
          </w:tcPr>
          <w:p w:rsidR="007419F2" w:rsidRDefault="007419F2" w:rsidP="00EF4A71">
            <w:r>
              <w:t>5</w:t>
            </w:r>
          </w:p>
        </w:tc>
        <w:tc>
          <w:tcPr>
            <w:tcW w:w="1010" w:type="dxa"/>
            <w:shd w:val="clear" w:color="auto" w:fill="auto"/>
          </w:tcPr>
          <w:p w:rsidR="007419F2" w:rsidRDefault="007419F2" w:rsidP="00EF4A71">
            <w:r>
              <w:t>6</w:t>
            </w:r>
          </w:p>
        </w:tc>
        <w:tc>
          <w:tcPr>
            <w:tcW w:w="1010" w:type="dxa"/>
            <w:shd w:val="clear" w:color="auto" w:fill="auto"/>
          </w:tcPr>
          <w:p w:rsidR="007419F2" w:rsidRDefault="007419F2" w:rsidP="00EF4A71">
            <w:r>
              <w:t>5</w:t>
            </w:r>
          </w:p>
        </w:tc>
        <w:tc>
          <w:tcPr>
            <w:tcW w:w="1010" w:type="dxa"/>
            <w:shd w:val="clear" w:color="auto" w:fill="auto"/>
          </w:tcPr>
          <w:p w:rsidR="007419F2" w:rsidRDefault="007419F2" w:rsidP="00EF4A71">
            <w:r>
              <w:t>10</w:t>
            </w:r>
          </w:p>
        </w:tc>
        <w:tc>
          <w:tcPr>
            <w:tcW w:w="1010" w:type="dxa"/>
            <w:shd w:val="clear" w:color="auto" w:fill="auto"/>
          </w:tcPr>
          <w:p w:rsidR="007419F2" w:rsidRDefault="007419F2" w:rsidP="00EF4A71">
            <w:r>
              <w:t>8</w:t>
            </w:r>
          </w:p>
        </w:tc>
        <w:tc>
          <w:tcPr>
            <w:tcW w:w="1010" w:type="dxa"/>
            <w:shd w:val="clear" w:color="auto" w:fill="auto"/>
          </w:tcPr>
          <w:p w:rsidR="007419F2" w:rsidRDefault="007419F2" w:rsidP="00EF4A71">
            <w:r>
              <w:t>8</w:t>
            </w:r>
          </w:p>
        </w:tc>
        <w:tc>
          <w:tcPr>
            <w:tcW w:w="1011" w:type="dxa"/>
            <w:shd w:val="clear" w:color="auto" w:fill="auto"/>
          </w:tcPr>
          <w:p w:rsidR="007419F2" w:rsidRDefault="007419F2" w:rsidP="00EF4A71">
            <w:r>
              <w:t>6</w:t>
            </w:r>
          </w:p>
        </w:tc>
        <w:tc>
          <w:tcPr>
            <w:tcW w:w="1011" w:type="dxa"/>
            <w:shd w:val="clear" w:color="auto" w:fill="auto"/>
          </w:tcPr>
          <w:p w:rsidR="007419F2" w:rsidRDefault="007419F2" w:rsidP="00EF4A71">
            <w:r>
              <w:t>4</w:t>
            </w:r>
          </w:p>
        </w:tc>
        <w:tc>
          <w:tcPr>
            <w:tcW w:w="1011" w:type="dxa"/>
            <w:shd w:val="clear" w:color="auto" w:fill="auto"/>
          </w:tcPr>
          <w:p w:rsidR="007419F2" w:rsidRDefault="007419F2" w:rsidP="00EF4A71">
            <w:r>
              <w:t>4</w:t>
            </w:r>
          </w:p>
        </w:tc>
        <w:tc>
          <w:tcPr>
            <w:tcW w:w="1011" w:type="dxa"/>
            <w:shd w:val="clear" w:color="auto" w:fill="auto"/>
          </w:tcPr>
          <w:p w:rsidR="007419F2" w:rsidRDefault="007419F2" w:rsidP="00EF4A71">
            <w:r>
              <w:t>4</w:t>
            </w:r>
          </w:p>
        </w:tc>
      </w:tr>
      <w:tr w:rsidR="007419F2" w:rsidTr="00EF4A71">
        <w:tc>
          <w:tcPr>
            <w:tcW w:w="1010" w:type="dxa"/>
            <w:shd w:val="clear" w:color="auto" w:fill="auto"/>
          </w:tcPr>
          <w:p w:rsidR="007419F2" w:rsidRDefault="007419F2" w:rsidP="00EF4A71">
            <w:r>
              <w:t>Katılıyorum</w:t>
            </w:r>
          </w:p>
        </w:tc>
        <w:tc>
          <w:tcPr>
            <w:tcW w:w="1010" w:type="dxa"/>
            <w:shd w:val="clear" w:color="auto" w:fill="auto"/>
          </w:tcPr>
          <w:p w:rsidR="007419F2" w:rsidRDefault="007419F2" w:rsidP="00EF4A71">
            <w:r>
              <w:t>2</w:t>
            </w:r>
          </w:p>
        </w:tc>
        <w:tc>
          <w:tcPr>
            <w:tcW w:w="1010" w:type="dxa"/>
            <w:shd w:val="clear" w:color="auto" w:fill="auto"/>
          </w:tcPr>
          <w:p w:rsidR="007419F2" w:rsidRDefault="007419F2" w:rsidP="00EF4A71">
            <w:r>
              <w:t>6</w:t>
            </w:r>
          </w:p>
        </w:tc>
        <w:tc>
          <w:tcPr>
            <w:tcW w:w="1010" w:type="dxa"/>
            <w:shd w:val="clear" w:color="auto" w:fill="auto"/>
          </w:tcPr>
          <w:p w:rsidR="007419F2" w:rsidRDefault="007419F2" w:rsidP="00EF4A71">
            <w:r>
              <w:t>4</w:t>
            </w:r>
          </w:p>
        </w:tc>
        <w:tc>
          <w:tcPr>
            <w:tcW w:w="1010" w:type="dxa"/>
            <w:shd w:val="clear" w:color="auto" w:fill="auto"/>
          </w:tcPr>
          <w:p w:rsidR="007419F2" w:rsidRDefault="007419F2" w:rsidP="00EF4A71">
            <w:r>
              <w:t>4</w:t>
            </w:r>
          </w:p>
        </w:tc>
        <w:tc>
          <w:tcPr>
            <w:tcW w:w="1010" w:type="dxa"/>
            <w:shd w:val="clear" w:color="auto" w:fill="auto"/>
          </w:tcPr>
          <w:p w:rsidR="007419F2" w:rsidRDefault="007419F2" w:rsidP="00EF4A71">
            <w:r>
              <w:t>2</w:t>
            </w:r>
          </w:p>
        </w:tc>
        <w:tc>
          <w:tcPr>
            <w:tcW w:w="1010" w:type="dxa"/>
            <w:shd w:val="clear" w:color="auto" w:fill="auto"/>
          </w:tcPr>
          <w:p w:rsidR="007419F2" w:rsidRDefault="007419F2" w:rsidP="00EF4A71">
            <w:r>
              <w:t>3</w:t>
            </w:r>
          </w:p>
        </w:tc>
        <w:tc>
          <w:tcPr>
            <w:tcW w:w="1010" w:type="dxa"/>
            <w:shd w:val="clear" w:color="auto" w:fill="auto"/>
          </w:tcPr>
          <w:p w:rsidR="007419F2" w:rsidRDefault="007419F2" w:rsidP="00EF4A71"/>
        </w:tc>
        <w:tc>
          <w:tcPr>
            <w:tcW w:w="1010" w:type="dxa"/>
            <w:shd w:val="clear" w:color="auto" w:fill="auto"/>
          </w:tcPr>
          <w:p w:rsidR="007419F2" w:rsidRDefault="007419F2" w:rsidP="00EF4A71">
            <w:r>
              <w:t>2</w:t>
            </w:r>
          </w:p>
        </w:tc>
        <w:tc>
          <w:tcPr>
            <w:tcW w:w="1010" w:type="dxa"/>
            <w:shd w:val="clear" w:color="auto" w:fill="auto"/>
          </w:tcPr>
          <w:p w:rsidR="007419F2" w:rsidRDefault="007419F2" w:rsidP="00EF4A71">
            <w:r>
              <w:t>1</w:t>
            </w:r>
          </w:p>
        </w:tc>
        <w:tc>
          <w:tcPr>
            <w:tcW w:w="1011" w:type="dxa"/>
            <w:shd w:val="clear" w:color="auto" w:fill="auto"/>
          </w:tcPr>
          <w:p w:rsidR="007419F2" w:rsidRDefault="007419F2" w:rsidP="00EF4A71">
            <w:r>
              <w:t>1</w:t>
            </w:r>
          </w:p>
        </w:tc>
        <w:tc>
          <w:tcPr>
            <w:tcW w:w="1011" w:type="dxa"/>
            <w:shd w:val="clear" w:color="auto" w:fill="auto"/>
          </w:tcPr>
          <w:p w:rsidR="007419F2" w:rsidRDefault="007419F2" w:rsidP="00EF4A71">
            <w:r>
              <w:t>4</w:t>
            </w:r>
          </w:p>
        </w:tc>
        <w:tc>
          <w:tcPr>
            <w:tcW w:w="1011" w:type="dxa"/>
            <w:shd w:val="clear" w:color="auto" w:fill="auto"/>
          </w:tcPr>
          <w:p w:rsidR="007419F2" w:rsidRDefault="007419F2" w:rsidP="00EF4A71">
            <w:r>
              <w:t>2</w:t>
            </w:r>
          </w:p>
        </w:tc>
        <w:tc>
          <w:tcPr>
            <w:tcW w:w="1011" w:type="dxa"/>
            <w:shd w:val="clear" w:color="auto" w:fill="auto"/>
          </w:tcPr>
          <w:p w:rsidR="007419F2" w:rsidRDefault="007419F2" w:rsidP="00EF4A71">
            <w:r>
              <w:t>5</w:t>
            </w:r>
          </w:p>
        </w:tc>
      </w:tr>
      <w:tr w:rsidR="007419F2" w:rsidTr="00EF4A71">
        <w:tc>
          <w:tcPr>
            <w:tcW w:w="1010" w:type="dxa"/>
            <w:shd w:val="clear" w:color="auto" w:fill="auto"/>
          </w:tcPr>
          <w:p w:rsidR="007419F2" w:rsidRDefault="007419F2" w:rsidP="00EF4A71">
            <w:r>
              <w:t>Kararsızım</w:t>
            </w:r>
          </w:p>
        </w:tc>
        <w:tc>
          <w:tcPr>
            <w:tcW w:w="1010" w:type="dxa"/>
            <w:shd w:val="clear" w:color="auto" w:fill="auto"/>
          </w:tcPr>
          <w:p w:rsidR="007419F2" w:rsidRDefault="007419F2" w:rsidP="00EF4A71">
            <w:r>
              <w:t>1</w:t>
            </w:r>
          </w:p>
        </w:tc>
        <w:tc>
          <w:tcPr>
            <w:tcW w:w="1010" w:type="dxa"/>
            <w:shd w:val="clear" w:color="auto" w:fill="auto"/>
          </w:tcPr>
          <w:p w:rsidR="007419F2" w:rsidRDefault="007419F2" w:rsidP="00EF4A71">
            <w:r>
              <w:t>1</w:t>
            </w:r>
          </w:p>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r>
              <w:t>2</w:t>
            </w:r>
          </w:p>
        </w:tc>
        <w:tc>
          <w:tcPr>
            <w:tcW w:w="1010" w:type="dxa"/>
            <w:shd w:val="clear" w:color="auto" w:fill="auto"/>
          </w:tcPr>
          <w:p w:rsidR="007419F2" w:rsidRDefault="007419F2" w:rsidP="00EF4A71">
            <w:r>
              <w:t>1</w:t>
            </w:r>
          </w:p>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r>
              <w:t>1</w:t>
            </w:r>
          </w:p>
        </w:tc>
        <w:tc>
          <w:tcPr>
            <w:tcW w:w="1011" w:type="dxa"/>
            <w:shd w:val="clear" w:color="auto" w:fill="auto"/>
          </w:tcPr>
          <w:p w:rsidR="007419F2" w:rsidRDefault="007419F2" w:rsidP="00EF4A71">
            <w:r>
              <w:t>1</w:t>
            </w:r>
          </w:p>
        </w:tc>
        <w:tc>
          <w:tcPr>
            <w:tcW w:w="1011" w:type="dxa"/>
            <w:shd w:val="clear" w:color="auto" w:fill="auto"/>
          </w:tcPr>
          <w:p w:rsidR="007419F2" w:rsidRDefault="007419F2" w:rsidP="00EF4A71">
            <w:r>
              <w:t>2</w:t>
            </w:r>
          </w:p>
        </w:tc>
        <w:tc>
          <w:tcPr>
            <w:tcW w:w="1011" w:type="dxa"/>
            <w:shd w:val="clear" w:color="auto" w:fill="auto"/>
          </w:tcPr>
          <w:p w:rsidR="007419F2" w:rsidRDefault="007419F2" w:rsidP="00EF4A71">
            <w:r>
              <w:t>3</w:t>
            </w:r>
          </w:p>
        </w:tc>
        <w:tc>
          <w:tcPr>
            <w:tcW w:w="1011" w:type="dxa"/>
            <w:shd w:val="clear" w:color="auto" w:fill="auto"/>
          </w:tcPr>
          <w:p w:rsidR="007419F2" w:rsidRDefault="007419F2" w:rsidP="00EF4A71">
            <w:r>
              <w:t>1</w:t>
            </w:r>
          </w:p>
        </w:tc>
      </w:tr>
      <w:tr w:rsidR="007419F2" w:rsidTr="00EF4A71">
        <w:tc>
          <w:tcPr>
            <w:tcW w:w="1010" w:type="dxa"/>
            <w:shd w:val="clear" w:color="auto" w:fill="auto"/>
          </w:tcPr>
          <w:p w:rsidR="007419F2" w:rsidRDefault="007419F2" w:rsidP="00EF4A71">
            <w:r>
              <w:t>Kısmen Katılıyorum</w:t>
            </w:r>
          </w:p>
        </w:tc>
        <w:tc>
          <w:tcPr>
            <w:tcW w:w="1010" w:type="dxa"/>
            <w:shd w:val="clear" w:color="auto" w:fill="auto"/>
          </w:tcPr>
          <w:p w:rsidR="007419F2" w:rsidRDefault="007419F2" w:rsidP="00EF4A71">
            <w:r>
              <w:t>1</w:t>
            </w:r>
          </w:p>
        </w:tc>
        <w:tc>
          <w:tcPr>
            <w:tcW w:w="1010" w:type="dxa"/>
            <w:shd w:val="clear" w:color="auto" w:fill="auto"/>
          </w:tcPr>
          <w:p w:rsidR="007419F2" w:rsidRDefault="007419F2" w:rsidP="00EF4A71"/>
        </w:tc>
        <w:tc>
          <w:tcPr>
            <w:tcW w:w="1010" w:type="dxa"/>
            <w:shd w:val="clear" w:color="auto" w:fill="auto"/>
          </w:tcPr>
          <w:p w:rsidR="007419F2" w:rsidRDefault="007419F2" w:rsidP="00EF4A71">
            <w:r>
              <w:t>1</w:t>
            </w:r>
          </w:p>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1" w:type="dxa"/>
            <w:shd w:val="clear" w:color="auto" w:fill="auto"/>
          </w:tcPr>
          <w:p w:rsidR="007419F2" w:rsidRDefault="007419F2" w:rsidP="00EF4A71">
            <w:r>
              <w:t>1</w:t>
            </w:r>
          </w:p>
        </w:tc>
        <w:tc>
          <w:tcPr>
            <w:tcW w:w="1011" w:type="dxa"/>
            <w:shd w:val="clear" w:color="auto" w:fill="auto"/>
          </w:tcPr>
          <w:p w:rsidR="007419F2" w:rsidRDefault="007419F2" w:rsidP="00EF4A71"/>
        </w:tc>
        <w:tc>
          <w:tcPr>
            <w:tcW w:w="1011" w:type="dxa"/>
            <w:shd w:val="clear" w:color="auto" w:fill="auto"/>
          </w:tcPr>
          <w:p w:rsidR="007419F2" w:rsidRDefault="007419F2" w:rsidP="00EF4A71"/>
        </w:tc>
        <w:tc>
          <w:tcPr>
            <w:tcW w:w="1011" w:type="dxa"/>
            <w:shd w:val="clear" w:color="auto" w:fill="auto"/>
          </w:tcPr>
          <w:p w:rsidR="007419F2" w:rsidRDefault="007419F2" w:rsidP="00EF4A71"/>
        </w:tc>
      </w:tr>
      <w:tr w:rsidR="007419F2" w:rsidTr="00EF4A71">
        <w:tc>
          <w:tcPr>
            <w:tcW w:w="1010" w:type="dxa"/>
            <w:shd w:val="clear" w:color="auto" w:fill="auto"/>
          </w:tcPr>
          <w:p w:rsidR="007419F2" w:rsidRDefault="007419F2" w:rsidP="00EF4A71">
            <w:r>
              <w:t>Katılmıyorum</w:t>
            </w:r>
          </w:p>
        </w:tc>
        <w:tc>
          <w:tcPr>
            <w:tcW w:w="1010" w:type="dxa"/>
            <w:shd w:val="clear" w:color="auto" w:fill="auto"/>
          </w:tcPr>
          <w:p w:rsidR="007419F2" w:rsidRDefault="007419F2" w:rsidP="00EF4A71"/>
        </w:tc>
        <w:tc>
          <w:tcPr>
            <w:tcW w:w="1010" w:type="dxa"/>
            <w:shd w:val="clear" w:color="auto" w:fill="auto"/>
          </w:tcPr>
          <w:p w:rsidR="007419F2" w:rsidRDefault="007419F2" w:rsidP="00EF4A71">
            <w:r>
              <w:t>1</w:t>
            </w:r>
          </w:p>
        </w:tc>
        <w:tc>
          <w:tcPr>
            <w:tcW w:w="1010" w:type="dxa"/>
            <w:shd w:val="clear" w:color="auto" w:fill="auto"/>
          </w:tcPr>
          <w:p w:rsidR="007419F2" w:rsidRDefault="007419F2" w:rsidP="00EF4A71"/>
        </w:tc>
        <w:tc>
          <w:tcPr>
            <w:tcW w:w="1010" w:type="dxa"/>
            <w:shd w:val="clear" w:color="auto" w:fill="auto"/>
          </w:tcPr>
          <w:p w:rsidR="007419F2" w:rsidRDefault="007419F2" w:rsidP="00EF4A71">
            <w:r>
              <w:t>1</w:t>
            </w:r>
          </w:p>
        </w:tc>
        <w:tc>
          <w:tcPr>
            <w:tcW w:w="1010" w:type="dxa"/>
            <w:shd w:val="clear" w:color="auto" w:fill="auto"/>
          </w:tcPr>
          <w:p w:rsidR="007419F2" w:rsidRDefault="007419F2" w:rsidP="00EF4A71"/>
        </w:tc>
        <w:tc>
          <w:tcPr>
            <w:tcW w:w="1010" w:type="dxa"/>
            <w:shd w:val="clear" w:color="auto" w:fill="auto"/>
          </w:tcPr>
          <w:p w:rsidR="007419F2" w:rsidRDefault="007419F2" w:rsidP="00EF4A71">
            <w:r>
              <w:t>1</w:t>
            </w:r>
          </w:p>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1" w:type="dxa"/>
            <w:shd w:val="clear" w:color="auto" w:fill="auto"/>
          </w:tcPr>
          <w:p w:rsidR="007419F2" w:rsidRDefault="007419F2" w:rsidP="00EF4A71"/>
        </w:tc>
        <w:tc>
          <w:tcPr>
            <w:tcW w:w="1011" w:type="dxa"/>
            <w:shd w:val="clear" w:color="auto" w:fill="auto"/>
          </w:tcPr>
          <w:p w:rsidR="007419F2" w:rsidRDefault="007419F2" w:rsidP="00EF4A71"/>
        </w:tc>
        <w:tc>
          <w:tcPr>
            <w:tcW w:w="1011" w:type="dxa"/>
            <w:shd w:val="clear" w:color="auto" w:fill="auto"/>
          </w:tcPr>
          <w:p w:rsidR="007419F2" w:rsidRDefault="007419F2" w:rsidP="00EF4A71">
            <w:r>
              <w:t>1</w:t>
            </w:r>
          </w:p>
        </w:tc>
        <w:tc>
          <w:tcPr>
            <w:tcW w:w="1011" w:type="dxa"/>
            <w:shd w:val="clear" w:color="auto" w:fill="auto"/>
          </w:tcPr>
          <w:p w:rsidR="007419F2" w:rsidRDefault="007419F2" w:rsidP="00EF4A71"/>
        </w:tc>
      </w:tr>
    </w:tbl>
    <w:p w:rsidR="007419F2" w:rsidRPr="00C27B4B" w:rsidRDefault="007419F2" w:rsidP="007419F2">
      <w:pPr>
        <w:pStyle w:val="Balk3"/>
        <w:rPr>
          <w:b w:val="0"/>
          <w:szCs w:val="24"/>
        </w:rPr>
      </w:pPr>
    </w:p>
    <w:p w:rsidR="007419F2" w:rsidRPr="004937DA" w:rsidRDefault="007419F2" w:rsidP="007419F2">
      <w:r w:rsidRPr="004937DA">
        <w:t>Öğretmen Anketi Sonuçları: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2"/>
        <w:gridCol w:w="584"/>
        <w:gridCol w:w="584"/>
        <w:gridCol w:w="584"/>
        <w:gridCol w:w="583"/>
        <w:gridCol w:w="583"/>
        <w:gridCol w:w="583"/>
        <w:gridCol w:w="583"/>
        <w:gridCol w:w="583"/>
        <w:gridCol w:w="583"/>
        <w:gridCol w:w="654"/>
        <w:gridCol w:w="654"/>
        <w:gridCol w:w="654"/>
        <w:gridCol w:w="654"/>
      </w:tblGrid>
      <w:tr w:rsidR="007419F2" w:rsidTr="00EF4A71">
        <w:tc>
          <w:tcPr>
            <w:tcW w:w="1010" w:type="dxa"/>
            <w:shd w:val="clear" w:color="auto" w:fill="auto"/>
          </w:tcPr>
          <w:p w:rsidR="007419F2" w:rsidRDefault="007419F2" w:rsidP="00EF4A71"/>
        </w:tc>
        <w:tc>
          <w:tcPr>
            <w:tcW w:w="1010" w:type="dxa"/>
            <w:shd w:val="clear" w:color="auto" w:fill="auto"/>
          </w:tcPr>
          <w:p w:rsidR="007419F2" w:rsidRPr="007B6C5C" w:rsidRDefault="007419F2" w:rsidP="00EF4A71">
            <w:pPr>
              <w:rPr>
                <w:b/>
              </w:rPr>
            </w:pPr>
            <w:r w:rsidRPr="007B6C5C">
              <w:rPr>
                <w:b/>
              </w:rPr>
              <w:t>1</w:t>
            </w:r>
          </w:p>
        </w:tc>
        <w:tc>
          <w:tcPr>
            <w:tcW w:w="1010" w:type="dxa"/>
            <w:shd w:val="clear" w:color="auto" w:fill="auto"/>
          </w:tcPr>
          <w:p w:rsidR="007419F2" w:rsidRPr="007B6C5C" w:rsidRDefault="007419F2" w:rsidP="00EF4A71">
            <w:pPr>
              <w:rPr>
                <w:b/>
              </w:rPr>
            </w:pPr>
            <w:r w:rsidRPr="007B6C5C">
              <w:rPr>
                <w:b/>
              </w:rPr>
              <w:t>2</w:t>
            </w:r>
          </w:p>
        </w:tc>
        <w:tc>
          <w:tcPr>
            <w:tcW w:w="1010" w:type="dxa"/>
            <w:shd w:val="clear" w:color="auto" w:fill="auto"/>
          </w:tcPr>
          <w:p w:rsidR="007419F2" w:rsidRPr="007B6C5C" w:rsidRDefault="007419F2" w:rsidP="00EF4A71">
            <w:pPr>
              <w:rPr>
                <w:b/>
              </w:rPr>
            </w:pPr>
            <w:r w:rsidRPr="007B6C5C">
              <w:rPr>
                <w:b/>
              </w:rPr>
              <w:t>3</w:t>
            </w:r>
          </w:p>
        </w:tc>
        <w:tc>
          <w:tcPr>
            <w:tcW w:w="1010" w:type="dxa"/>
            <w:shd w:val="clear" w:color="auto" w:fill="auto"/>
          </w:tcPr>
          <w:p w:rsidR="007419F2" w:rsidRPr="007B6C5C" w:rsidRDefault="007419F2" w:rsidP="00EF4A71">
            <w:pPr>
              <w:rPr>
                <w:b/>
              </w:rPr>
            </w:pPr>
            <w:r w:rsidRPr="007B6C5C">
              <w:rPr>
                <w:b/>
              </w:rPr>
              <w:t>4</w:t>
            </w:r>
          </w:p>
        </w:tc>
        <w:tc>
          <w:tcPr>
            <w:tcW w:w="1010" w:type="dxa"/>
            <w:shd w:val="clear" w:color="auto" w:fill="auto"/>
          </w:tcPr>
          <w:p w:rsidR="007419F2" w:rsidRPr="007B6C5C" w:rsidRDefault="007419F2" w:rsidP="00EF4A71">
            <w:pPr>
              <w:rPr>
                <w:b/>
              </w:rPr>
            </w:pPr>
            <w:r w:rsidRPr="007B6C5C">
              <w:rPr>
                <w:b/>
              </w:rPr>
              <w:t>5</w:t>
            </w:r>
          </w:p>
        </w:tc>
        <w:tc>
          <w:tcPr>
            <w:tcW w:w="1010" w:type="dxa"/>
            <w:shd w:val="clear" w:color="auto" w:fill="auto"/>
          </w:tcPr>
          <w:p w:rsidR="007419F2" w:rsidRPr="007B6C5C" w:rsidRDefault="007419F2" w:rsidP="00EF4A71">
            <w:pPr>
              <w:rPr>
                <w:b/>
              </w:rPr>
            </w:pPr>
            <w:r w:rsidRPr="007B6C5C">
              <w:rPr>
                <w:b/>
              </w:rPr>
              <w:t>6</w:t>
            </w:r>
          </w:p>
        </w:tc>
        <w:tc>
          <w:tcPr>
            <w:tcW w:w="1010" w:type="dxa"/>
            <w:shd w:val="clear" w:color="auto" w:fill="auto"/>
          </w:tcPr>
          <w:p w:rsidR="007419F2" w:rsidRPr="007B6C5C" w:rsidRDefault="007419F2" w:rsidP="00EF4A71">
            <w:pPr>
              <w:rPr>
                <w:b/>
              </w:rPr>
            </w:pPr>
            <w:r w:rsidRPr="007B6C5C">
              <w:rPr>
                <w:b/>
              </w:rPr>
              <w:t>7</w:t>
            </w:r>
          </w:p>
        </w:tc>
        <w:tc>
          <w:tcPr>
            <w:tcW w:w="1010" w:type="dxa"/>
            <w:shd w:val="clear" w:color="auto" w:fill="auto"/>
          </w:tcPr>
          <w:p w:rsidR="007419F2" w:rsidRPr="007B6C5C" w:rsidRDefault="007419F2" w:rsidP="00EF4A71">
            <w:pPr>
              <w:rPr>
                <w:b/>
              </w:rPr>
            </w:pPr>
            <w:r w:rsidRPr="007B6C5C">
              <w:rPr>
                <w:b/>
              </w:rPr>
              <w:t>8</w:t>
            </w:r>
          </w:p>
        </w:tc>
        <w:tc>
          <w:tcPr>
            <w:tcW w:w="1010" w:type="dxa"/>
            <w:shd w:val="clear" w:color="auto" w:fill="auto"/>
          </w:tcPr>
          <w:p w:rsidR="007419F2" w:rsidRPr="007B6C5C" w:rsidRDefault="007419F2" w:rsidP="00EF4A71">
            <w:pPr>
              <w:rPr>
                <w:b/>
              </w:rPr>
            </w:pPr>
            <w:r w:rsidRPr="007B6C5C">
              <w:rPr>
                <w:b/>
              </w:rPr>
              <w:t>9</w:t>
            </w:r>
          </w:p>
        </w:tc>
        <w:tc>
          <w:tcPr>
            <w:tcW w:w="1011" w:type="dxa"/>
            <w:shd w:val="clear" w:color="auto" w:fill="auto"/>
          </w:tcPr>
          <w:p w:rsidR="007419F2" w:rsidRPr="007B6C5C" w:rsidRDefault="007419F2" w:rsidP="00EF4A71">
            <w:pPr>
              <w:rPr>
                <w:b/>
              </w:rPr>
            </w:pPr>
            <w:r w:rsidRPr="007B6C5C">
              <w:rPr>
                <w:b/>
              </w:rPr>
              <w:t>10</w:t>
            </w:r>
          </w:p>
        </w:tc>
        <w:tc>
          <w:tcPr>
            <w:tcW w:w="1011" w:type="dxa"/>
            <w:shd w:val="clear" w:color="auto" w:fill="auto"/>
          </w:tcPr>
          <w:p w:rsidR="007419F2" w:rsidRPr="007B6C5C" w:rsidRDefault="007419F2" w:rsidP="00EF4A71">
            <w:pPr>
              <w:rPr>
                <w:b/>
              </w:rPr>
            </w:pPr>
            <w:r w:rsidRPr="007B6C5C">
              <w:rPr>
                <w:b/>
              </w:rPr>
              <w:t>11</w:t>
            </w:r>
          </w:p>
        </w:tc>
        <w:tc>
          <w:tcPr>
            <w:tcW w:w="1011" w:type="dxa"/>
            <w:shd w:val="clear" w:color="auto" w:fill="auto"/>
          </w:tcPr>
          <w:p w:rsidR="007419F2" w:rsidRPr="007B6C5C" w:rsidRDefault="007419F2" w:rsidP="00EF4A71">
            <w:pPr>
              <w:rPr>
                <w:b/>
              </w:rPr>
            </w:pPr>
            <w:r w:rsidRPr="007B6C5C">
              <w:rPr>
                <w:b/>
              </w:rPr>
              <w:t>12</w:t>
            </w:r>
          </w:p>
        </w:tc>
        <w:tc>
          <w:tcPr>
            <w:tcW w:w="1011" w:type="dxa"/>
            <w:shd w:val="clear" w:color="auto" w:fill="auto"/>
          </w:tcPr>
          <w:p w:rsidR="007419F2" w:rsidRPr="007B6C5C" w:rsidRDefault="007419F2" w:rsidP="00EF4A71">
            <w:pPr>
              <w:rPr>
                <w:b/>
              </w:rPr>
            </w:pPr>
            <w:r w:rsidRPr="007B6C5C">
              <w:rPr>
                <w:b/>
              </w:rPr>
              <w:t>13</w:t>
            </w:r>
          </w:p>
        </w:tc>
      </w:tr>
      <w:tr w:rsidR="007419F2" w:rsidTr="00EF4A71">
        <w:tc>
          <w:tcPr>
            <w:tcW w:w="1010" w:type="dxa"/>
            <w:shd w:val="clear" w:color="auto" w:fill="auto"/>
          </w:tcPr>
          <w:p w:rsidR="007419F2" w:rsidRDefault="007419F2" w:rsidP="00EF4A71">
            <w:r>
              <w:t>Kesinlikle Katılıyorum</w:t>
            </w:r>
          </w:p>
        </w:tc>
        <w:tc>
          <w:tcPr>
            <w:tcW w:w="1010" w:type="dxa"/>
            <w:shd w:val="clear" w:color="auto" w:fill="auto"/>
          </w:tcPr>
          <w:p w:rsidR="007419F2" w:rsidRDefault="007419F2" w:rsidP="00EF4A71">
            <w:r>
              <w:t>7</w:t>
            </w:r>
          </w:p>
        </w:tc>
        <w:tc>
          <w:tcPr>
            <w:tcW w:w="1010" w:type="dxa"/>
            <w:shd w:val="clear" w:color="auto" w:fill="auto"/>
          </w:tcPr>
          <w:p w:rsidR="007419F2" w:rsidRDefault="007419F2" w:rsidP="00EF4A71">
            <w:r>
              <w:t>4</w:t>
            </w:r>
          </w:p>
        </w:tc>
        <w:tc>
          <w:tcPr>
            <w:tcW w:w="1010" w:type="dxa"/>
            <w:shd w:val="clear" w:color="auto" w:fill="auto"/>
          </w:tcPr>
          <w:p w:rsidR="007419F2" w:rsidRDefault="007419F2" w:rsidP="00EF4A71">
            <w:r>
              <w:t>3</w:t>
            </w:r>
          </w:p>
        </w:tc>
        <w:tc>
          <w:tcPr>
            <w:tcW w:w="1010" w:type="dxa"/>
            <w:shd w:val="clear" w:color="auto" w:fill="auto"/>
          </w:tcPr>
          <w:p w:rsidR="007419F2" w:rsidRDefault="007419F2" w:rsidP="00EF4A71">
            <w:r>
              <w:t>7</w:t>
            </w:r>
          </w:p>
        </w:tc>
        <w:tc>
          <w:tcPr>
            <w:tcW w:w="1010" w:type="dxa"/>
            <w:shd w:val="clear" w:color="auto" w:fill="auto"/>
          </w:tcPr>
          <w:p w:rsidR="007419F2" w:rsidRDefault="007419F2" w:rsidP="00EF4A71">
            <w:r>
              <w:t>4</w:t>
            </w:r>
          </w:p>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r>
              <w:t>7</w:t>
            </w:r>
          </w:p>
        </w:tc>
        <w:tc>
          <w:tcPr>
            <w:tcW w:w="1010" w:type="dxa"/>
            <w:shd w:val="clear" w:color="auto" w:fill="auto"/>
          </w:tcPr>
          <w:p w:rsidR="007419F2" w:rsidRDefault="007419F2" w:rsidP="00EF4A71">
            <w:r>
              <w:t>5</w:t>
            </w:r>
          </w:p>
        </w:tc>
        <w:tc>
          <w:tcPr>
            <w:tcW w:w="1011" w:type="dxa"/>
            <w:shd w:val="clear" w:color="auto" w:fill="auto"/>
          </w:tcPr>
          <w:p w:rsidR="007419F2" w:rsidRDefault="007419F2" w:rsidP="00EF4A71">
            <w:r>
              <w:t>9</w:t>
            </w:r>
          </w:p>
        </w:tc>
        <w:tc>
          <w:tcPr>
            <w:tcW w:w="1011" w:type="dxa"/>
            <w:shd w:val="clear" w:color="auto" w:fill="auto"/>
          </w:tcPr>
          <w:p w:rsidR="007419F2" w:rsidRDefault="007419F2" w:rsidP="00EF4A71">
            <w:r>
              <w:t>9</w:t>
            </w:r>
          </w:p>
        </w:tc>
        <w:tc>
          <w:tcPr>
            <w:tcW w:w="1011" w:type="dxa"/>
            <w:shd w:val="clear" w:color="auto" w:fill="auto"/>
          </w:tcPr>
          <w:p w:rsidR="007419F2" w:rsidRDefault="007419F2" w:rsidP="00EF4A71">
            <w:r>
              <w:t>1</w:t>
            </w:r>
          </w:p>
        </w:tc>
        <w:tc>
          <w:tcPr>
            <w:tcW w:w="1011" w:type="dxa"/>
            <w:shd w:val="clear" w:color="auto" w:fill="auto"/>
          </w:tcPr>
          <w:p w:rsidR="007419F2" w:rsidRDefault="007419F2" w:rsidP="00EF4A71">
            <w:r>
              <w:t>7</w:t>
            </w:r>
          </w:p>
        </w:tc>
      </w:tr>
      <w:tr w:rsidR="007419F2" w:rsidTr="00EF4A71">
        <w:tc>
          <w:tcPr>
            <w:tcW w:w="1010" w:type="dxa"/>
            <w:shd w:val="clear" w:color="auto" w:fill="auto"/>
          </w:tcPr>
          <w:p w:rsidR="007419F2" w:rsidRDefault="007419F2" w:rsidP="00EF4A71">
            <w:r>
              <w:t>Katılıyorum</w:t>
            </w:r>
          </w:p>
        </w:tc>
        <w:tc>
          <w:tcPr>
            <w:tcW w:w="1010" w:type="dxa"/>
            <w:shd w:val="clear" w:color="auto" w:fill="auto"/>
          </w:tcPr>
          <w:p w:rsidR="007419F2" w:rsidRDefault="007419F2" w:rsidP="00EF4A71">
            <w:r>
              <w:t>3</w:t>
            </w:r>
          </w:p>
        </w:tc>
        <w:tc>
          <w:tcPr>
            <w:tcW w:w="1010" w:type="dxa"/>
            <w:shd w:val="clear" w:color="auto" w:fill="auto"/>
          </w:tcPr>
          <w:p w:rsidR="007419F2" w:rsidRDefault="007419F2" w:rsidP="00EF4A71">
            <w:r>
              <w:t>6</w:t>
            </w:r>
          </w:p>
        </w:tc>
        <w:tc>
          <w:tcPr>
            <w:tcW w:w="1010" w:type="dxa"/>
            <w:shd w:val="clear" w:color="auto" w:fill="auto"/>
          </w:tcPr>
          <w:p w:rsidR="007419F2" w:rsidRDefault="007419F2" w:rsidP="00EF4A71">
            <w:r>
              <w:t>7</w:t>
            </w:r>
          </w:p>
        </w:tc>
        <w:tc>
          <w:tcPr>
            <w:tcW w:w="1010" w:type="dxa"/>
            <w:shd w:val="clear" w:color="auto" w:fill="auto"/>
          </w:tcPr>
          <w:p w:rsidR="007419F2" w:rsidRDefault="007419F2" w:rsidP="00EF4A71">
            <w:r>
              <w:t>3</w:t>
            </w:r>
          </w:p>
        </w:tc>
        <w:tc>
          <w:tcPr>
            <w:tcW w:w="1010" w:type="dxa"/>
            <w:shd w:val="clear" w:color="auto" w:fill="auto"/>
          </w:tcPr>
          <w:p w:rsidR="007419F2" w:rsidRDefault="007419F2" w:rsidP="00EF4A71">
            <w:r>
              <w:t>2</w:t>
            </w:r>
          </w:p>
        </w:tc>
        <w:tc>
          <w:tcPr>
            <w:tcW w:w="1010" w:type="dxa"/>
            <w:shd w:val="clear" w:color="auto" w:fill="auto"/>
          </w:tcPr>
          <w:p w:rsidR="007419F2" w:rsidRDefault="007419F2" w:rsidP="00EF4A71">
            <w:r>
              <w:t>6</w:t>
            </w:r>
          </w:p>
        </w:tc>
        <w:tc>
          <w:tcPr>
            <w:tcW w:w="1010" w:type="dxa"/>
            <w:shd w:val="clear" w:color="auto" w:fill="auto"/>
          </w:tcPr>
          <w:p w:rsidR="007419F2" w:rsidRDefault="007419F2" w:rsidP="00EF4A71">
            <w:r>
              <w:t>5</w:t>
            </w:r>
          </w:p>
        </w:tc>
        <w:tc>
          <w:tcPr>
            <w:tcW w:w="1010" w:type="dxa"/>
            <w:shd w:val="clear" w:color="auto" w:fill="auto"/>
          </w:tcPr>
          <w:p w:rsidR="007419F2" w:rsidRDefault="007419F2" w:rsidP="00EF4A71">
            <w:r>
              <w:t>3</w:t>
            </w:r>
          </w:p>
        </w:tc>
        <w:tc>
          <w:tcPr>
            <w:tcW w:w="1010" w:type="dxa"/>
            <w:shd w:val="clear" w:color="auto" w:fill="auto"/>
          </w:tcPr>
          <w:p w:rsidR="007419F2" w:rsidRDefault="007419F2" w:rsidP="00EF4A71">
            <w:r>
              <w:t>3</w:t>
            </w:r>
          </w:p>
        </w:tc>
        <w:tc>
          <w:tcPr>
            <w:tcW w:w="1011" w:type="dxa"/>
            <w:shd w:val="clear" w:color="auto" w:fill="auto"/>
          </w:tcPr>
          <w:p w:rsidR="007419F2" w:rsidRDefault="007419F2" w:rsidP="00EF4A71">
            <w:r>
              <w:t>1</w:t>
            </w:r>
          </w:p>
        </w:tc>
        <w:tc>
          <w:tcPr>
            <w:tcW w:w="1011" w:type="dxa"/>
            <w:shd w:val="clear" w:color="auto" w:fill="auto"/>
          </w:tcPr>
          <w:p w:rsidR="007419F2" w:rsidRDefault="007419F2" w:rsidP="00EF4A71">
            <w:r>
              <w:t>1</w:t>
            </w:r>
          </w:p>
        </w:tc>
        <w:tc>
          <w:tcPr>
            <w:tcW w:w="1011" w:type="dxa"/>
            <w:shd w:val="clear" w:color="auto" w:fill="auto"/>
          </w:tcPr>
          <w:p w:rsidR="007419F2" w:rsidRDefault="007419F2" w:rsidP="00EF4A71">
            <w:r>
              <w:t>4</w:t>
            </w:r>
          </w:p>
        </w:tc>
        <w:tc>
          <w:tcPr>
            <w:tcW w:w="1011" w:type="dxa"/>
            <w:shd w:val="clear" w:color="auto" w:fill="auto"/>
          </w:tcPr>
          <w:p w:rsidR="007419F2" w:rsidRDefault="007419F2" w:rsidP="00EF4A71">
            <w:r>
              <w:t>3</w:t>
            </w:r>
          </w:p>
        </w:tc>
      </w:tr>
      <w:tr w:rsidR="007419F2" w:rsidTr="00EF4A71">
        <w:tc>
          <w:tcPr>
            <w:tcW w:w="1010" w:type="dxa"/>
            <w:shd w:val="clear" w:color="auto" w:fill="auto"/>
          </w:tcPr>
          <w:p w:rsidR="007419F2" w:rsidRDefault="007419F2" w:rsidP="00EF4A71">
            <w:r>
              <w:t>Kararsızım</w:t>
            </w:r>
          </w:p>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r>
              <w:t>4</w:t>
            </w:r>
          </w:p>
        </w:tc>
        <w:tc>
          <w:tcPr>
            <w:tcW w:w="1010" w:type="dxa"/>
            <w:shd w:val="clear" w:color="auto" w:fill="auto"/>
          </w:tcPr>
          <w:p w:rsidR="007419F2" w:rsidRDefault="007419F2" w:rsidP="00EF4A71">
            <w:r>
              <w:t>3</w:t>
            </w:r>
          </w:p>
        </w:tc>
        <w:tc>
          <w:tcPr>
            <w:tcW w:w="1010" w:type="dxa"/>
            <w:shd w:val="clear" w:color="auto" w:fill="auto"/>
          </w:tcPr>
          <w:p w:rsidR="007419F2" w:rsidRDefault="007419F2" w:rsidP="00EF4A71">
            <w:r>
              <w:t>4</w:t>
            </w:r>
          </w:p>
        </w:tc>
        <w:tc>
          <w:tcPr>
            <w:tcW w:w="1010" w:type="dxa"/>
            <w:shd w:val="clear" w:color="auto" w:fill="auto"/>
          </w:tcPr>
          <w:p w:rsidR="007419F2" w:rsidRDefault="007419F2" w:rsidP="00EF4A71"/>
        </w:tc>
        <w:tc>
          <w:tcPr>
            <w:tcW w:w="1010" w:type="dxa"/>
            <w:shd w:val="clear" w:color="auto" w:fill="auto"/>
          </w:tcPr>
          <w:p w:rsidR="007419F2" w:rsidRDefault="007419F2" w:rsidP="00EF4A71">
            <w:r>
              <w:t>1</w:t>
            </w:r>
          </w:p>
        </w:tc>
        <w:tc>
          <w:tcPr>
            <w:tcW w:w="1011" w:type="dxa"/>
            <w:shd w:val="clear" w:color="auto" w:fill="auto"/>
          </w:tcPr>
          <w:p w:rsidR="007419F2" w:rsidRDefault="007419F2" w:rsidP="00EF4A71"/>
        </w:tc>
        <w:tc>
          <w:tcPr>
            <w:tcW w:w="1011" w:type="dxa"/>
            <w:shd w:val="clear" w:color="auto" w:fill="auto"/>
          </w:tcPr>
          <w:p w:rsidR="007419F2" w:rsidRDefault="007419F2" w:rsidP="00EF4A71"/>
        </w:tc>
        <w:tc>
          <w:tcPr>
            <w:tcW w:w="1011" w:type="dxa"/>
            <w:shd w:val="clear" w:color="auto" w:fill="auto"/>
          </w:tcPr>
          <w:p w:rsidR="007419F2" w:rsidRDefault="007419F2" w:rsidP="00EF4A71">
            <w:r>
              <w:t>2</w:t>
            </w:r>
          </w:p>
        </w:tc>
        <w:tc>
          <w:tcPr>
            <w:tcW w:w="1011" w:type="dxa"/>
            <w:shd w:val="clear" w:color="auto" w:fill="auto"/>
          </w:tcPr>
          <w:p w:rsidR="007419F2" w:rsidRDefault="007419F2" w:rsidP="00EF4A71"/>
        </w:tc>
      </w:tr>
      <w:tr w:rsidR="007419F2" w:rsidTr="00EF4A71">
        <w:tc>
          <w:tcPr>
            <w:tcW w:w="1010" w:type="dxa"/>
            <w:shd w:val="clear" w:color="auto" w:fill="auto"/>
          </w:tcPr>
          <w:p w:rsidR="007419F2" w:rsidRDefault="007419F2" w:rsidP="00EF4A71">
            <w:r>
              <w:t>Kısmen Katılıyorum</w:t>
            </w:r>
          </w:p>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r>
              <w:t>1</w:t>
            </w:r>
          </w:p>
        </w:tc>
        <w:tc>
          <w:tcPr>
            <w:tcW w:w="1010" w:type="dxa"/>
            <w:shd w:val="clear" w:color="auto" w:fill="auto"/>
          </w:tcPr>
          <w:p w:rsidR="007419F2" w:rsidRDefault="007419F2" w:rsidP="00EF4A71">
            <w:r>
              <w:t>1</w:t>
            </w:r>
          </w:p>
        </w:tc>
        <w:tc>
          <w:tcPr>
            <w:tcW w:w="1010" w:type="dxa"/>
            <w:shd w:val="clear" w:color="auto" w:fill="auto"/>
          </w:tcPr>
          <w:p w:rsidR="007419F2" w:rsidRDefault="007419F2" w:rsidP="00EF4A71"/>
        </w:tc>
        <w:tc>
          <w:tcPr>
            <w:tcW w:w="1010" w:type="dxa"/>
            <w:shd w:val="clear" w:color="auto" w:fill="auto"/>
          </w:tcPr>
          <w:p w:rsidR="007419F2" w:rsidRDefault="007419F2" w:rsidP="00EF4A71">
            <w:r>
              <w:t>1</w:t>
            </w:r>
          </w:p>
        </w:tc>
        <w:tc>
          <w:tcPr>
            <w:tcW w:w="1011" w:type="dxa"/>
            <w:shd w:val="clear" w:color="auto" w:fill="auto"/>
          </w:tcPr>
          <w:p w:rsidR="007419F2" w:rsidRDefault="007419F2" w:rsidP="00EF4A71"/>
        </w:tc>
        <w:tc>
          <w:tcPr>
            <w:tcW w:w="1011" w:type="dxa"/>
            <w:shd w:val="clear" w:color="auto" w:fill="auto"/>
          </w:tcPr>
          <w:p w:rsidR="007419F2" w:rsidRDefault="007419F2" w:rsidP="00EF4A71"/>
        </w:tc>
        <w:tc>
          <w:tcPr>
            <w:tcW w:w="1011" w:type="dxa"/>
            <w:shd w:val="clear" w:color="auto" w:fill="auto"/>
          </w:tcPr>
          <w:p w:rsidR="007419F2" w:rsidRDefault="007419F2" w:rsidP="00EF4A71">
            <w:r>
              <w:t>2</w:t>
            </w:r>
          </w:p>
        </w:tc>
        <w:tc>
          <w:tcPr>
            <w:tcW w:w="1011" w:type="dxa"/>
            <w:shd w:val="clear" w:color="auto" w:fill="auto"/>
          </w:tcPr>
          <w:p w:rsidR="007419F2" w:rsidRDefault="007419F2" w:rsidP="00EF4A71"/>
        </w:tc>
      </w:tr>
      <w:tr w:rsidR="007419F2" w:rsidTr="00EF4A71">
        <w:tc>
          <w:tcPr>
            <w:tcW w:w="1010" w:type="dxa"/>
            <w:shd w:val="clear" w:color="auto" w:fill="auto"/>
          </w:tcPr>
          <w:p w:rsidR="007419F2" w:rsidRDefault="007419F2" w:rsidP="00EF4A71">
            <w:r>
              <w:t>Katılmıyorum</w:t>
            </w:r>
          </w:p>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1" w:type="dxa"/>
            <w:shd w:val="clear" w:color="auto" w:fill="auto"/>
          </w:tcPr>
          <w:p w:rsidR="007419F2" w:rsidRDefault="007419F2" w:rsidP="00EF4A71"/>
        </w:tc>
        <w:tc>
          <w:tcPr>
            <w:tcW w:w="1011" w:type="dxa"/>
            <w:shd w:val="clear" w:color="auto" w:fill="auto"/>
          </w:tcPr>
          <w:p w:rsidR="007419F2" w:rsidRDefault="007419F2" w:rsidP="00EF4A71"/>
        </w:tc>
        <w:tc>
          <w:tcPr>
            <w:tcW w:w="1011" w:type="dxa"/>
            <w:shd w:val="clear" w:color="auto" w:fill="auto"/>
          </w:tcPr>
          <w:p w:rsidR="007419F2" w:rsidRDefault="007419F2" w:rsidP="00EF4A71">
            <w:r>
              <w:t>1</w:t>
            </w:r>
          </w:p>
        </w:tc>
        <w:tc>
          <w:tcPr>
            <w:tcW w:w="1011" w:type="dxa"/>
            <w:shd w:val="clear" w:color="auto" w:fill="auto"/>
          </w:tcPr>
          <w:p w:rsidR="007419F2" w:rsidRDefault="007419F2" w:rsidP="00EF4A71"/>
        </w:tc>
      </w:tr>
    </w:tbl>
    <w:p w:rsidR="007419F2" w:rsidRPr="004937DA" w:rsidRDefault="007419F2" w:rsidP="007419F2"/>
    <w:p w:rsidR="007419F2" w:rsidRDefault="007419F2" w:rsidP="007419F2"/>
    <w:p w:rsidR="007419F2" w:rsidRPr="004937DA" w:rsidRDefault="007419F2" w:rsidP="007419F2"/>
    <w:p w:rsidR="007419F2" w:rsidRPr="004937DA" w:rsidRDefault="007419F2" w:rsidP="007419F2">
      <w:r w:rsidRPr="004937DA">
        <w:lastRenderedPageBreak/>
        <w:t>Veli Anketi Sonuçları: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2"/>
        <w:gridCol w:w="584"/>
        <w:gridCol w:w="584"/>
        <w:gridCol w:w="584"/>
        <w:gridCol w:w="583"/>
        <w:gridCol w:w="583"/>
        <w:gridCol w:w="583"/>
        <w:gridCol w:w="583"/>
        <w:gridCol w:w="583"/>
        <w:gridCol w:w="583"/>
        <w:gridCol w:w="654"/>
        <w:gridCol w:w="654"/>
        <w:gridCol w:w="654"/>
        <w:gridCol w:w="654"/>
      </w:tblGrid>
      <w:tr w:rsidR="007419F2" w:rsidTr="00EF4A71">
        <w:tc>
          <w:tcPr>
            <w:tcW w:w="1010" w:type="dxa"/>
            <w:shd w:val="clear" w:color="auto" w:fill="auto"/>
          </w:tcPr>
          <w:p w:rsidR="007419F2" w:rsidRDefault="007419F2" w:rsidP="00EF4A71">
            <w:pPr>
              <w:jc w:val="center"/>
            </w:pPr>
          </w:p>
        </w:tc>
        <w:tc>
          <w:tcPr>
            <w:tcW w:w="1010" w:type="dxa"/>
            <w:shd w:val="clear" w:color="auto" w:fill="auto"/>
          </w:tcPr>
          <w:p w:rsidR="007419F2" w:rsidRDefault="007419F2" w:rsidP="00EF4A71">
            <w:r>
              <w:t>1</w:t>
            </w:r>
          </w:p>
        </w:tc>
        <w:tc>
          <w:tcPr>
            <w:tcW w:w="1010" w:type="dxa"/>
            <w:shd w:val="clear" w:color="auto" w:fill="auto"/>
          </w:tcPr>
          <w:p w:rsidR="007419F2" w:rsidRDefault="007419F2" w:rsidP="00EF4A71">
            <w:r>
              <w:t>2</w:t>
            </w:r>
          </w:p>
        </w:tc>
        <w:tc>
          <w:tcPr>
            <w:tcW w:w="1010" w:type="dxa"/>
            <w:shd w:val="clear" w:color="auto" w:fill="auto"/>
          </w:tcPr>
          <w:p w:rsidR="007419F2" w:rsidRDefault="007419F2" w:rsidP="00EF4A71">
            <w:r>
              <w:t>3</w:t>
            </w:r>
          </w:p>
        </w:tc>
        <w:tc>
          <w:tcPr>
            <w:tcW w:w="1010" w:type="dxa"/>
            <w:shd w:val="clear" w:color="auto" w:fill="auto"/>
          </w:tcPr>
          <w:p w:rsidR="007419F2" w:rsidRDefault="007419F2" w:rsidP="00EF4A71">
            <w:r>
              <w:t>4</w:t>
            </w:r>
          </w:p>
        </w:tc>
        <w:tc>
          <w:tcPr>
            <w:tcW w:w="1010" w:type="dxa"/>
            <w:shd w:val="clear" w:color="auto" w:fill="auto"/>
          </w:tcPr>
          <w:p w:rsidR="007419F2" w:rsidRDefault="007419F2" w:rsidP="00EF4A71">
            <w:r>
              <w:t>5</w:t>
            </w:r>
          </w:p>
        </w:tc>
        <w:tc>
          <w:tcPr>
            <w:tcW w:w="1010" w:type="dxa"/>
            <w:shd w:val="clear" w:color="auto" w:fill="auto"/>
          </w:tcPr>
          <w:p w:rsidR="007419F2" w:rsidRDefault="007419F2" w:rsidP="00EF4A71">
            <w:r>
              <w:t>6</w:t>
            </w:r>
          </w:p>
        </w:tc>
        <w:tc>
          <w:tcPr>
            <w:tcW w:w="1010" w:type="dxa"/>
            <w:shd w:val="clear" w:color="auto" w:fill="auto"/>
          </w:tcPr>
          <w:p w:rsidR="007419F2" w:rsidRDefault="007419F2" w:rsidP="00EF4A71">
            <w:r>
              <w:t>7</w:t>
            </w:r>
          </w:p>
        </w:tc>
        <w:tc>
          <w:tcPr>
            <w:tcW w:w="1010" w:type="dxa"/>
            <w:shd w:val="clear" w:color="auto" w:fill="auto"/>
          </w:tcPr>
          <w:p w:rsidR="007419F2" w:rsidRDefault="007419F2" w:rsidP="00EF4A71">
            <w:r>
              <w:t>8</w:t>
            </w:r>
          </w:p>
        </w:tc>
        <w:tc>
          <w:tcPr>
            <w:tcW w:w="1010" w:type="dxa"/>
            <w:shd w:val="clear" w:color="auto" w:fill="auto"/>
          </w:tcPr>
          <w:p w:rsidR="007419F2" w:rsidRDefault="007419F2" w:rsidP="00EF4A71">
            <w:r>
              <w:t>9</w:t>
            </w:r>
          </w:p>
        </w:tc>
        <w:tc>
          <w:tcPr>
            <w:tcW w:w="1011" w:type="dxa"/>
            <w:shd w:val="clear" w:color="auto" w:fill="auto"/>
          </w:tcPr>
          <w:p w:rsidR="007419F2" w:rsidRDefault="007419F2" w:rsidP="00EF4A71">
            <w:r>
              <w:t>10</w:t>
            </w:r>
          </w:p>
        </w:tc>
        <w:tc>
          <w:tcPr>
            <w:tcW w:w="1011" w:type="dxa"/>
            <w:shd w:val="clear" w:color="auto" w:fill="auto"/>
          </w:tcPr>
          <w:p w:rsidR="007419F2" w:rsidRDefault="007419F2" w:rsidP="00EF4A71">
            <w:r>
              <w:t>11</w:t>
            </w:r>
          </w:p>
        </w:tc>
        <w:tc>
          <w:tcPr>
            <w:tcW w:w="1011" w:type="dxa"/>
            <w:shd w:val="clear" w:color="auto" w:fill="auto"/>
          </w:tcPr>
          <w:p w:rsidR="007419F2" w:rsidRDefault="007419F2" w:rsidP="00EF4A71">
            <w:r>
              <w:t>12</w:t>
            </w:r>
          </w:p>
        </w:tc>
        <w:tc>
          <w:tcPr>
            <w:tcW w:w="1011" w:type="dxa"/>
            <w:shd w:val="clear" w:color="auto" w:fill="auto"/>
          </w:tcPr>
          <w:p w:rsidR="007419F2" w:rsidRDefault="007419F2" w:rsidP="00EF4A71">
            <w:r>
              <w:t>13</w:t>
            </w:r>
          </w:p>
        </w:tc>
      </w:tr>
      <w:tr w:rsidR="007419F2" w:rsidTr="00EF4A71">
        <w:tc>
          <w:tcPr>
            <w:tcW w:w="1010" w:type="dxa"/>
            <w:shd w:val="clear" w:color="auto" w:fill="auto"/>
          </w:tcPr>
          <w:p w:rsidR="007419F2" w:rsidRDefault="007419F2" w:rsidP="00EF4A71">
            <w:r>
              <w:t>Kesinlikle Katılıyorum</w:t>
            </w:r>
          </w:p>
        </w:tc>
        <w:tc>
          <w:tcPr>
            <w:tcW w:w="1010" w:type="dxa"/>
            <w:shd w:val="clear" w:color="auto" w:fill="auto"/>
          </w:tcPr>
          <w:p w:rsidR="007419F2" w:rsidRDefault="007419F2" w:rsidP="00EF4A71">
            <w:r>
              <w:t>5</w:t>
            </w:r>
          </w:p>
        </w:tc>
        <w:tc>
          <w:tcPr>
            <w:tcW w:w="1010" w:type="dxa"/>
            <w:shd w:val="clear" w:color="auto" w:fill="auto"/>
          </w:tcPr>
          <w:p w:rsidR="007419F2" w:rsidRDefault="007419F2" w:rsidP="00EF4A71">
            <w:r>
              <w:t>6</w:t>
            </w:r>
          </w:p>
        </w:tc>
        <w:tc>
          <w:tcPr>
            <w:tcW w:w="1010" w:type="dxa"/>
            <w:shd w:val="clear" w:color="auto" w:fill="auto"/>
          </w:tcPr>
          <w:p w:rsidR="007419F2" w:rsidRDefault="007419F2" w:rsidP="00EF4A71">
            <w:r>
              <w:t>3</w:t>
            </w:r>
          </w:p>
        </w:tc>
        <w:tc>
          <w:tcPr>
            <w:tcW w:w="1010" w:type="dxa"/>
            <w:shd w:val="clear" w:color="auto" w:fill="auto"/>
          </w:tcPr>
          <w:p w:rsidR="007419F2" w:rsidRDefault="007419F2" w:rsidP="00EF4A71">
            <w:r>
              <w:t>3</w:t>
            </w:r>
          </w:p>
        </w:tc>
        <w:tc>
          <w:tcPr>
            <w:tcW w:w="1010" w:type="dxa"/>
            <w:shd w:val="clear" w:color="auto" w:fill="auto"/>
          </w:tcPr>
          <w:p w:rsidR="007419F2" w:rsidRDefault="007419F2" w:rsidP="00EF4A71">
            <w:r>
              <w:t>4</w:t>
            </w:r>
          </w:p>
        </w:tc>
        <w:tc>
          <w:tcPr>
            <w:tcW w:w="1010" w:type="dxa"/>
            <w:shd w:val="clear" w:color="auto" w:fill="auto"/>
          </w:tcPr>
          <w:p w:rsidR="007419F2" w:rsidRDefault="007419F2" w:rsidP="00EF4A71">
            <w:r>
              <w:t>2</w:t>
            </w:r>
          </w:p>
        </w:tc>
        <w:tc>
          <w:tcPr>
            <w:tcW w:w="1010" w:type="dxa"/>
            <w:shd w:val="clear" w:color="auto" w:fill="auto"/>
          </w:tcPr>
          <w:p w:rsidR="007419F2" w:rsidRDefault="007419F2" w:rsidP="00EF4A71">
            <w:r>
              <w:t>4</w:t>
            </w:r>
          </w:p>
        </w:tc>
        <w:tc>
          <w:tcPr>
            <w:tcW w:w="1010" w:type="dxa"/>
            <w:shd w:val="clear" w:color="auto" w:fill="auto"/>
          </w:tcPr>
          <w:p w:rsidR="007419F2" w:rsidRDefault="007419F2" w:rsidP="00EF4A71">
            <w:r>
              <w:t>5</w:t>
            </w:r>
          </w:p>
        </w:tc>
        <w:tc>
          <w:tcPr>
            <w:tcW w:w="1010" w:type="dxa"/>
            <w:shd w:val="clear" w:color="auto" w:fill="auto"/>
          </w:tcPr>
          <w:p w:rsidR="007419F2" w:rsidRDefault="007419F2" w:rsidP="00EF4A71">
            <w:r>
              <w:t>2</w:t>
            </w:r>
          </w:p>
        </w:tc>
        <w:tc>
          <w:tcPr>
            <w:tcW w:w="1011" w:type="dxa"/>
            <w:shd w:val="clear" w:color="auto" w:fill="auto"/>
          </w:tcPr>
          <w:p w:rsidR="007419F2" w:rsidRDefault="007419F2" w:rsidP="00EF4A71">
            <w:r>
              <w:t>6</w:t>
            </w:r>
          </w:p>
        </w:tc>
        <w:tc>
          <w:tcPr>
            <w:tcW w:w="1011" w:type="dxa"/>
            <w:shd w:val="clear" w:color="auto" w:fill="auto"/>
          </w:tcPr>
          <w:p w:rsidR="007419F2" w:rsidRDefault="007419F2" w:rsidP="00EF4A71">
            <w:r>
              <w:t>4</w:t>
            </w:r>
          </w:p>
        </w:tc>
        <w:tc>
          <w:tcPr>
            <w:tcW w:w="1011" w:type="dxa"/>
            <w:shd w:val="clear" w:color="auto" w:fill="auto"/>
          </w:tcPr>
          <w:p w:rsidR="007419F2" w:rsidRDefault="007419F2" w:rsidP="00EF4A71">
            <w:r>
              <w:t>5</w:t>
            </w:r>
          </w:p>
        </w:tc>
        <w:tc>
          <w:tcPr>
            <w:tcW w:w="1011" w:type="dxa"/>
            <w:shd w:val="clear" w:color="auto" w:fill="auto"/>
          </w:tcPr>
          <w:p w:rsidR="007419F2" w:rsidRDefault="007419F2" w:rsidP="00EF4A71">
            <w:r>
              <w:t>5</w:t>
            </w:r>
          </w:p>
        </w:tc>
      </w:tr>
      <w:tr w:rsidR="007419F2" w:rsidTr="00EF4A71">
        <w:tc>
          <w:tcPr>
            <w:tcW w:w="1010" w:type="dxa"/>
            <w:shd w:val="clear" w:color="auto" w:fill="auto"/>
          </w:tcPr>
          <w:p w:rsidR="007419F2" w:rsidRDefault="007419F2" w:rsidP="00EF4A71">
            <w:r>
              <w:t>Katılıyorum</w:t>
            </w:r>
          </w:p>
        </w:tc>
        <w:tc>
          <w:tcPr>
            <w:tcW w:w="1010" w:type="dxa"/>
            <w:shd w:val="clear" w:color="auto" w:fill="auto"/>
          </w:tcPr>
          <w:p w:rsidR="007419F2" w:rsidRDefault="007419F2" w:rsidP="00EF4A71">
            <w:r>
              <w:t>3</w:t>
            </w:r>
          </w:p>
        </w:tc>
        <w:tc>
          <w:tcPr>
            <w:tcW w:w="1010" w:type="dxa"/>
            <w:shd w:val="clear" w:color="auto" w:fill="auto"/>
          </w:tcPr>
          <w:p w:rsidR="007419F2" w:rsidRDefault="007419F2" w:rsidP="00EF4A71">
            <w:r>
              <w:t>3</w:t>
            </w:r>
          </w:p>
        </w:tc>
        <w:tc>
          <w:tcPr>
            <w:tcW w:w="1010" w:type="dxa"/>
            <w:shd w:val="clear" w:color="auto" w:fill="auto"/>
          </w:tcPr>
          <w:p w:rsidR="007419F2" w:rsidRDefault="007419F2" w:rsidP="00EF4A71">
            <w:r>
              <w:t>5</w:t>
            </w:r>
          </w:p>
        </w:tc>
        <w:tc>
          <w:tcPr>
            <w:tcW w:w="1010" w:type="dxa"/>
            <w:shd w:val="clear" w:color="auto" w:fill="auto"/>
          </w:tcPr>
          <w:p w:rsidR="007419F2" w:rsidRDefault="007419F2" w:rsidP="00EF4A71">
            <w:r>
              <w:t>4</w:t>
            </w:r>
          </w:p>
        </w:tc>
        <w:tc>
          <w:tcPr>
            <w:tcW w:w="1010" w:type="dxa"/>
            <w:shd w:val="clear" w:color="auto" w:fill="auto"/>
          </w:tcPr>
          <w:p w:rsidR="007419F2" w:rsidRDefault="007419F2" w:rsidP="00EF4A71">
            <w:r>
              <w:t>2</w:t>
            </w:r>
          </w:p>
        </w:tc>
        <w:tc>
          <w:tcPr>
            <w:tcW w:w="1010" w:type="dxa"/>
            <w:shd w:val="clear" w:color="auto" w:fill="auto"/>
          </w:tcPr>
          <w:p w:rsidR="007419F2" w:rsidRDefault="007419F2" w:rsidP="00EF4A71">
            <w:r>
              <w:t>6</w:t>
            </w:r>
          </w:p>
        </w:tc>
        <w:tc>
          <w:tcPr>
            <w:tcW w:w="1010" w:type="dxa"/>
            <w:shd w:val="clear" w:color="auto" w:fill="auto"/>
          </w:tcPr>
          <w:p w:rsidR="007419F2" w:rsidRDefault="007419F2" w:rsidP="00EF4A71">
            <w:r>
              <w:t>3</w:t>
            </w:r>
          </w:p>
        </w:tc>
        <w:tc>
          <w:tcPr>
            <w:tcW w:w="1010" w:type="dxa"/>
            <w:shd w:val="clear" w:color="auto" w:fill="auto"/>
          </w:tcPr>
          <w:p w:rsidR="007419F2" w:rsidRDefault="007419F2" w:rsidP="00EF4A71">
            <w:r>
              <w:t>2</w:t>
            </w:r>
          </w:p>
        </w:tc>
        <w:tc>
          <w:tcPr>
            <w:tcW w:w="1010" w:type="dxa"/>
            <w:shd w:val="clear" w:color="auto" w:fill="auto"/>
          </w:tcPr>
          <w:p w:rsidR="007419F2" w:rsidRDefault="007419F2" w:rsidP="00EF4A71">
            <w:r>
              <w:t>7</w:t>
            </w:r>
          </w:p>
        </w:tc>
        <w:tc>
          <w:tcPr>
            <w:tcW w:w="1011" w:type="dxa"/>
            <w:shd w:val="clear" w:color="auto" w:fill="auto"/>
          </w:tcPr>
          <w:p w:rsidR="007419F2" w:rsidRDefault="007419F2" w:rsidP="00EF4A71">
            <w:r>
              <w:t>2</w:t>
            </w:r>
          </w:p>
        </w:tc>
        <w:tc>
          <w:tcPr>
            <w:tcW w:w="1011" w:type="dxa"/>
            <w:shd w:val="clear" w:color="auto" w:fill="auto"/>
          </w:tcPr>
          <w:p w:rsidR="007419F2" w:rsidRDefault="007419F2" w:rsidP="00EF4A71">
            <w:r>
              <w:t>3</w:t>
            </w:r>
          </w:p>
        </w:tc>
        <w:tc>
          <w:tcPr>
            <w:tcW w:w="1011" w:type="dxa"/>
            <w:shd w:val="clear" w:color="auto" w:fill="auto"/>
          </w:tcPr>
          <w:p w:rsidR="007419F2" w:rsidRDefault="007419F2" w:rsidP="00EF4A71">
            <w:r>
              <w:t>3</w:t>
            </w:r>
          </w:p>
        </w:tc>
        <w:tc>
          <w:tcPr>
            <w:tcW w:w="1011" w:type="dxa"/>
            <w:shd w:val="clear" w:color="auto" w:fill="auto"/>
          </w:tcPr>
          <w:p w:rsidR="007419F2" w:rsidRDefault="007419F2" w:rsidP="00EF4A71">
            <w:r>
              <w:t>2</w:t>
            </w:r>
          </w:p>
        </w:tc>
      </w:tr>
      <w:tr w:rsidR="007419F2" w:rsidTr="00EF4A71">
        <w:tc>
          <w:tcPr>
            <w:tcW w:w="1010" w:type="dxa"/>
            <w:shd w:val="clear" w:color="auto" w:fill="auto"/>
          </w:tcPr>
          <w:p w:rsidR="007419F2" w:rsidRDefault="007419F2" w:rsidP="00EF4A71">
            <w:r>
              <w:t>Kararsızım</w:t>
            </w:r>
          </w:p>
        </w:tc>
        <w:tc>
          <w:tcPr>
            <w:tcW w:w="1010" w:type="dxa"/>
            <w:shd w:val="clear" w:color="auto" w:fill="auto"/>
          </w:tcPr>
          <w:p w:rsidR="007419F2" w:rsidRDefault="007419F2" w:rsidP="00EF4A71">
            <w:r>
              <w:t>2</w:t>
            </w:r>
          </w:p>
        </w:tc>
        <w:tc>
          <w:tcPr>
            <w:tcW w:w="1010" w:type="dxa"/>
            <w:shd w:val="clear" w:color="auto" w:fill="auto"/>
          </w:tcPr>
          <w:p w:rsidR="007419F2" w:rsidRDefault="007419F2" w:rsidP="00EF4A71">
            <w:r>
              <w:t>1</w:t>
            </w:r>
          </w:p>
        </w:tc>
        <w:tc>
          <w:tcPr>
            <w:tcW w:w="1010" w:type="dxa"/>
            <w:shd w:val="clear" w:color="auto" w:fill="auto"/>
          </w:tcPr>
          <w:p w:rsidR="007419F2" w:rsidRDefault="007419F2" w:rsidP="00EF4A71">
            <w:r>
              <w:t>1</w:t>
            </w:r>
          </w:p>
        </w:tc>
        <w:tc>
          <w:tcPr>
            <w:tcW w:w="1010" w:type="dxa"/>
            <w:shd w:val="clear" w:color="auto" w:fill="auto"/>
          </w:tcPr>
          <w:p w:rsidR="007419F2" w:rsidRDefault="007419F2" w:rsidP="00EF4A71">
            <w:r>
              <w:t>1</w:t>
            </w:r>
          </w:p>
        </w:tc>
        <w:tc>
          <w:tcPr>
            <w:tcW w:w="1010" w:type="dxa"/>
            <w:shd w:val="clear" w:color="auto" w:fill="auto"/>
          </w:tcPr>
          <w:p w:rsidR="007419F2" w:rsidRDefault="007419F2" w:rsidP="00EF4A71">
            <w:r>
              <w:t>2</w:t>
            </w:r>
          </w:p>
        </w:tc>
        <w:tc>
          <w:tcPr>
            <w:tcW w:w="1010" w:type="dxa"/>
            <w:shd w:val="clear" w:color="auto" w:fill="auto"/>
          </w:tcPr>
          <w:p w:rsidR="007419F2" w:rsidRDefault="007419F2" w:rsidP="00EF4A71">
            <w:r>
              <w:t>1</w:t>
            </w:r>
          </w:p>
        </w:tc>
        <w:tc>
          <w:tcPr>
            <w:tcW w:w="1010" w:type="dxa"/>
            <w:shd w:val="clear" w:color="auto" w:fill="auto"/>
          </w:tcPr>
          <w:p w:rsidR="007419F2" w:rsidRDefault="007419F2" w:rsidP="00EF4A71">
            <w:r>
              <w:t>2</w:t>
            </w:r>
          </w:p>
        </w:tc>
        <w:tc>
          <w:tcPr>
            <w:tcW w:w="1010" w:type="dxa"/>
            <w:shd w:val="clear" w:color="auto" w:fill="auto"/>
          </w:tcPr>
          <w:p w:rsidR="007419F2" w:rsidRDefault="007419F2" w:rsidP="00EF4A71">
            <w:r>
              <w:t>3</w:t>
            </w:r>
          </w:p>
        </w:tc>
        <w:tc>
          <w:tcPr>
            <w:tcW w:w="1010" w:type="dxa"/>
            <w:shd w:val="clear" w:color="auto" w:fill="auto"/>
          </w:tcPr>
          <w:p w:rsidR="007419F2" w:rsidRDefault="007419F2" w:rsidP="00EF4A71">
            <w:r>
              <w:t>1</w:t>
            </w:r>
          </w:p>
        </w:tc>
        <w:tc>
          <w:tcPr>
            <w:tcW w:w="1011" w:type="dxa"/>
            <w:shd w:val="clear" w:color="auto" w:fill="auto"/>
          </w:tcPr>
          <w:p w:rsidR="007419F2" w:rsidRDefault="007419F2" w:rsidP="00EF4A71">
            <w:r>
              <w:t>2</w:t>
            </w:r>
          </w:p>
        </w:tc>
        <w:tc>
          <w:tcPr>
            <w:tcW w:w="1011" w:type="dxa"/>
            <w:shd w:val="clear" w:color="auto" w:fill="auto"/>
          </w:tcPr>
          <w:p w:rsidR="007419F2" w:rsidRDefault="007419F2" w:rsidP="00EF4A71">
            <w:r>
              <w:t>3</w:t>
            </w:r>
          </w:p>
        </w:tc>
        <w:tc>
          <w:tcPr>
            <w:tcW w:w="1011" w:type="dxa"/>
            <w:shd w:val="clear" w:color="auto" w:fill="auto"/>
          </w:tcPr>
          <w:p w:rsidR="007419F2" w:rsidRDefault="007419F2" w:rsidP="00EF4A71">
            <w:r>
              <w:t>1</w:t>
            </w:r>
          </w:p>
        </w:tc>
        <w:tc>
          <w:tcPr>
            <w:tcW w:w="1011" w:type="dxa"/>
            <w:shd w:val="clear" w:color="auto" w:fill="auto"/>
          </w:tcPr>
          <w:p w:rsidR="007419F2" w:rsidRDefault="007419F2" w:rsidP="00EF4A71">
            <w:r>
              <w:t xml:space="preserve">3 </w:t>
            </w:r>
          </w:p>
        </w:tc>
      </w:tr>
      <w:tr w:rsidR="007419F2" w:rsidTr="00EF4A71">
        <w:tc>
          <w:tcPr>
            <w:tcW w:w="1010" w:type="dxa"/>
            <w:shd w:val="clear" w:color="auto" w:fill="auto"/>
          </w:tcPr>
          <w:p w:rsidR="007419F2" w:rsidRDefault="007419F2" w:rsidP="00EF4A71">
            <w:r>
              <w:t>Kısmen Katılıyorum</w:t>
            </w:r>
          </w:p>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r>
              <w:t>1</w:t>
            </w:r>
          </w:p>
        </w:tc>
        <w:tc>
          <w:tcPr>
            <w:tcW w:w="1010" w:type="dxa"/>
            <w:shd w:val="clear" w:color="auto" w:fill="auto"/>
          </w:tcPr>
          <w:p w:rsidR="007419F2" w:rsidRDefault="007419F2" w:rsidP="00EF4A71">
            <w:r>
              <w:t>2</w:t>
            </w:r>
          </w:p>
        </w:tc>
        <w:tc>
          <w:tcPr>
            <w:tcW w:w="1010" w:type="dxa"/>
            <w:shd w:val="clear" w:color="auto" w:fill="auto"/>
          </w:tcPr>
          <w:p w:rsidR="007419F2" w:rsidRDefault="007419F2" w:rsidP="00EF4A71">
            <w:r>
              <w:t>2</w:t>
            </w:r>
          </w:p>
        </w:tc>
        <w:tc>
          <w:tcPr>
            <w:tcW w:w="1010" w:type="dxa"/>
            <w:shd w:val="clear" w:color="auto" w:fill="auto"/>
          </w:tcPr>
          <w:p w:rsidR="007419F2" w:rsidRDefault="007419F2" w:rsidP="00EF4A71"/>
        </w:tc>
        <w:tc>
          <w:tcPr>
            <w:tcW w:w="1010" w:type="dxa"/>
            <w:shd w:val="clear" w:color="auto" w:fill="auto"/>
          </w:tcPr>
          <w:p w:rsidR="007419F2" w:rsidRDefault="007419F2" w:rsidP="00EF4A71">
            <w:r>
              <w:t>1</w:t>
            </w:r>
          </w:p>
        </w:tc>
        <w:tc>
          <w:tcPr>
            <w:tcW w:w="1010" w:type="dxa"/>
            <w:shd w:val="clear" w:color="auto" w:fill="auto"/>
          </w:tcPr>
          <w:p w:rsidR="007419F2" w:rsidRDefault="007419F2" w:rsidP="00EF4A71">
            <w:r>
              <w:t>1</w:t>
            </w:r>
          </w:p>
        </w:tc>
        <w:tc>
          <w:tcPr>
            <w:tcW w:w="1010" w:type="dxa"/>
            <w:shd w:val="clear" w:color="auto" w:fill="auto"/>
          </w:tcPr>
          <w:p w:rsidR="007419F2" w:rsidRDefault="007419F2" w:rsidP="00EF4A71"/>
        </w:tc>
        <w:tc>
          <w:tcPr>
            <w:tcW w:w="1011" w:type="dxa"/>
            <w:shd w:val="clear" w:color="auto" w:fill="auto"/>
          </w:tcPr>
          <w:p w:rsidR="007419F2" w:rsidRDefault="007419F2" w:rsidP="00EF4A71"/>
        </w:tc>
        <w:tc>
          <w:tcPr>
            <w:tcW w:w="1011" w:type="dxa"/>
            <w:shd w:val="clear" w:color="auto" w:fill="auto"/>
          </w:tcPr>
          <w:p w:rsidR="007419F2" w:rsidRDefault="007419F2" w:rsidP="00EF4A71"/>
        </w:tc>
        <w:tc>
          <w:tcPr>
            <w:tcW w:w="1011" w:type="dxa"/>
            <w:shd w:val="clear" w:color="auto" w:fill="auto"/>
          </w:tcPr>
          <w:p w:rsidR="007419F2" w:rsidRDefault="007419F2" w:rsidP="00EF4A71">
            <w:r>
              <w:t>1</w:t>
            </w:r>
          </w:p>
        </w:tc>
        <w:tc>
          <w:tcPr>
            <w:tcW w:w="1011" w:type="dxa"/>
            <w:shd w:val="clear" w:color="auto" w:fill="auto"/>
          </w:tcPr>
          <w:p w:rsidR="007419F2" w:rsidRDefault="007419F2" w:rsidP="00EF4A71"/>
        </w:tc>
      </w:tr>
      <w:tr w:rsidR="007419F2" w:rsidTr="00EF4A71">
        <w:tc>
          <w:tcPr>
            <w:tcW w:w="1010" w:type="dxa"/>
            <w:shd w:val="clear" w:color="auto" w:fill="auto"/>
          </w:tcPr>
          <w:p w:rsidR="007419F2" w:rsidRDefault="007419F2" w:rsidP="00EF4A71">
            <w:r>
              <w:t>Katılmıyorum</w:t>
            </w:r>
          </w:p>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r>
              <w:t>1</w:t>
            </w:r>
          </w:p>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0" w:type="dxa"/>
            <w:shd w:val="clear" w:color="auto" w:fill="auto"/>
          </w:tcPr>
          <w:p w:rsidR="007419F2" w:rsidRDefault="007419F2" w:rsidP="00EF4A71"/>
        </w:tc>
        <w:tc>
          <w:tcPr>
            <w:tcW w:w="1011" w:type="dxa"/>
            <w:shd w:val="clear" w:color="auto" w:fill="auto"/>
          </w:tcPr>
          <w:p w:rsidR="007419F2" w:rsidRDefault="007419F2" w:rsidP="00EF4A71"/>
        </w:tc>
        <w:tc>
          <w:tcPr>
            <w:tcW w:w="1011" w:type="dxa"/>
            <w:shd w:val="clear" w:color="auto" w:fill="auto"/>
          </w:tcPr>
          <w:p w:rsidR="007419F2" w:rsidRDefault="007419F2" w:rsidP="00EF4A71"/>
        </w:tc>
        <w:tc>
          <w:tcPr>
            <w:tcW w:w="1011" w:type="dxa"/>
            <w:shd w:val="clear" w:color="auto" w:fill="auto"/>
          </w:tcPr>
          <w:p w:rsidR="007419F2" w:rsidRDefault="007419F2" w:rsidP="00EF4A71"/>
        </w:tc>
        <w:tc>
          <w:tcPr>
            <w:tcW w:w="1011" w:type="dxa"/>
            <w:shd w:val="clear" w:color="auto" w:fill="auto"/>
          </w:tcPr>
          <w:p w:rsidR="007419F2" w:rsidRDefault="007419F2" w:rsidP="00EF4A71"/>
        </w:tc>
      </w:tr>
    </w:tbl>
    <w:p w:rsidR="007419F2" w:rsidRDefault="007419F2" w:rsidP="007419F2">
      <w:pPr>
        <w:jc w:val="both"/>
        <w:rPr>
          <w:b/>
          <w:szCs w:val="24"/>
        </w:rPr>
      </w:pPr>
    </w:p>
    <w:p w:rsidR="00BA74AD" w:rsidRDefault="00BA74AD" w:rsidP="00BA74AD">
      <w:pPr>
        <w:rPr>
          <w:b/>
          <w:i/>
        </w:rPr>
      </w:pPr>
    </w:p>
    <w:p w:rsidR="00DF5E47" w:rsidRDefault="00DF5E47" w:rsidP="00BA74AD">
      <w:pPr>
        <w:rPr>
          <w:b/>
          <w:i/>
        </w:rPr>
      </w:pPr>
    </w:p>
    <w:p w:rsidR="00EF4A71" w:rsidRDefault="007419F2" w:rsidP="00EF4A71">
      <w:pPr>
        <w:pStyle w:val="ListeParagraf"/>
        <w:numPr>
          <w:ilvl w:val="1"/>
          <w:numId w:val="12"/>
        </w:numPr>
        <w:rPr>
          <w:rFonts w:ascii="Times New Roman" w:hAnsi="Times New Roman"/>
          <w:b/>
        </w:rPr>
      </w:pPr>
      <w:r w:rsidRPr="007419F2">
        <w:rPr>
          <w:rFonts w:ascii="Times New Roman" w:hAnsi="Times New Roman"/>
          <w:b/>
        </w:rPr>
        <w:t>OKUL/KURUM  İÇİ ANALİ</w:t>
      </w:r>
      <w:r w:rsidR="00EF4A71">
        <w:rPr>
          <w:rFonts w:ascii="Times New Roman" w:hAnsi="Times New Roman"/>
          <w:b/>
        </w:rPr>
        <w:t>Zİ</w:t>
      </w:r>
    </w:p>
    <w:p w:rsidR="00EF4A71" w:rsidRPr="004A4F8E" w:rsidRDefault="00EF4A71" w:rsidP="00EF4A71">
      <w:pPr>
        <w:pStyle w:val="GvdeMetni"/>
        <w:spacing w:line="360" w:lineRule="auto"/>
        <w:ind w:right="1013"/>
        <w:jc w:val="both"/>
        <w:rPr>
          <w:rFonts w:ascii="Times New Roman" w:hAnsi="Times New Roman" w:cs="Times New Roman"/>
        </w:rPr>
      </w:pPr>
      <w:r w:rsidRPr="004A4F8E">
        <w:rPr>
          <w:rFonts w:ascii="Times New Roman" w:hAnsi="Times New Roman" w:cs="Times New Roman"/>
        </w:rPr>
        <w:t>Kuruluşiçianaliz;insankaynaklarınınyetkinlikdüzeyi,kurumkültürü,teknolojivebilişim altyapısı, fiziki ve mali kaynaklara ilişkin analizlerin yapılarak okul/</w:t>
      </w:r>
      <w:r>
        <w:rPr>
          <w:rFonts w:ascii="Times New Roman" w:hAnsi="Times New Roman" w:cs="Times New Roman"/>
        </w:rPr>
        <w:t xml:space="preserve"> </w:t>
      </w:r>
      <w:r w:rsidRPr="004A4F8E">
        <w:rPr>
          <w:rFonts w:ascii="Times New Roman" w:hAnsi="Times New Roman" w:cs="Times New Roman"/>
        </w:rPr>
        <w:t xml:space="preserve"> kapasitesinin değerlendirilmesidir. Ayrıca, bu bölümde okul/kurumun teşkilat</w:t>
      </w:r>
      <w:r>
        <w:rPr>
          <w:rFonts w:ascii="Times New Roman" w:hAnsi="Times New Roman" w:cs="Times New Roman"/>
        </w:rPr>
        <w:t xml:space="preserve"> </w:t>
      </w:r>
      <w:r w:rsidRPr="004A4F8E">
        <w:rPr>
          <w:rFonts w:ascii="Times New Roman" w:hAnsi="Times New Roman" w:cs="Times New Roman"/>
        </w:rPr>
        <w:t>şemasına</w:t>
      </w:r>
      <w:r>
        <w:rPr>
          <w:rFonts w:ascii="Times New Roman" w:hAnsi="Times New Roman" w:cs="Times New Roman"/>
        </w:rPr>
        <w:t xml:space="preserve"> </w:t>
      </w:r>
      <w:r w:rsidRPr="004A4F8E">
        <w:rPr>
          <w:rFonts w:ascii="Times New Roman" w:hAnsi="Times New Roman" w:cs="Times New Roman"/>
        </w:rPr>
        <w:t>da ye</w:t>
      </w:r>
      <w:r>
        <w:rPr>
          <w:rFonts w:ascii="Times New Roman" w:hAnsi="Times New Roman" w:cs="Times New Roman"/>
        </w:rPr>
        <w:t xml:space="preserve">r </w:t>
      </w:r>
      <w:r w:rsidRPr="004A4F8E">
        <w:rPr>
          <w:rFonts w:ascii="Times New Roman" w:hAnsi="Times New Roman" w:cs="Times New Roman"/>
        </w:rPr>
        <w:t>verilir.</w:t>
      </w:r>
    </w:p>
    <w:p w:rsidR="00EF4A71" w:rsidRDefault="00EF4A71" w:rsidP="00EF4A71">
      <w:pPr>
        <w:pStyle w:val="GvdeMetni"/>
        <w:spacing w:before="1" w:line="360" w:lineRule="auto"/>
        <w:ind w:right="1013"/>
        <w:jc w:val="both"/>
        <w:rPr>
          <w:rFonts w:ascii="Times New Roman" w:hAnsi="Times New Roman" w:cs="Times New Roman"/>
        </w:rPr>
      </w:pPr>
      <w:r w:rsidRPr="004A4F8E">
        <w:rPr>
          <w:rFonts w:ascii="Times New Roman" w:hAnsi="Times New Roman" w:cs="Times New Roman"/>
        </w:rPr>
        <w:t>Etkili</w:t>
      </w:r>
      <w:r>
        <w:rPr>
          <w:rFonts w:ascii="Times New Roman" w:hAnsi="Times New Roman" w:cs="Times New Roman"/>
        </w:rPr>
        <w:t xml:space="preserve"> bir </w:t>
      </w:r>
      <w:r w:rsidRPr="004A4F8E">
        <w:rPr>
          <w:rFonts w:ascii="Times New Roman" w:hAnsi="Times New Roman" w:cs="Times New Roman"/>
        </w:rPr>
        <w:t>okul/kurumun</w:t>
      </w:r>
      <w:r>
        <w:rPr>
          <w:rFonts w:ascii="Times New Roman" w:hAnsi="Times New Roman" w:cs="Times New Roman"/>
        </w:rPr>
        <w:t xml:space="preserve"> </w:t>
      </w:r>
      <w:r w:rsidRPr="004A4F8E">
        <w:rPr>
          <w:rFonts w:ascii="Times New Roman" w:hAnsi="Times New Roman" w:cs="Times New Roman"/>
        </w:rPr>
        <w:t>kaynaklarını,</w:t>
      </w:r>
      <w:r>
        <w:rPr>
          <w:rFonts w:ascii="Times New Roman" w:hAnsi="Times New Roman" w:cs="Times New Roman"/>
        </w:rPr>
        <w:t xml:space="preserve"> </w:t>
      </w:r>
      <w:r w:rsidRPr="004A4F8E">
        <w:rPr>
          <w:rFonts w:ascii="Times New Roman" w:hAnsi="Times New Roman" w:cs="Times New Roman"/>
        </w:rPr>
        <w:t>varlıklarını,</w:t>
      </w:r>
      <w:r>
        <w:rPr>
          <w:rFonts w:ascii="Times New Roman" w:hAnsi="Times New Roman" w:cs="Times New Roman"/>
        </w:rPr>
        <w:t xml:space="preserve"> </w:t>
      </w:r>
      <w:r w:rsidRPr="004A4F8E">
        <w:rPr>
          <w:rFonts w:ascii="Times New Roman" w:hAnsi="Times New Roman" w:cs="Times New Roman"/>
        </w:rPr>
        <w:t>özelliklerini,</w:t>
      </w:r>
      <w:r>
        <w:rPr>
          <w:rFonts w:ascii="Times New Roman" w:hAnsi="Times New Roman" w:cs="Times New Roman"/>
        </w:rPr>
        <w:t xml:space="preserve"> </w:t>
      </w:r>
      <w:r w:rsidRPr="004A4F8E">
        <w:rPr>
          <w:rFonts w:ascii="Times New Roman" w:hAnsi="Times New Roman" w:cs="Times New Roman"/>
        </w:rPr>
        <w:t>yeterliliklerini,</w:t>
      </w:r>
      <w:r>
        <w:rPr>
          <w:rFonts w:ascii="Times New Roman" w:hAnsi="Times New Roman" w:cs="Times New Roman"/>
        </w:rPr>
        <w:t xml:space="preserve"> </w:t>
      </w:r>
      <w:r w:rsidRPr="004A4F8E">
        <w:rPr>
          <w:rFonts w:ascii="Times New Roman" w:hAnsi="Times New Roman" w:cs="Times New Roman"/>
        </w:rPr>
        <w:t>yeteneklerini,</w:t>
      </w:r>
      <w:r>
        <w:rPr>
          <w:rFonts w:ascii="Times New Roman" w:hAnsi="Times New Roman" w:cs="Times New Roman"/>
        </w:rPr>
        <w:t xml:space="preserve"> </w:t>
      </w:r>
      <w:r w:rsidRPr="004A4F8E">
        <w:rPr>
          <w:rFonts w:ascii="Times New Roman" w:hAnsi="Times New Roman" w:cs="Times New Roman"/>
        </w:rPr>
        <w:t>fırsat</w:t>
      </w:r>
      <w:r>
        <w:rPr>
          <w:rFonts w:ascii="Times New Roman" w:hAnsi="Times New Roman" w:cs="Times New Roman"/>
        </w:rPr>
        <w:t xml:space="preserve"> </w:t>
      </w:r>
      <w:r w:rsidRPr="004A4F8E">
        <w:rPr>
          <w:rFonts w:ascii="Times New Roman" w:hAnsi="Times New Roman" w:cs="Times New Roman"/>
        </w:rPr>
        <w:t>alanlarını</w:t>
      </w:r>
      <w:r>
        <w:rPr>
          <w:rFonts w:ascii="Times New Roman" w:hAnsi="Times New Roman" w:cs="Times New Roman"/>
        </w:rPr>
        <w:t xml:space="preserve"> </w:t>
      </w:r>
      <w:r w:rsidRPr="004A4F8E">
        <w:rPr>
          <w:rFonts w:ascii="Times New Roman" w:hAnsi="Times New Roman" w:cs="Times New Roman"/>
        </w:rPr>
        <w:t>ve</w:t>
      </w:r>
      <w:r>
        <w:rPr>
          <w:rFonts w:ascii="Times New Roman" w:hAnsi="Times New Roman" w:cs="Times New Roman"/>
        </w:rPr>
        <w:t xml:space="preserve"> </w:t>
      </w:r>
      <w:r w:rsidRPr="004A4F8E">
        <w:rPr>
          <w:rFonts w:ascii="Times New Roman" w:hAnsi="Times New Roman" w:cs="Times New Roman"/>
        </w:rPr>
        <w:t>başarısızlıklarını</w:t>
      </w:r>
      <w:r>
        <w:rPr>
          <w:rFonts w:ascii="Times New Roman" w:hAnsi="Times New Roman" w:cs="Times New Roman"/>
        </w:rPr>
        <w:t xml:space="preserve"> </w:t>
      </w:r>
      <w:r w:rsidRPr="004A4F8E">
        <w:rPr>
          <w:rFonts w:ascii="Times New Roman" w:hAnsi="Times New Roman" w:cs="Times New Roman"/>
        </w:rPr>
        <w:t>belirlemek</w:t>
      </w:r>
      <w:r>
        <w:rPr>
          <w:rFonts w:ascii="Times New Roman" w:hAnsi="Times New Roman" w:cs="Times New Roman"/>
        </w:rPr>
        <w:t xml:space="preserve"> </w:t>
      </w:r>
      <w:r w:rsidRPr="004A4F8E">
        <w:rPr>
          <w:rFonts w:ascii="Times New Roman" w:hAnsi="Times New Roman" w:cs="Times New Roman"/>
        </w:rPr>
        <w:t>için</w:t>
      </w:r>
      <w:r>
        <w:rPr>
          <w:rFonts w:ascii="Times New Roman" w:hAnsi="Times New Roman" w:cs="Times New Roman"/>
        </w:rPr>
        <w:t xml:space="preserve"> </w:t>
      </w:r>
      <w:r w:rsidRPr="004A4F8E">
        <w:rPr>
          <w:rFonts w:ascii="Times New Roman" w:hAnsi="Times New Roman" w:cs="Times New Roman"/>
        </w:rPr>
        <w:t>okul/kurumun</w:t>
      </w:r>
      <w:r>
        <w:rPr>
          <w:rFonts w:ascii="Times New Roman" w:hAnsi="Times New Roman" w:cs="Times New Roman"/>
        </w:rPr>
        <w:t xml:space="preserve"> </w:t>
      </w:r>
      <w:r w:rsidRPr="004A4F8E">
        <w:rPr>
          <w:rFonts w:ascii="Times New Roman" w:hAnsi="Times New Roman" w:cs="Times New Roman"/>
        </w:rPr>
        <w:t>içinde</w:t>
      </w:r>
      <w:r>
        <w:rPr>
          <w:rFonts w:ascii="Times New Roman" w:hAnsi="Times New Roman" w:cs="Times New Roman"/>
        </w:rPr>
        <w:t xml:space="preserve"> </w:t>
      </w:r>
      <w:r w:rsidRPr="004A4F8E">
        <w:rPr>
          <w:rFonts w:ascii="Times New Roman" w:hAnsi="Times New Roman" w:cs="Times New Roman"/>
        </w:rPr>
        <w:t>etkileşime</w:t>
      </w:r>
      <w:r>
        <w:rPr>
          <w:rFonts w:ascii="Times New Roman" w:hAnsi="Times New Roman" w:cs="Times New Roman"/>
        </w:rPr>
        <w:t xml:space="preserve"> </w:t>
      </w:r>
      <w:r w:rsidRPr="004A4F8E">
        <w:rPr>
          <w:rFonts w:ascii="Times New Roman" w:hAnsi="Times New Roman" w:cs="Times New Roman"/>
        </w:rPr>
        <w:t>giren</w:t>
      </w:r>
      <w:r>
        <w:rPr>
          <w:rFonts w:ascii="Times New Roman" w:hAnsi="Times New Roman" w:cs="Times New Roman"/>
        </w:rPr>
        <w:t xml:space="preserve"> </w:t>
      </w:r>
      <w:r w:rsidRPr="004A4F8E">
        <w:rPr>
          <w:rFonts w:ascii="Times New Roman" w:hAnsi="Times New Roman" w:cs="Times New Roman"/>
        </w:rPr>
        <w:t>tüm</w:t>
      </w:r>
      <w:r>
        <w:rPr>
          <w:rFonts w:ascii="Times New Roman" w:hAnsi="Times New Roman" w:cs="Times New Roman"/>
        </w:rPr>
        <w:t xml:space="preserve"> </w:t>
      </w:r>
      <w:r w:rsidRPr="004A4F8E">
        <w:rPr>
          <w:rFonts w:ascii="Times New Roman" w:hAnsi="Times New Roman" w:cs="Times New Roman"/>
        </w:rPr>
        <w:t>bileşenlerinin</w:t>
      </w:r>
      <w:r>
        <w:rPr>
          <w:rFonts w:ascii="Times New Roman" w:hAnsi="Times New Roman" w:cs="Times New Roman"/>
        </w:rPr>
        <w:t xml:space="preserve"> </w:t>
      </w:r>
      <w:r w:rsidRPr="004A4F8E">
        <w:rPr>
          <w:rFonts w:ascii="Times New Roman" w:hAnsi="Times New Roman" w:cs="Times New Roman"/>
        </w:rPr>
        <w:t>değerlendirildiği bir süreçtir. Okul/kurum içi analiz sürecinde yararlanılabilecek farklıaraçlar vardır. Her bir aracın analiz sürecinin bir dişlisi olarak sunacağı katkı değerlidir.</w:t>
      </w:r>
      <w:r>
        <w:rPr>
          <w:rFonts w:ascii="Times New Roman" w:hAnsi="Times New Roman" w:cs="Times New Roman"/>
        </w:rPr>
        <w:t xml:space="preserve"> </w:t>
      </w:r>
      <w:r w:rsidRPr="004A4F8E">
        <w:rPr>
          <w:rFonts w:ascii="Times New Roman" w:hAnsi="Times New Roman" w:cs="Times New Roman"/>
        </w:rPr>
        <w:t>Örneğin,</w:t>
      </w:r>
      <w:r>
        <w:rPr>
          <w:rFonts w:ascii="Times New Roman" w:hAnsi="Times New Roman" w:cs="Times New Roman"/>
        </w:rPr>
        <w:t xml:space="preserve"> </w:t>
      </w:r>
      <w:r w:rsidRPr="004A4F8E">
        <w:rPr>
          <w:rFonts w:ascii="Times New Roman" w:hAnsi="Times New Roman" w:cs="Times New Roman"/>
        </w:rPr>
        <w:t>insan</w:t>
      </w:r>
      <w:r>
        <w:rPr>
          <w:rFonts w:ascii="Times New Roman" w:hAnsi="Times New Roman" w:cs="Times New Roman"/>
        </w:rPr>
        <w:t xml:space="preserve"> </w:t>
      </w:r>
      <w:r w:rsidRPr="004A4F8E">
        <w:rPr>
          <w:rFonts w:ascii="Times New Roman" w:hAnsi="Times New Roman" w:cs="Times New Roman"/>
        </w:rPr>
        <w:t>kaynakları</w:t>
      </w:r>
      <w:r>
        <w:rPr>
          <w:rFonts w:ascii="Times New Roman" w:hAnsi="Times New Roman" w:cs="Times New Roman"/>
        </w:rPr>
        <w:t xml:space="preserve"> </w:t>
      </w:r>
      <w:r w:rsidRPr="004A4F8E">
        <w:rPr>
          <w:rFonts w:ascii="Times New Roman" w:hAnsi="Times New Roman" w:cs="Times New Roman"/>
        </w:rPr>
        <w:t>verileri</w:t>
      </w:r>
      <w:r>
        <w:rPr>
          <w:rFonts w:ascii="Times New Roman" w:hAnsi="Times New Roman" w:cs="Times New Roman"/>
        </w:rPr>
        <w:t xml:space="preserve"> </w:t>
      </w:r>
      <w:r w:rsidRPr="004A4F8E">
        <w:rPr>
          <w:rFonts w:ascii="Times New Roman" w:hAnsi="Times New Roman" w:cs="Times New Roman"/>
        </w:rPr>
        <w:t>eğitim</w:t>
      </w:r>
      <w:r>
        <w:rPr>
          <w:rFonts w:ascii="Times New Roman" w:hAnsi="Times New Roman" w:cs="Times New Roman"/>
        </w:rPr>
        <w:t xml:space="preserve"> </w:t>
      </w:r>
      <w:r w:rsidRPr="004A4F8E">
        <w:rPr>
          <w:rFonts w:ascii="Times New Roman" w:hAnsi="Times New Roman" w:cs="Times New Roman"/>
        </w:rPr>
        <w:t>planlaması</w:t>
      </w:r>
      <w:r>
        <w:rPr>
          <w:rFonts w:ascii="Times New Roman" w:hAnsi="Times New Roman" w:cs="Times New Roman"/>
        </w:rPr>
        <w:t xml:space="preserve"> </w:t>
      </w:r>
      <w:r w:rsidRPr="004A4F8E">
        <w:rPr>
          <w:rFonts w:ascii="Times New Roman" w:hAnsi="Times New Roman" w:cs="Times New Roman"/>
        </w:rPr>
        <w:t>ya</w:t>
      </w:r>
      <w:r>
        <w:rPr>
          <w:rFonts w:ascii="Times New Roman" w:hAnsi="Times New Roman" w:cs="Times New Roman"/>
        </w:rPr>
        <w:t xml:space="preserve"> </w:t>
      </w:r>
      <w:r w:rsidRPr="004A4F8E">
        <w:rPr>
          <w:rFonts w:ascii="Times New Roman" w:hAnsi="Times New Roman" w:cs="Times New Roman"/>
        </w:rPr>
        <w:t>da</w:t>
      </w:r>
      <w:r>
        <w:rPr>
          <w:rFonts w:ascii="Times New Roman" w:hAnsi="Times New Roman" w:cs="Times New Roman"/>
        </w:rPr>
        <w:t xml:space="preserve"> </w:t>
      </w:r>
      <w:r w:rsidRPr="004A4F8E">
        <w:rPr>
          <w:rFonts w:ascii="Times New Roman" w:hAnsi="Times New Roman" w:cs="Times New Roman"/>
        </w:rPr>
        <w:t>işdeğerlendirmelerigibialanlarda yapılacak analizlere katkı sağlayacaktır. Ne kadar fazla araçtan faydalanılırsaokul/kurumun durumuna dair o kadar net bir tablo çizilmiş olacaktır. Okul/kurumlarınokul/kurumiçianalizsürecindekullanabilecekleriaraçlar,içeriklerivenasılerişimsağlayabileceklerinedairbilgilerTablo4’te verilmiştir.</w:t>
      </w:r>
    </w:p>
    <w:p w:rsidR="00EF4A71" w:rsidRDefault="00EF4A71" w:rsidP="00EF4A71">
      <w:pPr>
        <w:pStyle w:val="GvdeMetni"/>
        <w:spacing w:before="1" w:line="360" w:lineRule="auto"/>
        <w:ind w:right="1013"/>
        <w:jc w:val="both"/>
        <w:rPr>
          <w:rFonts w:ascii="Times New Roman" w:hAnsi="Times New Roman" w:cs="Times New Roman"/>
        </w:rPr>
      </w:pPr>
    </w:p>
    <w:p w:rsidR="00EF4A71" w:rsidRPr="004A4F8E" w:rsidRDefault="00EF4A71" w:rsidP="00EF4A71">
      <w:pPr>
        <w:pStyle w:val="GvdeMetni"/>
        <w:spacing w:before="1" w:line="360" w:lineRule="auto"/>
        <w:ind w:right="1013"/>
        <w:jc w:val="both"/>
        <w:rPr>
          <w:rFonts w:ascii="Times New Roman" w:hAnsi="Times New Roman" w:cs="Times New Roman"/>
        </w:rPr>
      </w:pPr>
    </w:p>
    <w:p w:rsidR="00EF4A71" w:rsidRPr="00EF4A71" w:rsidRDefault="00EF4A71" w:rsidP="00EF4A71">
      <w:pPr>
        <w:pStyle w:val="ListeParagraf"/>
        <w:ind w:left="1080"/>
        <w:rPr>
          <w:rFonts w:ascii="Times New Roman" w:hAnsi="Times New Roman"/>
          <w:b/>
        </w:rPr>
      </w:pPr>
    </w:p>
    <w:tbl>
      <w:tblPr>
        <w:tblStyle w:val="TableNormal"/>
        <w:tblW w:w="932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0"/>
        <w:gridCol w:w="6458"/>
      </w:tblGrid>
      <w:tr w:rsidR="00EF4A71" w:rsidTr="00EF4A71">
        <w:trPr>
          <w:trHeight w:val="301"/>
        </w:trPr>
        <w:tc>
          <w:tcPr>
            <w:tcW w:w="2870" w:type="dxa"/>
            <w:shd w:val="clear" w:color="auto" w:fill="E2EFD9"/>
          </w:tcPr>
          <w:p w:rsidR="00EF4A71" w:rsidRDefault="00EF4A71" w:rsidP="00EF4A71">
            <w:pPr>
              <w:jc w:val="both"/>
              <w:rPr>
                <w:b/>
                <w:sz w:val="20"/>
              </w:rPr>
            </w:pPr>
            <w:r>
              <w:rPr>
                <w:b/>
                <w:sz w:val="20"/>
              </w:rPr>
              <w:t>Tablo4.Okul/KurumİçiAnalizİçerikTablosu</w:t>
            </w:r>
          </w:p>
          <w:p w:rsidR="00EF4A71" w:rsidRDefault="00EF4A71" w:rsidP="00EF4A71">
            <w:pPr>
              <w:pStyle w:val="TableParagraph"/>
              <w:spacing w:line="234" w:lineRule="exact"/>
              <w:ind w:left="107"/>
              <w:rPr>
                <w:b/>
                <w:sz w:val="20"/>
              </w:rPr>
            </w:pPr>
            <w:r>
              <w:rPr>
                <w:b/>
                <w:sz w:val="20"/>
              </w:rPr>
              <w:lastRenderedPageBreak/>
              <w:t>Okul/Kurumİçi</w:t>
            </w:r>
          </w:p>
        </w:tc>
        <w:tc>
          <w:tcPr>
            <w:tcW w:w="6458" w:type="dxa"/>
            <w:shd w:val="clear" w:color="auto" w:fill="E2EFD9"/>
          </w:tcPr>
          <w:p w:rsidR="00EF4A71" w:rsidRDefault="00EF4A71" w:rsidP="00EF4A71">
            <w:pPr>
              <w:pStyle w:val="TableParagraph"/>
              <w:spacing w:line="234" w:lineRule="exact"/>
              <w:ind w:left="105"/>
              <w:rPr>
                <w:b/>
                <w:sz w:val="20"/>
              </w:rPr>
            </w:pPr>
            <w:r>
              <w:rPr>
                <w:b/>
                <w:sz w:val="20"/>
              </w:rPr>
              <w:lastRenderedPageBreak/>
              <w:t>AnalizİçerikTablosu</w:t>
            </w:r>
          </w:p>
        </w:tc>
      </w:tr>
      <w:tr w:rsidR="00EF4A71" w:rsidTr="00EF4A71">
        <w:trPr>
          <w:trHeight w:val="1189"/>
        </w:trPr>
        <w:tc>
          <w:tcPr>
            <w:tcW w:w="2870" w:type="dxa"/>
            <w:shd w:val="clear" w:color="auto" w:fill="E2EFD9"/>
          </w:tcPr>
          <w:p w:rsidR="00EF4A71" w:rsidRDefault="00EF4A71" w:rsidP="00EF4A71">
            <w:pPr>
              <w:pStyle w:val="TableParagraph"/>
              <w:spacing w:line="234" w:lineRule="exact"/>
              <w:ind w:left="107"/>
              <w:rPr>
                <w:sz w:val="20"/>
              </w:rPr>
            </w:pPr>
            <w:r>
              <w:rPr>
                <w:sz w:val="20"/>
              </w:rPr>
              <w:lastRenderedPageBreak/>
              <w:t>Öğrencisayıları</w:t>
            </w:r>
          </w:p>
        </w:tc>
        <w:tc>
          <w:tcPr>
            <w:tcW w:w="6458" w:type="dxa"/>
            <w:shd w:val="clear" w:color="auto" w:fill="E2EFD9"/>
          </w:tcPr>
          <w:p w:rsidR="00EF4A71" w:rsidRDefault="00EF4A71" w:rsidP="00EF4A71">
            <w:pPr>
              <w:pStyle w:val="TableParagraph"/>
              <w:ind w:left="105" w:right="87"/>
              <w:jc w:val="both"/>
              <w:rPr>
                <w:sz w:val="20"/>
              </w:rPr>
            </w:pPr>
            <w:r>
              <w:rPr>
                <w:sz w:val="20"/>
              </w:rPr>
              <w:t>120</w:t>
            </w:r>
          </w:p>
        </w:tc>
      </w:tr>
      <w:tr w:rsidR="00EF4A71" w:rsidTr="00EF4A71">
        <w:trPr>
          <w:trHeight w:val="963"/>
        </w:trPr>
        <w:tc>
          <w:tcPr>
            <w:tcW w:w="2870" w:type="dxa"/>
            <w:shd w:val="clear" w:color="auto" w:fill="E2EFD9"/>
          </w:tcPr>
          <w:p w:rsidR="00EF4A71" w:rsidRDefault="00EF4A71" w:rsidP="00EF4A71">
            <w:pPr>
              <w:pStyle w:val="TableParagraph"/>
              <w:spacing w:line="234" w:lineRule="exact"/>
              <w:ind w:left="107"/>
              <w:rPr>
                <w:sz w:val="20"/>
              </w:rPr>
            </w:pPr>
            <w:r>
              <w:rPr>
                <w:sz w:val="20"/>
              </w:rPr>
              <w:t>Devam-devamsızlıkverileri</w:t>
            </w:r>
          </w:p>
        </w:tc>
        <w:tc>
          <w:tcPr>
            <w:tcW w:w="6458" w:type="dxa"/>
            <w:shd w:val="clear" w:color="auto" w:fill="E2EFD9"/>
          </w:tcPr>
          <w:p w:rsidR="00EF4A71" w:rsidRDefault="00EF4A71" w:rsidP="00EF4A71">
            <w:pPr>
              <w:pStyle w:val="TableParagraph"/>
              <w:ind w:left="105" w:right="88"/>
              <w:jc w:val="both"/>
              <w:rPr>
                <w:sz w:val="20"/>
              </w:rPr>
            </w:pPr>
            <w:r>
              <w:rPr>
                <w:sz w:val="20"/>
              </w:rPr>
              <w:t>e-Okulkayıtlarıkullanılarakerişimsağlanabilir.Aynızamandaokulrehberlikservisi tarafındandevamsızlık nedenleri anketi uygulanarakdetaylı biranalizgerçekleştirilmesi önerilmektedir.</w:t>
            </w:r>
          </w:p>
        </w:tc>
      </w:tr>
      <w:tr w:rsidR="00EF4A71" w:rsidTr="00EF4A71">
        <w:trPr>
          <w:trHeight w:val="603"/>
        </w:trPr>
        <w:tc>
          <w:tcPr>
            <w:tcW w:w="2870" w:type="dxa"/>
            <w:shd w:val="clear" w:color="auto" w:fill="E2EFD9"/>
          </w:tcPr>
          <w:p w:rsidR="00EF4A71" w:rsidRDefault="00EF4A71" w:rsidP="00EF4A71">
            <w:pPr>
              <w:pStyle w:val="TableParagraph"/>
              <w:spacing w:line="234" w:lineRule="exact"/>
              <w:ind w:left="107"/>
              <w:rPr>
                <w:sz w:val="20"/>
              </w:rPr>
            </w:pPr>
            <w:r>
              <w:rPr>
                <w:sz w:val="20"/>
              </w:rPr>
              <w:t>İnsankaynaklarıverileri</w:t>
            </w:r>
          </w:p>
        </w:tc>
        <w:tc>
          <w:tcPr>
            <w:tcW w:w="6458" w:type="dxa"/>
            <w:shd w:val="clear" w:color="auto" w:fill="E2EFD9"/>
          </w:tcPr>
          <w:p w:rsidR="00EF4A71" w:rsidRDefault="00EF4A71" w:rsidP="00EF4A71">
            <w:pPr>
              <w:pStyle w:val="TableParagraph"/>
              <w:ind w:left="105"/>
              <w:rPr>
                <w:spacing w:val="9"/>
                <w:sz w:val="20"/>
              </w:rPr>
            </w:pPr>
            <w:r>
              <w:rPr>
                <w:sz w:val="20"/>
              </w:rPr>
              <w:t>İdareci</w:t>
            </w:r>
            <w:r>
              <w:rPr>
                <w:spacing w:val="9"/>
                <w:sz w:val="20"/>
              </w:rPr>
              <w:t>:2</w:t>
            </w:r>
          </w:p>
          <w:p w:rsidR="00EF4A71" w:rsidRDefault="00EF4A71" w:rsidP="00EF4A71">
            <w:pPr>
              <w:pStyle w:val="TableParagraph"/>
              <w:ind w:left="105"/>
              <w:rPr>
                <w:sz w:val="20"/>
              </w:rPr>
            </w:pPr>
            <w:r>
              <w:rPr>
                <w:sz w:val="20"/>
              </w:rPr>
              <w:t>Öğretmen:15</w:t>
            </w:r>
          </w:p>
          <w:p w:rsidR="00EF4A71" w:rsidRDefault="00EF4A71" w:rsidP="00EF4A71">
            <w:pPr>
              <w:pStyle w:val="TableParagraph"/>
              <w:ind w:left="105"/>
              <w:rPr>
                <w:sz w:val="20"/>
              </w:rPr>
            </w:pPr>
            <w:r>
              <w:rPr>
                <w:sz w:val="20"/>
              </w:rPr>
              <w:t>Destek personel :2</w:t>
            </w:r>
          </w:p>
          <w:p w:rsidR="00EF4A71" w:rsidRDefault="00EF4A71" w:rsidP="00EF4A71">
            <w:pPr>
              <w:pStyle w:val="TableParagraph"/>
              <w:ind w:left="105"/>
              <w:rPr>
                <w:sz w:val="20"/>
              </w:rPr>
            </w:pPr>
            <w:r>
              <w:rPr>
                <w:sz w:val="20"/>
              </w:rPr>
              <w:t>Lisans:14</w:t>
            </w:r>
          </w:p>
          <w:p w:rsidR="00EF4A71" w:rsidRDefault="00EF4A71" w:rsidP="00EF4A71">
            <w:pPr>
              <w:pStyle w:val="TableParagraph"/>
              <w:ind w:left="105"/>
              <w:rPr>
                <w:sz w:val="20"/>
              </w:rPr>
            </w:pPr>
            <w:r>
              <w:rPr>
                <w:sz w:val="20"/>
              </w:rPr>
              <w:t>Yükseklisans:1</w:t>
            </w:r>
          </w:p>
        </w:tc>
      </w:tr>
      <w:tr w:rsidR="00EF4A71" w:rsidTr="00EF4A71">
        <w:trPr>
          <w:trHeight w:val="584"/>
        </w:trPr>
        <w:tc>
          <w:tcPr>
            <w:tcW w:w="2870" w:type="dxa"/>
          </w:tcPr>
          <w:p w:rsidR="00EF4A71" w:rsidRDefault="00EF4A71" w:rsidP="00EF4A71">
            <w:pPr>
              <w:pStyle w:val="TableParagraph"/>
              <w:tabs>
                <w:tab w:val="left" w:pos="1664"/>
                <w:tab w:val="left" w:pos="2559"/>
              </w:tabs>
              <w:ind w:left="107" w:right="88"/>
              <w:rPr>
                <w:sz w:val="20"/>
              </w:rPr>
            </w:pPr>
            <w:r>
              <w:rPr>
                <w:sz w:val="20"/>
              </w:rPr>
              <w:t>Öğretmenlerin</w:t>
            </w:r>
            <w:r>
              <w:rPr>
                <w:sz w:val="20"/>
              </w:rPr>
              <w:tab/>
              <w:t>hizmet</w:t>
            </w:r>
            <w:r>
              <w:rPr>
                <w:sz w:val="20"/>
              </w:rPr>
              <w:tab/>
            </w:r>
            <w:r>
              <w:rPr>
                <w:spacing w:val="-1"/>
                <w:sz w:val="20"/>
              </w:rPr>
              <w:t>içi</w:t>
            </w:r>
            <w:r>
              <w:rPr>
                <w:sz w:val="20"/>
              </w:rPr>
              <w:t>eğitimekatılmaoranları</w:t>
            </w:r>
          </w:p>
        </w:tc>
        <w:tc>
          <w:tcPr>
            <w:tcW w:w="6458" w:type="dxa"/>
          </w:tcPr>
          <w:p w:rsidR="00EF4A71" w:rsidRDefault="00EF4A71" w:rsidP="00EF4A71">
            <w:pPr>
              <w:pStyle w:val="TableParagraph"/>
              <w:spacing w:line="234" w:lineRule="exact"/>
              <w:rPr>
                <w:sz w:val="20"/>
              </w:rPr>
            </w:pPr>
            <w:r>
              <w:rPr>
                <w:sz w:val="20"/>
              </w:rPr>
              <w:t>% 85</w:t>
            </w:r>
          </w:p>
        </w:tc>
      </w:tr>
      <w:tr w:rsidR="00EF4A71" w:rsidTr="00EF4A71">
        <w:trPr>
          <w:trHeight w:val="906"/>
        </w:trPr>
        <w:tc>
          <w:tcPr>
            <w:tcW w:w="2870" w:type="dxa"/>
            <w:shd w:val="clear" w:color="auto" w:fill="E2EFD9"/>
          </w:tcPr>
          <w:p w:rsidR="00EF4A71" w:rsidRDefault="00EF4A71" w:rsidP="00EF4A71">
            <w:pPr>
              <w:pStyle w:val="TableParagraph"/>
              <w:spacing w:line="234" w:lineRule="exact"/>
              <w:ind w:left="107"/>
              <w:rPr>
                <w:sz w:val="20"/>
              </w:rPr>
            </w:pPr>
            <w:r>
              <w:rPr>
                <w:sz w:val="20"/>
              </w:rPr>
              <w:t>Öğrenmeortamıverileri</w:t>
            </w:r>
          </w:p>
        </w:tc>
        <w:tc>
          <w:tcPr>
            <w:tcW w:w="6458" w:type="dxa"/>
            <w:shd w:val="clear" w:color="auto" w:fill="E2EFD9"/>
          </w:tcPr>
          <w:p w:rsidR="00EF4A71" w:rsidRDefault="00EF4A71" w:rsidP="00EF4A71">
            <w:pPr>
              <w:pStyle w:val="TableParagraph"/>
              <w:ind w:left="105" w:right="89"/>
              <w:jc w:val="both"/>
              <w:rPr>
                <w:sz w:val="20"/>
              </w:rPr>
            </w:pPr>
            <w:r>
              <w:rPr>
                <w:sz w:val="20"/>
              </w:rPr>
              <w:t>Bina Sayısı:1</w:t>
            </w:r>
          </w:p>
          <w:p w:rsidR="00EF4A71" w:rsidRDefault="00EF4A71" w:rsidP="00EF4A71">
            <w:pPr>
              <w:pStyle w:val="TableParagraph"/>
              <w:ind w:left="105" w:right="89"/>
              <w:jc w:val="both"/>
              <w:rPr>
                <w:sz w:val="20"/>
              </w:rPr>
            </w:pPr>
            <w:r>
              <w:rPr>
                <w:sz w:val="20"/>
              </w:rPr>
              <w:t xml:space="preserve">Sınıf sayısı: 9 </w:t>
            </w:r>
          </w:p>
          <w:p w:rsidR="00EF4A71" w:rsidRDefault="00EF4A71" w:rsidP="00EF4A71">
            <w:pPr>
              <w:pStyle w:val="TableParagraph"/>
              <w:ind w:left="105" w:right="89"/>
              <w:jc w:val="both"/>
              <w:rPr>
                <w:sz w:val="20"/>
              </w:rPr>
            </w:pPr>
            <w:r>
              <w:rPr>
                <w:sz w:val="20"/>
              </w:rPr>
              <w:t>Kütüphane :1</w:t>
            </w:r>
          </w:p>
          <w:p w:rsidR="00EF4A71" w:rsidRDefault="00EF4A71" w:rsidP="00EF4A71">
            <w:pPr>
              <w:pStyle w:val="TableParagraph"/>
              <w:ind w:left="105" w:right="89"/>
              <w:jc w:val="both"/>
              <w:rPr>
                <w:sz w:val="20"/>
              </w:rPr>
            </w:pPr>
            <w:r w:rsidRPr="00586702">
              <w:rPr>
                <w:sz w:val="20"/>
              </w:rPr>
              <w:t>Bilgisayar Laboratuvarı</w:t>
            </w:r>
            <w:r>
              <w:rPr>
                <w:sz w:val="20"/>
              </w:rPr>
              <w:t xml:space="preserve"> :1</w:t>
            </w:r>
          </w:p>
        </w:tc>
      </w:tr>
    </w:tbl>
    <w:p w:rsidR="005E75B1" w:rsidRDefault="005E75B1" w:rsidP="005E75B1">
      <w:pPr>
        <w:pStyle w:val="F"/>
      </w:pPr>
      <w:bookmarkStart w:id="9" w:name="_Toc531097535"/>
      <w:bookmarkStart w:id="10" w:name="_Toc416085130"/>
    </w:p>
    <w:p w:rsidR="005E75B1" w:rsidRDefault="00EF4A71" w:rsidP="00EF4A71">
      <w:pPr>
        <w:pStyle w:val="F"/>
        <w:tabs>
          <w:tab w:val="left" w:pos="7065"/>
        </w:tabs>
        <w:jc w:val="both"/>
      </w:pPr>
      <w:r>
        <w:tab/>
      </w:r>
    </w:p>
    <w:p w:rsidR="00EF4A71" w:rsidRDefault="00EF4A71" w:rsidP="00EF4A71">
      <w:pPr>
        <w:pStyle w:val="F"/>
        <w:tabs>
          <w:tab w:val="left" w:pos="7065"/>
        </w:tabs>
        <w:jc w:val="both"/>
      </w:pPr>
    </w:p>
    <w:p w:rsidR="00EF4A71" w:rsidRDefault="00EF4A71" w:rsidP="00EF4A71">
      <w:pPr>
        <w:pStyle w:val="F"/>
        <w:tabs>
          <w:tab w:val="left" w:pos="7065"/>
        </w:tabs>
        <w:jc w:val="both"/>
      </w:pPr>
      <w:r>
        <w:t>2.7.1.TEŞKİLAT YAPISI</w:t>
      </w:r>
    </w:p>
    <w:p w:rsidR="00EF4A71" w:rsidRPr="00927C76" w:rsidRDefault="00EF4A71" w:rsidP="00EF4A71">
      <w:pPr>
        <w:tabs>
          <w:tab w:val="left" w:pos="426"/>
        </w:tabs>
        <w:spacing w:line="300" w:lineRule="auto"/>
        <w:jc w:val="both"/>
        <w:rPr>
          <w:rFonts w:ascii="Book Antiqua" w:eastAsia="Times New Roman" w:hAnsi="Book Antiqua" w:cs="Times New Roman"/>
          <w:sz w:val="24"/>
          <w:szCs w:val="24"/>
        </w:rPr>
      </w:pPr>
      <w:r w:rsidRPr="00927C76">
        <w:rPr>
          <w:rFonts w:ascii="Book Antiqua" w:eastAsia="Times New Roman" w:hAnsi="Book Antiqua" w:cs="Times New Roman"/>
          <w:sz w:val="24"/>
          <w:szCs w:val="24"/>
        </w:rPr>
        <w:t>Okulumuzda yer alan sınıfların öğrenci sayıları alttaki tabloda verilmiştir.</w:t>
      </w:r>
    </w:p>
    <w:p w:rsidR="00EF4A71" w:rsidRDefault="00EF4A71" w:rsidP="00EF4A71">
      <w:pPr>
        <w:pStyle w:val="F"/>
        <w:tabs>
          <w:tab w:val="left" w:pos="7065"/>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892"/>
        <w:gridCol w:w="992"/>
        <w:gridCol w:w="1418"/>
      </w:tblGrid>
      <w:tr w:rsidR="00EF4A71" w:rsidRPr="00D41148" w:rsidTr="00EF4A71">
        <w:tc>
          <w:tcPr>
            <w:tcW w:w="1768" w:type="dxa"/>
            <w:shd w:val="clear" w:color="auto" w:fill="auto"/>
          </w:tcPr>
          <w:p w:rsidR="00EF4A71" w:rsidRPr="00D41148" w:rsidRDefault="00EF4A71" w:rsidP="00EF4A71">
            <w:pPr>
              <w:tabs>
                <w:tab w:val="left" w:pos="426"/>
              </w:tabs>
              <w:spacing w:after="0"/>
              <w:jc w:val="both"/>
              <w:rPr>
                <w:b/>
                <w:szCs w:val="24"/>
              </w:rPr>
            </w:pPr>
            <w:r w:rsidRPr="00D41148">
              <w:rPr>
                <w:b/>
                <w:szCs w:val="24"/>
              </w:rPr>
              <w:t>SINIFI</w:t>
            </w:r>
          </w:p>
        </w:tc>
        <w:tc>
          <w:tcPr>
            <w:tcW w:w="892" w:type="dxa"/>
            <w:shd w:val="clear" w:color="auto" w:fill="auto"/>
          </w:tcPr>
          <w:p w:rsidR="00EF4A71" w:rsidRPr="00D41148" w:rsidRDefault="00EF4A71" w:rsidP="00EF4A71">
            <w:pPr>
              <w:tabs>
                <w:tab w:val="left" w:pos="426"/>
              </w:tabs>
              <w:spacing w:after="0"/>
              <w:jc w:val="both"/>
              <w:rPr>
                <w:szCs w:val="24"/>
              </w:rPr>
            </w:pPr>
            <w:r w:rsidRPr="00D41148">
              <w:rPr>
                <w:szCs w:val="24"/>
              </w:rPr>
              <w:t>Kız</w:t>
            </w:r>
          </w:p>
        </w:tc>
        <w:tc>
          <w:tcPr>
            <w:tcW w:w="992" w:type="dxa"/>
            <w:shd w:val="clear" w:color="auto" w:fill="auto"/>
          </w:tcPr>
          <w:p w:rsidR="00EF4A71" w:rsidRPr="00D41148" w:rsidRDefault="00EF4A71" w:rsidP="00EF4A71">
            <w:pPr>
              <w:tabs>
                <w:tab w:val="left" w:pos="426"/>
              </w:tabs>
              <w:spacing w:after="0"/>
              <w:jc w:val="both"/>
              <w:rPr>
                <w:szCs w:val="24"/>
              </w:rPr>
            </w:pPr>
            <w:r w:rsidRPr="00D41148">
              <w:rPr>
                <w:szCs w:val="24"/>
              </w:rPr>
              <w:t>Erkek</w:t>
            </w:r>
          </w:p>
        </w:tc>
        <w:tc>
          <w:tcPr>
            <w:tcW w:w="1418" w:type="dxa"/>
            <w:tcBorders>
              <w:right w:val="single" w:sz="12" w:space="0" w:color="auto"/>
            </w:tcBorders>
            <w:shd w:val="clear" w:color="auto" w:fill="auto"/>
          </w:tcPr>
          <w:p w:rsidR="00EF4A71" w:rsidRPr="00710994" w:rsidRDefault="00EF4A71" w:rsidP="00EF4A71">
            <w:pPr>
              <w:tabs>
                <w:tab w:val="left" w:pos="426"/>
              </w:tabs>
              <w:spacing w:after="0"/>
              <w:jc w:val="both"/>
              <w:rPr>
                <w:b/>
                <w:szCs w:val="24"/>
              </w:rPr>
            </w:pPr>
            <w:r w:rsidRPr="00710994">
              <w:rPr>
                <w:b/>
                <w:szCs w:val="24"/>
              </w:rPr>
              <w:t>Toplam</w:t>
            </w:r>
          </w:p>
        </w:tc>
      </w:tr>
      <w:tr w:rsidR="00EF4A71" w:rsidRPr="00D41148" w:rsidTr="00EF4A71">
        <w:tc>
          <w:tcPr>
            <w:tcW w:w="1768" w:type="dxa"/>
            <w:shd w:val="clear" w:color="auto" w:fill="auto"/>
          </w:tcPr>
          <w:p w:rsidR="00EF4A71" w:rsidRPr="00D41148" w:rsidRDefault="00EF4A71" w:rsidP="00EF4A71">
            <w:pPr>
              <w:tabs>
                <w:tab w:val="left" w:pos="426"/>
              </w:tabs>
              <w:spacing w:after="0"/>
              <w:jc w:val="both"/>
              <w:rPr>
                <w:szCs w:val="24"/>
              </w:rPr>
            </w:pPr>
            <w:r>
              <w:rPr>
                <w:szCs w:val="24"/>
              </w:rPr>
              <w:t>5-A</w:t>
            </w:r>
          </w:p>
        </w:tc>
        <w:tc>
          <w:tcPr>
            <w:tcW w:w="892" w:type="dxa"/>
            <w:shd w:val="clear" w:color="auto" w:fill="auto"/>
          </w:tcPr>
          <w:p w:rsidR="00EF4A71" w:rsidRPr="00D41148" w:rsidRDefault="00EF4A71" w:rsidP="00EF4A71">
            <w:pPr>
              <w:tabs>
                <w:tab w:val="left" w:pos="426"/>
              </w:tabs>
              <w:spacing w:after="0"/>
              <w:jc w:val="both"/>
              <w:rPr>
                <w:szCs w:val="24"/>
              </w:rPr>
            </w:pPr>
            <w:r>
              <w:rPr>
                <w:szCs w:val="24"/>
              </w:rPr>
              <w:t>14</w:t>
            </w:r>
          </w:p>
        </w:tc>
        <w:tc>
          <w:tcPr>
            <w:tcW w:w="992" w:type="dxa"/>
            <w:shd w:val="clear" w:color="auto" w:fill="auto"/>
          </w:tcPr>
          <w:p w:rsidR="00EF4A71" w:rsidRPr="00D41148" w:rsidRDefault="00EF4A71" w:rsidP="00EF4A71">
            <w:pPr>
              <w:tabs>
                <w:tab w:val="left" w:pos="426"/>
              </w:tabs>
              <w:spacing w:after="0"/>
              <w:jc w:val="both"/>
              <w:rPr>
                <w:szCs w:val="24"/>
              </w:rPr>
            </w:pPr>
            <w:r>
              <w:rPr>
                <w:szCs w:val="24"/>
              </w:rPr>
              <w:t>18</w:t>
            </w:r>
          </w:p>
        </w:tc>
        <w:tc>
          <w:tcPr>
            <w:tcW w:w="1418" w:type="dxa"/>
            <w:tcBorders>
              <w:right w:val="single" w:sz="12" w:space="0" w:color="auto"/>
            </w:tcBorders>
            <w:shd w:val="clear" w:color="auto" w:fill="auto"/>
          </w:tcPr>
          <w:p w:rsidR="00EF4A71" w:rsidRPr="00D41148" w:rsidRDefault="00EF4A71" w:rsidP="00EF4A71">
            <w:pPr>
              <w:tabs>
                <w:tab w:val="left" w:pos="426"/>
              </w:tabs>
              <w:spacing w:after="0"/>
              <w:jc w:val="both"/>
              <w:rPr>
                <w:szCs w:val="24"/>
              </w:rPr>
            </w:pPr>
            <w:r>
              <w:rPr>
                <w:szCs w:val="24"/>
              </w:rPr>
              <w:t>32</w:t>
            </w:r>
          </w:p>
        </w:tc>
      </w:tr>
      <w:tr w:rsidR="00EF4A71" w:rsidRPr="00D41148" w:rsidTr="00EF4A71">
        <w:tc>
          <w:tcPr>
            <w:tcW w:w="1768" w:type="dxa"/>
            <w:shd w:val="clear" w:color="auto" w:fill="auto"/>
          </w:tcPr>
          <w:p w:rsidR="00EF4A71" w:rsidRPr="00D41148" w:rsidRDefault="00EF4A71" w:rsidP="00EF4A71">
            <w:pPr>
              <w:tabs>
                <w:tab w:val="left" w:pos="426"/>
              </w:tabs>
              <w:spacing w:after="0"/>
              <w:jc w:val="both"/>
              <w:rPr>
                <w:szCs w:val="24"/>
              </w:rPr>
            </w:pPr>
            <w:r>
              <w:rPr>
                <w:szCs w:val="24"/>
              </w:rPr>
              <w:t>6-A</w:t>
            </w:r>
          </w:p>
        </w:tc>
        <w:tc>
          <w:tcPr>
            <w:tcW w:w="892" w:type="dxa"/>
            <w:shd w:val="clear" w:color="auto" w:fill="auto"/>
          </w:tcPr>
          <w:p w:rsidR="00EF4A71" w:rsidRPr="00D41148" w:rsidRDefault="00EF4A71" w:rsidP="00EF4A71">
            <w:pPr>
              <w:tabs>
                <w:tab w:val="left" w:pos="426"/>
              </w:tabs>
              <w:spacing w:after="0"/>
              <w:jc w:val="both"/>
              <w:rPr>
                <w:szCs w:val="24"/>
              </w:rPr>
            </w:pPr>
            <w:r>
              <w:rPr>
                <w:szCs w:val="24"/>
              </w:rPr>
              <w:t>10</w:t>
            </w:r>
          </w:p>
        </w:tc>
        <w:tc>
          <w:tcPr>
            <w:tcW w:w="992" w:type="dxa"/>
            <w:shd w:val="clear" w:color="auto" w:fill="auto"/>
          </w:tcPr>
          <w:p w:rsidR="00EF4A71" w:rsidRPr="00D41148" w:rsidRDefault="00EF4A71" w:rsidP="00EF4A71">
            <w:pPr>
              <w:tabs>
                <w:tab w:val="left" w:pos="426"/>
              </w:tabs>
              <w:spacing w:after="0"/>
              <w:jc w:val="both"/>
              <w:rPr>
                <w:szCs w:val="24"/>
              </w:rPr>
            </w:pPr>
            <w:r>
              <w:rPr>
                <w:szCs w:val="24"/>
              </w:rPr>
              <w:t>7</w:t>
            </w:r>
          </w:p>
        </w:tc>
        <w:tc>
          <w:tcPr>
            <w:tcW w:w="1418" w:type="dxa"/>
            <w:tcBorders>
              <w:right w:val="single" w:sz="12" w:space="0" w:color="auto"/>
            </w:tcBorders>
            <w:shd w:val="clear" w:color="auto" w:fill="auto"/>
          </w:tcPr>
          <w:p w:rsidR="00EF4A71" w:rsidRPr="00D41148" w:rsidRDefault="00EF4A71" w:rsidP="00EF4A71">
            <w:pPr>
              <w:tabs>
                <w:tab w:val="left" w:pos="426"/>
              </w:tabs>
              <w:spacing w:after="0"/>
              <w:jc w:val="both"/>
              <w:rPr>
                <w:szCs w:val="24"/>
              </w:rPr>
            </w:pPr>
            <w:r>
              <w:rPr>
                <w:szCs w:val="24"/>
              </w:rPr>
              <w:t>17</w:t>
            </w:r>
          </w:p>
        </w:tc>
      </w:tr>
      <w:tr w:rsidR="00EF4A71" w:rsidRPr="00D41148" w:rsidTr="00EF4A71">
        <w:tc>
          <w:tcPr>
            <w:tcW w:w="1768" w:type="dxa"/>
            <w:shd w:val="clear" w:color="auto" w:fill="auto"/>
          </w:tcPr>
          <w:p w:rsidR="00EF4A71" w:rsidRPr="00D41148" w:rsidRDefault="00EF4A71" w:rsidP="00EF4A71">
            <w:pPr>
              <w:tabs>
                <w:tab w:val="left" w:pos="426"/>
              </w:tabs>
              <w:spacing w:after="0"/>
              <w:jc w:val="both"/>
              <w:rPr>
                <w:szCs w:val="24"/>
              </w:rPr>
            </w:pPr>
            <w:r>
              <w:rPr>
                <w:szCs w:val="24"/>
              </w:rPr>
              <w:t>6-B</w:t>
            </w:r>
          </w:p>
        </w:tc>
        <w:tc>
          <w:tcPr>
            <w:tcW w:w="892" w:type="dxa"/>
            <w:shd w:val="clear" w:color="auto" w:fill="auto"/>
          </w:tcPr>
          <w:p w:rsidR="00EF4A71" w:rsidRPr="00D41148" w:rsidRDefault="00EF4A71" w:rsidP="00EF4A71">
            <w:pPr>
              <w:tabs>
                <w:tab w:val="left" w:pos="426"/>
              </w:tabs>
              <w:spacing w:after="0"/>
              <w:jc w:val="both"/>
              <w:rPr>
                <w:szCs w:val="24"/>
              </w:rPr>
            </w:pPr>
            <w:r>
              <w:rPr>
                <w:szCs w:val="24"/>
              </w:rPr>
              <w:t>7</w:t>
            </w:r>
          </w:p>
        </w:tc>
        <w:tc>
          <w:tcPr>
            <w:tcW w:w="992" w:type="dxa"/>
            <w:shd w:val="clear" w:color="auto" w:fill="auto"/>
          </w:tcPr>
          <w:p w:rsidR="00EF4A71" w:rsidRPr="00D41148" w:rsidRDefault="00EF4A71" w:rsidP="00EF4A71">
            <w:pPr>
              <w:tabs>
                <w:tab w:val="left" w:pos="426"/>
              </w:tabs>
              <w:spacing w:after="0"/>
              <w:jc w:val="both"/>
              <w:rPr>
                <w:szCs w:val="24"/>
              </w:rPr>
            </w:pPr>
            <w:r>
              <w:rPr>
                <w:szCs w:val="24"/>
              </w:rPr>
              <w:t>7</w:t>
            </w:r>
          </w:p>
        </w:tc>
        <w:tc>
          <w:tcPr>
            <w:tcW w:w="1418" w:type="dxa"/>
            <w:tcBorders>
              <w:right w:val="single" w:sz="12" w:space="0" w:color="auto"/>
            </w:tcBorders>
            <w:shd w:val="clear" w:color="auto" w:fill="auto"/>
          </w:tcPr>
          <w:p w:rsidR="00EF4A71" w:rsidRPr="00D41148" w:rsidRDefault="00EF4A71" w:rsidP="00EF4A71">
            <w:pPr>
              <w:tabs>
                <w:tab w:val="left" w:pos="426"/>
              </w:tabs>
              <w:spacing w:after="0"/>
              <w:jc w:val="both"/>
              <w:rPr>
                <w:szCs w:val="24"/>
              </w:rPr>
            </w:pPr>
            <w:r>
              <w:rPr>
                <w:szCs w:val="24"/>
              </w:rPr>
              <w:t>14</w:t>
            </w:r>
          </w:p>
        </w:tc>
      </w:tr>
      <w:tr w:rsidR="00EF4A71" w:rsidRPr="00D41148" w:rsidTr="00EF4A71">
        <w:tc>
          <w:tcPr>
            <w:tcW w:w="1768" w:type="dxa"/>
            <w:shd w:val="clear" w:color="auto" w:fill="auto"/>
          </w:tcPr>
          <w:p w:rsidR="00EF4A71" w:rsidRPr="00D41148" w:rsidRDefault="00EF4A71" w:rsidP="00EF4A71">
            <w:pPr>
              <w:tabs>
                <w:tab w:val="left" w:pos="426"/>
              </w:tabs>
              <w:spacing w:after="0"/>
              <w:jc w:val="both"/>
              <w:rPr>
                <w:szCs w:val="24"/>
              </w:rPr>
            </w:pPr>
            <w:r>
              <w:rPr>
                <w:szCs w:val="24"/>
              </w:rPr>
              <w:t>7-A</w:t>
            </w:r>
          </w:p>
        </w:tc>
        <w:tc>
          <w:tcPr>
            <w:tcW w:w="892" w:type="dxa"/>
            <w:shd w:val="clear" w:color="auto" w:fill="auto"/>
          </w:tcPr>
          <w:p w:rsidR="00EF4A71" w:rsidRPr="00D41148" w:rsidRDefault="00EF4A71" w:rsidP="00EF4A71">
            <w:pPr>
              <w:tabs>
                <w:tab w:val="left" w:pos="426"/>
              </w:tabs>
              <w:spacing w:after="0"/>
              <w:jc w:val="both"/>
              <w:rPr>
                <w:szCs w:val="24"/>
              </w:rPr>
            </w:pPr>
            <w:r>
              <w:rPr>
                <w:szCs w:val="24"/>
              </w:rPr>
              <w:t>8</w:t>
            </w:r>
          </w:p>
        </w:tc>
        <w:tc>
          <w:tcPr>
            <w:tcW w:w="992" w:type="dxa"/>
            <w:shd w:val="clear" w:color="auto" w:fill="auto"/>
          </w:tcPr>
          <w:p w:rsidR="00EF4A71" w:rsidRPr="00D41148" w:rsidRDefault="00EF4A71" w:rsidP="00EF4A71">
            <w:pPr>
              <w:tabs>
                <w:tab w:val="left" w:pos="426"/>
              </w:tabs>
              <w:spacing w:after="0"/>
              <w:jc w:val="both"/>
              <w:rPr>
                <w:szCs w:val="24"/>
              </w:rPr>
            </w:pPr>
            <w:r>
              <w:rPr>
                <w:szCs w:val="24"/>
              </w:rPr>
              <w:t>6</w:t>
            </w:r>
          </w:p>
        </w:tc>
        <w:tc>
          <w:tcPr>
            <w:tcW w:w="1418" w:type="dxa"/>
            <w:tcBorders>
              <w:right w:val="single" w:sz="12" w:space="0" w:color="auto"/>
            </w:tcBorders>
            <w:shd w:val="clear" w:color="auto" w:fill="auto"/>
          </w:tcPr>
          <w:p w:rsidR="00EF4A71" w:rsidRPr="00D41148" w:rsidRDefault="00EF4A71" w:rsidP="00EF4A71">
            <w:pPr>
              <w:tabs>
                <w:tab w:val="left" w:pos="426"/>
              </w:tabs>
              <w:spacing w:after="0"/>
              <w:jc w:val="both"/>
              <w:rPr>
                <w:szCs w:val="24"/>
              </w:rPr>
            </w:pPr>
            <w:r>
              <w:rPr>
                <w:szCs w:val="24"/>
              </w:rPr>
              <w:t>14</w:t>
            </w:r>
          </w:p>
        </w:tc>
      </w:tr>
      <w:tr w:rsidR="00EF4A71" w:rsidRPr="00D41148" w:rsidTr="00EF4A71">
        <w:tc>
          <w:tcPr>
            <w:tcW w:w="1768" w:type="dxa"/>
            <w:shd w:val="clear" w:color="auto" w:fill="auto"/>
          </w:tcPr>
          <w:p w:rsidR="00EF4A71" w:rsidRPr="00D41148" w:rsidRDefault="00EF4A71" w:rsidP="00EF4A71">
            <w:pPr>
              <w:tabs>
                <w:tab w:val="left" w:pos="426"/>
              </w:tabs>
              <w:spacing w:after="0"/>
              <w:jc w:val="both"/>
              <w:rPr>
                <w:szCs w:val="24"/>
              </w:rPr>
            </w:pPr>
            <w:r>
              <w:rPr>
                <w:szCs w:val="24"/>
              </w:rPr>
              <w:t>7-B</w:t>
            </w:r>
          </w:p>
        </w:tc>
        <w:tc>
          <w:tcPr>
            <w:tcW w:w="892" w:type="dxa"/>
            <w:shd w:val="clear" w:color="auto" w:fill="auto"/>
          </w:tcPr>
          <w:p w:rsidR="00EF4A71" w:rsidRPr="00D41148" w:rsidRDefault="00EF4A71" w:rsidP="00EF4A71">
            <w:pPr>
              <w:tabs>
                <w:tab w:val="left" w:pos="426"/>
              </w:tabs>
              <w:spacing w:after="0"/>
              <w:jc w:val="both"/>
              <w:rPr>
                <w:szCs w:val="24"/>
              </w:rPr>
            </w:pPr>
            <w:r>
              <w:rPr>
                <w:szCs w:val="24"/>
              </w:rPr>
              <w:t>7</w:t>
            </w:r>
          </w:p>
        </w:tc>
        <w:tc>
          <w:tcPr>
            <w:tcW w:w="992" w:type="dxa"/>
            <w:shd w:val="clear" w:color="auto" w:fill="auto"/>
          </w:tcPr>
          <w:p w:rsidR="00EF4A71" w:rsidRPr="00D41148" w:rsidRDefault="00EF4A71" w:rsidP="00EF4A71">
            <w:pPr>
              <w:tabs>
                <w:tab w:val="left" w:pos="426"/>
              </w:tabs>
              <w:spacing w:after="0"/>
              <w:jc w:val="both"/>
              <w:rPr>
                <w:szCs w:val="24"/>
              </w:rPr>
            </w:pPr>
            <w:r>
              <w:rPr>
                <w:szCs w:val="24"/>
              </w:rPr>
              <w:t>6</w:t>
            </w:r>
          </w:p>
        </w:tc>
        <w:tc>
          <w:tcPr>
            <w:tcW w:w="1418" w:type="dxa"/>
            <w:tcBorders>
              <w:right w:val="single" w:sz="12" w:space="0" w:color="auto"/>
            </w:tcBorders>
            <w:shd w:val="clear" w:color="auto" w:fill="auto"/>
          </w:tcPr>
          <w:p w:rsidR="00EF4A71" w:rsidRPr="00D41148" w:rsidRDefault="00EF4A71" w:rsidP="00EF4A71">
            <w:pPr>
              <w:tabs>
                <w:tab w:val="left" w:pos="426"/>
              </w:tabs>
              <w:spacing w:after="0"/>
              <w:jc w:val="both"/>
              <w:rPr>
                <w:szCs w:val="24"/>
              </w:rPr>
            </w:pPr>
            <w:r>
              <w:rPr>
                <w:szCs w:val="24"/>
              </w:rPr>
              <w:t>13</w:t>
            </w:r>
          </w:p>
        </w:tc>
      </w:tr>
      <w:tr w:rsidR="00EF4A71" w:rsidRPr="00D41148" w:rsidTr="00EF4A71">
        <w:tc>
          <w:tcPr>
            <w:tcW w:w="1768" w:type="dxa"/>
            <w:shd w:val="clear" w:color="auto" w:fill="auto"/>
          </w:tcPr>
          <w:p w:rsidR="00EF4A71" w:rsidRDefault="00EF4A71" w:rsidP="00EF4A71">
            <w:pPr>
              <w:tabs>
                <w:tab w:val="left" w:pos="426"/>
              </w:tabs>
              <w:spacing w:after="0"/>
              <w:jc w:val="both"/>
              <w:rPr>
                <w:szCs w:val="24"/>
              </w:rPr>
            </w:pPr>
            <w:r>
              <w:rPr>
                <w:szCs w:val="24"/>
              </w:rPr>
              <w:t>8-A</w:t>
            </w:r>
          </w:p>
        </w:tc>
        <w:tc>
          <w:tcPr>
            <w:tcW w:w="892" w:type="dxa"/>
            <w:shd w:val="clear" w:color="auto" w:fill="auto"/>
          </w:tcPr>
          <w:p w:rsidR="00EF4A71" w:rsidRPr="00D41148" w:rsidRDefault="00EF4A71" w:rsidP="00EF4A71">
            <w:pPr>
              <w:tabs>
                <w:tab w:val="left" w:pos="426"/>
              </w:tabs>
              <w:spacing w:after="0"/>
              <w:jc w:val="both"/>
              <w:rPr>
                <w:szCs w:val="24"/>
              </w:rPr>
            </w:pPr>
            <w:r>
              <w:rPr>
                <w:szCs w:val="24"/>
              </w:rPr>
              <w:t>7</w:t>
            </w:r>
          </w:p>
        </w:tc>
        <w:tc>
          <w:tcPr>
            <w:tcW w:w="992" w:type="dxa"/>
            <w:shd w:val="clear" w:color="auto" w:fill="auto"/>
          </w:tcPr>
          <w:p w:rsidR="00EF4A71" w:rsidRPr="00D41148" w:rsidRDefault="00EF4A71" w:rsidP="00EF4A71">
            <w:pPr>
              <w:tabs>
                <w:tab w:val="left" w:pos="426"/>
              </w:tabs>
              <w:spacing w:after="0"/>
              <w:jc w:val="both"/>
              <w:rPr>
                <w:szCs w:val="24"/>
              </w:rPr>
            </w:pPr>
            <w:r>
              <w:rPr>
                <w:szCs w:val="24"/>
              </w:rPr>
              <w:t>8</w:t>
            </w:r>
          </w:p>
        </w:tc>
        <w:tc>
          <w:tcPr>
            <w:tcW w:w="1418" w:type="dxa"/>
            <w:tcBorders>
              <w:right w:val="single" w:sz="12" w:space="0" w:color="auto"/>
            </w:tcBorders>
            <w:shd w:val="clear" w:color="auto" w:fill="auto"/>
          </w:tcPr>
          <w:p w:rsidR="00EF4A71" w:rsidRPr="00D41148" w:rsidRDefault="00EF4A71" w:rsidP="00EF4A71">
            <w:pPr>
              <w:tabs>
                <w:tab w:val="left" w:pos="426"/>
              </w:tabs>
              <w:spacing w:after="0"/>
              <w:jc w:val="both"/>
              <w:rPr>
                <w:szCs w:val="24"/>
              </w:rPr>
            </w:pPr>
            <w:r>
              <w:rPr>
                <w:szCs w:val="24"/>
              </w:rPr>
              <w:t>15</w:t>
            </w:r>
          </w:p>
        </w:tc>
      </w:tr>
      <w:tr w:rsidR="00EF4A71" w:rsidRPr="00D41148" w:rsidTr="00EF4A71">
        <w:tc>
          <w:tcPr>
            <w:tcW w:w="1768" w:type="dxa"/>
            <w:shd w:val="clear" w:color="auto" w:fill="auto"/>
          </w:tcPr>
          <w:p w:rsidR="00EF4A71" w:rsidRDefault="00EF4A71" w:rsidP="00EF4A71">
            <w:pPr>
              <w:tabs>
                <w:tab w:val="left" w:pos="426"/>
              </w:tabs>
              <w:spacing w:after="0"/>
              <w:jc w:val="both"/>
              <w:rPr>
                <w:szCs w:val="24"/>
              </w:rPr>
            </w:pPr>
            <w:r>
              <w:rPr>
                <w:szCs w:val="24"/>
              </w:rPr>
              <w:t>8-B</w:t>
            </w:r>
          </w:p>
        </w:tc>
        <w:tc>
          <w:tcPr>
            <w:tcW w:w="892" w:type="dxa"/>
            <w:shd w:val="clear" w:color="auto" w:fill="auto"/>
          </w:tcPr>
          <w:p w:rsidR="00EF4A71" w:rsidRPr="00D41148" w:rsidRDefault="00EF4A71" w:rsidP="00EF4A71">
            <w:pPr>
              <w:tabs>
                <w:tab w:val="left" w:pos="426"/>
              </w:tabs>
              <w:spacing w:after="0"/>
              <w:jc w:val="both"/>
              <w:rPr>
                <w:szCs w:val="24"/>
              </w:rPr>
            </w:pPr>
            <w:r>
              <w:rPr>
                <w:szCs w:val="24"/>
              </w:rPr>
              <w:t>6</w:t>
            </w:r>
          </w:p>
        </w:tc>
        <w:tc>
          <w:tcPr>
            <w:tcW w:w="992" w:type="dxa"/>
            <w:shd w:val="clear" w:color="auto" w:fill="auto"/>
          </w:tcPr>
          <w:p w:rsidR="00EF4A71" w:rsidRPr="00D41148" w:rsidRDefault="00EF4A71" w:rsidP="00EF4A71">
            <w:pPr>
              <w:tabs>
                <w:tab w:val="left" w:pos="426"/>
              </w:tabs>
              <w:spacing w:after="0"/>
              <w:jc w:val="both"/>
              <w:rPr>
                <w:szCs w:val="24"/>
              </w:rPr>
            </w:pPr>
            <w:r>
              <w:rPr>
                <w:szCs w:val="24"/>
              </w:rPr>
              <w:t>9</w:t>
            </w:r>
          </w:p>
        </w:tc>
        <w:tc>
          <w:tcPr>
            <w:tcW w:w="1418" w:type="dxa"/>
            <w:tcBorders>
              <w:right w:val="single" w:sz="12" w:space="0" w:color="auto"/>
            </w:tcBorders>
            <w:shd w:val="clear" w:color="auto" w:fill="auto"/>
          </w:tcPr>
          <w:p w:rsidR="00EF4A71" w:rsidRPr="00D41148" w:rsidRDefault="00EF4A71" w:rsidP="00EF4A71">
            <w:pPr>
              <w:tabs>
                <w:tab w:val="left" w:pos="426"/>
              </w:tabs>
              <w:spacing w:after="0"/>
              <w:jc w:val="both"/>
              <w:rPr>
                <w:szCs w:val="24"/>
              </w:rPr>
            </w:pPr>
            <w:r>
              <w:rPr>
                <w:szCs w:val="24"/>
              </w:rPr>
              <w:t>15</w:t>
            </w:r>
          </w:p>
        </w:tc>
      </w:tr>
    </w:tbl>
    <w:p w:rsidR="00EF4A71" w:rsidRDefault="00EF4A71" w:rsidP="00EF4A71">
      <w:pPr>
        <w:pStyle w:val="F"/>
        <w:tabs>
          <w:tab w:val="left" w:pos="7065"/>
        </w:tabs>
        <w:jc w:val="both"/>
      </w:pPr>
    </w:p>
    <w:p w:rsidR="00EF4A71" w:rsidRDefault="00EF4A71" w:rsidP="00EF4A71">
      <w:pPr>
        <w:pStyle w:val="F"/>
        <w:tabs>
          <w:tab w:val="left" w:pos="7065"/>
        </w:tabs>
        <w:jc w:val="both"/>
      </w:pPr>
    </w:p>
    <w:p w:rsidR="00EF4A71" w:rsidRDefault="00EF4A71" w:rsidP="00EF4A71">
      <w:pPr>
        <w:pStyle w:val="F"/>
        <w:tabs>
          <w:tab w:val="left" w:pos="7065"/>
        </w:tabs>
        <w:jc w:val="both"/>
      </w:pPr>
    </w:p>
    <w:p w:rsidR="00EF4A71" w:rsidRDefault="00EF4A71" w:rsidP="00EF4A71">
      <w:pPr>
        <w:pStyle w:val="F"/>
        <w:tabs>
          <w:tab w:val="left" w:pos="7065"/>
        </w:tabs>
        <w:jc w:val="both"/>
      </w:pPr>
    </w:p>
    <w:p w:rsidR="00EF4A71" w:rsidRDefault="00EF4A71" w:rsidP="00EF4A71">
      <w:pPr>
        <w:pStyle w:val="F"/>
        <w:tabs>
          <w:tab w:val="left" w:pos="7065"/>
        </w:tabs>
        <w:jc w:val="both"/>
      </w:pPr>
    </w:p>
    <w:p w:rsidR="00EF4A71" w:rsidRDefault="00EF4A71" w:rsidP="00EF4A71">
      <w:pPr>
        <w:pStyle w:val="F"/>
        <w:tabs>
          <w:tab w:val="left" w:pos="7065"/>
        </w:tabs>
        <w:jc w:val="both"/>
      </w:pPr>
    </w:p>
    <w:p w:rsidR="00EF4A71" w:rsidRDefault="00EF4A71" w:rsidP="00EF4A71">
      <w:pPr>
        <w:pStyle w:val="F"/>
        <w:tabs>
          <w:tab w:val="left" w:pos="7065"/>
        </w:tabs>
        <w:jc w:val="both"/>
      </w:pPr>
      <w:r>
        <w:lastRenderedPageBreak/>
        <w:t>2.7.2 İNSAN KAYNAKLARI</w:t>
      </w:r>
    </w:p>
    <w:p w:rsidR="00EF4A71" w:rsidRDefault="00EF4A71" w:rsidP="00EF4A71">
      <w:pPr>
        <w:pStyle w:val="F"/>
        <w:tabs>
          <w:tab w:val="left" w:pos="7065"/>
        </w:tabs>
        <w:jc w:val="both"/>
      </w:pPr>
    </w:p>
    <w:p w:rsidR="00EF4A71" w:rsidRPr="00EF4A71" w:rsidRDefault="00EF4A71" w:rsidP="00EF4A71">
      <w:pPr>
        <w:tabs>
          <w:tab w:val="left" w:pos="2895"/>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3"/>
        <w:gridCol w:w="1582"/>
        <w:gridCol w:w="1582"/>
        <w:gridCol w:w="1611"/>
      </w:tblGrid>
      <w:tr w:rsidR="00EF4A71" w:rsidRPr="00DF5E47" w:rsidTr="00EF4A71">
        <w:tc>
          <w:tcPr>
            <w:tcW w:w="5304"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Unvan*</w:t>
            </w:r>
          </w:p>
        </w:tc>
        <w:tc>
          <w:tcPr>
            <w:tcW w:w="1768"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Erkek</w:t>
            </w:r>
          </w:p>
        </w:tc>
        <w:tc>
          <w:tcPr>
            <w:tcW w:w="1768"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Kadın</w:t>
            </w:r>
          </w:p>
        </w:tc>
        <w:tc>
          <w:tcPr>
            <w:tcW w:w="1768"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Toplam</w:t>
            </w:r>
          </w:p>
        </w:tc>
      </w:tr>
      <w:tr w:rsidR="00EF4A71" w:rsidRPr="00DF5E47" w:rsidTr="00EF4A71">
        <w:tc>
          <w:tcPr>
            <w:tcW w:w="5304" w:type="dxa"/>
            <w:shd w:val="clear" w:color="auto" w:fill="auto"/>
          </w:tcPr>
          <w:p w:rsidR="00EF4A71" w:rsidRPr="00DF5E47" w:rsidRDefault="00EF4A71" w:rsidP="00EF4A71">
            <w:pPr>
              <w:rPr>
                <w:rFonts w:ascii="Times New Roman" w:hAnsi="Times New Roman" w:cs="Times New Roman"/>
              </w:rPr>
            </w:pPr>
            <w:r w:rsidRPr="00DF5E47">
              <w:rPr>
                <w:rFonts w:ascii="Times New Roman" w:hAnsi="Times New Roman" w:cs="Times New Roman"/>
              </w:rPr>
              <w:t>Okul Müdürü ve Müdür Yardımcısı</w:t>
            </w:r>
          </w:p>
        </w:tc>
        <w:tc>
          <w:tcPr>
            <w:tcW w:w="1768"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2</w:t>
            </w:r>
          </w:p>
        </w:tc>
        <w:tc>
          <w:tcPr>
            <w:tcW w:w="1768"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w:t>
            </w:r>
          </w:p>
        </w:tc>
        <w:tc>
          <w:tcPr>
            <w:tcW w:w="1768"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2</w:t>
            </w:r>
          </w:p>
        </w:tc>
      </w:tr>
      <w:tr w:rsidR="00EF4A71" w:rsidRPr="00DF5E47" w:rsidTr="00EF4A71">
        <w:tc>
          <w:tcPr>
            <w:tcW w:w="5304" w:type="dxa"/>
            <w:shd w:val="clear" w:color="auto" w:fill="auto"/>
          </w:tcPr>
          <w:p w:rsidR="00EF4A71" w:rsidRPr="00DF5E47" w:rsidRDefault="00EF4A71" w:rsidP="00EF4A71">
            <w:pPr>
              <w:rPr>
                <w:rFonts w:ascii="Times New Roman" w:hAnsi="Times New Roman" w:cs="Times New Roman"/>
              </w:rPr>
            </w:pPr>
            <w:r w:rsidRPr="00DF5E47">
              <w:rPr>
                <w:rFonts w:ascii="Times New Roman" w:hAnsi="Times New Roman" w:cs="Times New Roman"/>
              </w:rPr>
              <w:t>Sınıf Öğretmeni</w:t>
            </w:r>
          </w:p>
        </w:tc>
        <w:tc>
          <w:tcPr>
            <w:tcW w:w="1768"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w:t>
            </w:r>
          </w:p>
        </w:tc>
        <w:tc>
          <w:tcPr>
            <w:tcW w:w="1768"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w:t>
            </w:r>
          </w:p>
        </w:tc>
        <w:tc>
          <w:tcPr>
            <w:tcW w:w="1768"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w:t>
            </w:r>
          </w:p>
        </w:tc>
      </w:tr>
      <w:tr w:rsidR="00EF4A71" w:rsidRPr="00DF5E47" w:rsidTr="00EF4A71">
        <w:tc>
          <w:tcPr>
            <w:tcW w:w="5304" w:type="dxa"/>
            <w:shd w:val="clear" w:color="auto" w:fill="auto"/>
          </w:tcPr>
          <w:p w:rsidR="00EF4A71" w:rsidRPr="00DF5E47" w:rsidRDefault="00EF4A71" w:rsidP="00EF4A71">
            <w:pPr>
              <w:rPr>
                <w:rFonts w:ascii="Times New Roman" w:hAnsi="Times New Roman" w:cs="Times New Roman"/>
              </w:rPr>
            </w:pPr>
            <w:r w:rsidRPr="00DF5E47">
              <w:rPr>
                <w:rFonts w:ascii="Times New Roman" w:hAnsi="Times New Roman" w:cs="Times New Roman"/>
              </w:rPr>
              <w:t>Branş Öğretmeni</w:t>
            </w:r>
          </w:p>
        </w:tc>
        <w:tc>
          <w:tcPr>
            <w:tcW w:w="1768"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6</w:t>
            </w:r>
          </w:p>
        </w:tc>
        <w:tc>
          <w:tcPr>
            <w:tcW w:w="1768"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7</w:t>
            </w:r>
          </w:p>
        </w:tc>
        <w:tc>
          <w:tcPr>
            <w:tcW w:w="1768"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13</w:t>
            </w:r>
          </w:p>
        </w:tc>
      </w:tr>
      <w:tr w:rsidR="00EF4A71" w:rsidRPr="00DF5E47" w:rsidTr="00EF4A71">
        <w:tc>
          <w:tcPr>
            <w:tcW w:w="5304" w:type="dxa"/>
            <w:shd w:val="clear" w:color="auto" w:fill="auto"/>
          </w:tcPr>
          <w:p w:rsidR="00EF4A71" w:rsidRPr="00DF5E47" w:rsidRDefault="00EF4A71" w:rsidP="00EF4A71">
            <w:pPr>
              <w:rPr>
                <w:rFonts w:ascii="Times New Roman" w:hAnsi="Times New Roman" w:cs="Times New Roman"/>
              </w:rPr>
            </w:pPr>
            <w:r w:rsidRPr="00DF5E47">
              <w:rPr>
                <w:rFonts w:ascii="Times New Roman" w:hAnsi="Times New Roman" w:cs="Times New Roman"/>
              </w:rPr>
              <w:t>Rehber Öğretmen</w:t>
            </w:r>
          </w:p>
        </w:tc>
        <w:tc>
          <w:tcPr>
            <w:tcW w:w="1768"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w:t>
            </w:r>
          </w:p>
        </w:tc>
        <w:tc>
          <w:tcPr>
            <w:tcW w:w="1768"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w:t>
            </w:r>
          </w:p>
        </w:tc>
        <w:tc>
          <w:tcPr>
            <w:tcW w:w="1768"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w:t>
            </w:r>
          </w:p>
        </w:tc>
      </w:tr>
      <w:tr w:rsidR="00EF4A71" w:rsidRPr="00DF5E47" w:rsidTr="00EF4A71">
        <w:tc>
          <w:tcPr>
            <w:tcW w:w="5304" w:type="dxa"/>
            <w:shd w:val="clear" w:color="auto" w:fill="auto"/>
          </w:tcPr>
          <w:p w:rsidR="00EF4A71" w:rsidRPr="00DF5E47" w:rsidRDefault="00EF4A71" w:rsidP="00EF4A71">
            <w:pPr>
              <w:rPr>
                <w:rFonts w:ascii="Times New Roman" w:hAnsi="Times New Roman" w:cs="Times New Roman"/>
              </w:rPr>
            </w:pPr>
            <w:r w:rsidRPr="00DF5E47">
              <w:rPr>
                <w:rFonts w:ascii="Times New Roman" w:hAnsi="Times New Roman" w:cs="Times New Roman"/>
              </w:rPr>
              <w:t>İdari Personel</w:t>
            </w:r>
          </w:p>
        </w:tc>
        <w:tc>
          <w:tcPr>
            <w:tcW w:w="1768"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w:t>
            </w:r>
          </w:p>
        </w:tc>
        <w:tc>
          <w:tcPr>
            <w:tcW w:w="1768"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w:t>
            </w:r>
          </w:p>
        </w:tc>
        <w:tc>
          <w:tcPr>
            <w:tcW w:w="1768"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w:t>
            </w:r>
          </w:p>
        </w:tc>
      </w:tr>
      <w:tr w:rsidR="00EF4A71" w:rsidRPr="00DF5E47" w:rsidTr="00EF4A71">
        <w:tc>
          <w:tcPr>
            <w:tcW w:w="5304" w:type="dxa"/>
            <w:shd w:val="clear" w:color="auto" w:fill="auto"/>
          </w:tcPr>
          <w:p w:rsidR="00EF4A71" w:rsidRPr="00DF5E47" w:rsidRDefault="00EF4A71" w:rsidP="00EF4A71">
            <w:pPr>
              <w:rPr>
                <w:rFonts w:ascii="Times New Roman" w:hAnsi="Times New Roman" w:cs="Times New Roman"/>
              </w:rPr>
            </w:pPr>
            <w:r w:rsidRPr="00DF5E47">
              <w:rPr>
                <w:rFonts w:ascii="Times New Roman" w:hAnsi="Times New Roman" w:cs="Times New Roman"/>
              </w:rPr>
              <w:t>Yardımcı Personel</w:t>
            </w:r>
          </w:p>
        </w:tc>
        <w:tc>
          <w:tcPr>
            <w:tcW w:w="1768"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1</w:t>
            </w:r>
          </w:p>
        </w:tc>
        <w:tc>
          <w:tcPr>
            <w:tcW w:w="1768"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1</w:t>
            </w:r>
          </w:p>
        </w:tc>
        <w:tc>
          <w:tcPr>
            <w:tcW w:w="1768"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2</w:t>
            </w:r>
          </w:p>
        </w:tc>
      </w:tr>
      <w:tr w:rsidR="00EF4A71" w:rsidRPr="00DF5E47" w:rsidTr="00EF4A71">
        <w:tc>
          <w:tcPr>
            <w:tcW w:w="5304" w:type="dxa"/>
            <w:shd w:val="clear" w:color="auto" w:fill="auto"/>
          </w:tcPr>
          <w:p w:rsidR="00EF4A71" w:rsidRPr="00DF5E47" w:rsidRDefault="00EF4A71" w:rsidP="00EF4A71">
            <w:pPr>
              <w:rPr>
                <w:rFonts w:ascii="Times New Roman" w:hAnsi="Times New Roman" w:cs="Times New Roman"/>
              </w:rPr>
            </w:pPr>
            <w:r w:rsidRPr="00DF5E47">
              <w:rPr>
                <w:rFonts w:ascii="Times New Roman" w:hAnsi="Times New Roman" w:cs="Times New Roman"/>
              </w:rPr>
              <w:t>Güvenlik Personeli</w:t>
            </w:r>
          </w:p>
        </w:tc>
        <w:tc>
          <w:tcPr>
            <w:tcW w:w="1768"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w:t>
            </w:r>
          </w:p>
        </w:tc>
        <w:tc>
          <w:tcPr>
            <w:tcW w:w="1768"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w:t>
            </w:r>
          </w:p>
        </w:tc>
        <w:tc>
          <w:tcPr>
            <w:tcW w:w="1768"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w:t>
            </w:r>
          </w:p>
        </w:tc>
      </w:tr>
      <w:tr w:rsidR="00EF4A71" w:rsidRPr="00DF5E47" w:rsidTr="00EF4A71">
        <w:tc>
          <w:tcPr>
            <w:tcW w:w="5304" w:type="dxa"/>
            <w:shd w:val="clear" w:color="auto" w:fill="auto"/>
          </w:tcPr>
          <w:p w:rsidR="00EF4A71" w:rsidRPr="00DF5E47" w:rsidRDefault="00EF4A71" w:rsidP="00EF4A71">
            <w:pPr>
              <w:jc w:val="right"/>
              <w:rPr>
                <w:rFonts w:ascii="Times New Roman" w:hAnsi="Times New Roman" w:cs="Times New Roman"/>
                <w:b/>
              </w:rPr>
            </w:pPr>
            <w:r w:rsidRPr="00DF5E47">
              <w:rPr>
                <w:rFonts w:ascii="Times New Roman" w:hAnsi="Times New Roman" w:cs="Times New Roman"/>
                <w:b/>
              </w:rPr>
              <w:t>Toplam Çalışan Sayıları</w:t>
            </w:r>
          </w:p>
        </w:tc>
        <w:tc>
          <w:tcPr>
            <w:tcW w:w="1768"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9</w:t>
            </w:r>
          </w:p>
        </w:tc>
        <w:tc>
          <w:tcPr>
            <w:tcW w:w="1768"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8</w:t>
            </w:r>
          </w:p>
        </w:tc>
        <w:tc>
          <w:tcPr>
            <w:tcW w:w="1768" w:type="dxa"/>
            <w:shd w:val="clear" w:color="auto" w:fill="auto"/>
          </w:tcPr>
          <w:p w:rsidR="00EF4A71" w:rsidRPr="00DF5E47" w:rsidRDefault="00EF4A71" w:rsidP="00EF4A71">
            <w:pPr>
              <w:rPr>
                <w:rFonts w:ascii="Times New Roman" w:hAnsi="Times New Roman" w:cs="Times New Roman"/>
                <w:b/>
              </w:rPr>
            </w:pPr>
            <w:r w:rsidRPr="00DF5E47">
              <w:rPr>
                <w:rFonts w:ascii="Times New Roman" w:hAnsi="Times New Roman" w:cs="Times New Roman"/>
                <w:b/>
              </w:rPr>
              <w:t>17</w:t>
            </w:r>
          </w:p>
        </w:tc>
      </w:tr>
    </w:tbl>
    <w:p w:rsidR="00EF4A71" w:rsidRDefault="00EF4A71" w:rsidP="00EF4A71">
      <w:pPr>
        <w:tabs>
          <w:tab w:val="left" w:pos="2895"/>
        </w:tabs>
      </w:pPr>
    </w:p>
    <w:tbl>
      <w:tblPr>
        <w:tblStyle w:val="TableNormal"/>
        <w:tblpPr w:leftFromText="141" w:rightFromText="141" w:vertAnchor="text" w:horzAnchor="margin" w:tblpY="39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30"/>
        <w:gridCol w:w="4721"/>
      </w:tblGrid>
      <w:tr w:rsidR="00EF4A71" w:rsidTr="00EF4A71">
        <w:trPr>
          <w:trHeight w:val="234"/>
        </w:trPr>
        <w:tc>
          <w:tcPr>
            <w:tcW w:w="4330" w:type="dxa"/>
          </w:tcPr>
          <w:p w:rsidR="00EF4A71" w:rsidRDefault="00EF4A71" w:rsidP="00EF4A71">
            <w:pPr>
              <w:pStyle w:val="TableParagraph"/>
              <w:spacing w:line="214" w:lineRule="exact"/>
              <w:ind w:left="107"/>
              <w:rPr>
                <w:b/>
                <w:sz w:val="20"/>
              </w:rPr>
            </w:pPr>
            <w:r>
              <w:rPr>
                <w:b/>
                <w:sz w:val="20"/>
              </w:rPr>
              <w:t>ÇalışanınÜnvanı</w:t>
            </w:r>
          </w:p>
        </w:tc>
        <w:tc>
          <w:tcPr>
            <w:tcW w:w="4721" w:type="dxa"/>
          </w:tcPr>
          <w:p w:rsidR="00EF4A71" w:rsidRDefault="00EF4A71" w:rsidP="00EF4A71">
            <w:pPr>
              <w:pStyle w:val="TableParagraph"/>
              <w:spacing w:line="214" w:lineRule="exact"/>
              <w:ind w:left="107"/>
              <w:rPr>
                <w:b/>
                <w:sz w:val="20"/>
              </w:rPr>
            </w:pPr>
            <w:r>
              <w:rPr>
                <w:b/>
                <w:sz w:val="20"/>
              </w:rPr>
              <w:t>Görevleri</w:t>
            </w:r>
          </w:p>
        </w:tc>
      </w:tr>
      <w:tr w:rsidR="00EF4A71" w:rsidTr="00EF4A71">
        <w:trPr>
          <w:trHeight w:val="234"/>
        </w:trPr>
        <w:tc>
          <w:tcPr>
            <w:tcW w:w="4330" w:type="dxa"/>
            <w:shd w:val="clear" w:color="auto" w:fill="E2EFD9"/>
          </w:tcPr>
          <w:p w:rsidR="00EF4A71" w:rsidRDefault="00EF4A71" w:rsidP="00EF4A71">
            <w:pPr>
              <w:pStyle w:val="TableParagraph"/>
              <w:spacing w:line="214" w:lineRule="exact"/>
              <w:ind w:left="107"/>
              <w:rPr>
                <w:sz w:val="20"/>
              </w:rPr>
            </w:pPr>
            <w:r>
              <w:rPr>
                <w:sz w:val="20"/>
              </w:rPr>
              <w:t>Okul/KurumMüdürü</w:t>
            </w:r>
          </w:p>
        </w:tc>
        <w:tc>
          <w:tcPr>
            <w:tcW w:w="4721" w:type="dxa"/>
            <w:shd w:val="clear" w:color="auto" w:fill="E2EFD9"/>
          </w:tcPr>
          <w:p w:rsidR="00EF4A71" w:rsidRDefault="00EF4A71" w:rsidP="00EF4A71">
            <w:pPr>
              <w:pStyle w:val="TableParagraph"/>
              <w:rPr>
                <w:rFonts w:ascii="Times New Roman"/>
                <w:sz w:val="16"/>
              </w:rPr>
            </w:pPr>
            <w:r>
              <w:rPr>
                <w:rFonts w:ascii="Times New Roman"/>
                <w:sz w:val="16"/>
              </w:rPr>
              <w:t>Okulu y</w:t>
            </w:r>
            <w:r>
              <w:rPr>
                <w:rFonts w:ascii="Times New Roman"/>
                <w:sz w:val="16"/>
              </w:rPr>
              <w:t>ö</w:t>
            </w:r>
            <w:r>
              <w:rPr>
                <w:rFonts w:ascii="Times New Roman"/>
                <w:sz w:val="16"/>
              </w:rPr>
              <w:t>netmek.</w:t>
            </w:r>
          </w:p>
        </w:tc>
      </w:tr>
      <w:tr w:rsidR="00EF4A71" w:rsidTr="00EF4A71">
        <w:trPr>
          <w:trHeight w:val="234"/>
        </w:trPr>
        <w:tc>
          <w:tcPr>
            <w:tcW w:w="4330" w:type="dxa"/>
          </w:tcPr>
          <w:p w:rsidR="00EF4A71" w:rsidRDefault="00EF4A71" w:rsidP="00EF4A71">
            <w:pPr>
              <w:pStyle w:val="TableParagraph"/>
              <w:spacing w:line="214" w:lineRule="exact"/>
              <w:ind w:left="107"/>
              <w:rPr>
                <w:sz w:val="20"/>
              </w:rPr>
            </w:pPr>
            <w:r>
              <w:rPr>
                <w:sz w:val="20"/>
              </w:rPr>
              <w:t>MüdürBaşYardımcısı</w:t>
            </w:r>
          </w:p>
        </w:tc>
        <w:tc>
          <w:tcPr>
            <w:tcW w:w="4721" w:type="dxa"/>
          </w:tcPr>
          <w:p w:rsidR="00EF4A71" w:rsidRDefault="00EF4A71" w:rsidP="00EF4A71">
            <w:pPr>
              <w:pStyle w:val="TableParagraph"/>
              <w:rPr>
                <w:rFonts w:ascii="Times New Roman"/>
                <w:sz w:val="16"/>
              </w:rPr>
            </w:pPr>
          </w:p>
        </w:tc>
      </w:tr>
      <w:tr w:rsidR="00EF4A71" w:rsidTr="00EF4A71">
        <w:trPr>
          <w:trHeight w:val="234"/>
        </w:trPr>
        <w:tc>
          <w:tcPr>
            <w:tcW w:w="4330" w:type="dxa"/>
            <w:shd w:val="clear" w:color="auto" w:fill="E2EFD9"/>
          </w:tcPr>
          <w:p w:rsidR="00EF4A71" w:rsidRDefault="00EF4A71" w:rsidP="00EF4A71">
            <w:pPr>
              <w:pStyle w:val="TableParagraph"/>
              <w:spacing w:line="214" w:lineRule="exact"/>
              <w:ind w:left="107"/>
              <w:rPr>
                <w:sz w:val="20"/>
              </w:rPr>
            </w:pPr>
            <w:r>
              <w:rPr>
                <w:sz w:val="20"/>
              </w:rPr>
              <w:t>MüdürYardımcısı</w:t>
            </w:r>
          </w:p>
        </w:tc>
        <w:tc>
          <w:tcPr>
            <w:tcW w:w="4721" w:type="dxa"/>
            <w:shd w:val="clear" w:color="auto" w:fill="E2EFD9"/>
          </w:tcPr>
          <w:p w:rsidR="00EF4A71" w:rsidRDefault="00EF4A71" w:rsidP="00EF4A71">
            <w:pPr>
              <w:pStyle w:val="TableParagraph"/>
              <w:rPr>
                <w:rFonts w:ascii="Times New Roman"/>
                <w:sz w:val="16"/>
              </w:rPr>
            </w:pPr>
            <w:r>
              <w:rPr>
                <w:rFonts w:ascii="Times New Roman"/>
                <w:sz w:val="16"/>
              </w:rPr>
              <w:t>Okul i</w:t>
            </w:r>
            <w:r>
              <w:rPr>
                <w:rFonts w:ascii="Times New Roman"/>
                <w:sz w:val="16"/>
              </w:rPr>
              <w:t>ş</w:t>
            </w:r>
            <w:r>
              <w:rPr>
                <w:rFonts w:ascii="Times New Roman"/>
                <w:sz w:val="16"/>
              </w:rPr>
              <w:t>leyi</w:t>
            </w:r>
            <w:r>
              <w:rPr>
                <w:rFonts w:ascii="Times New Roman"/>
                <w:sz w:val="16"/>
              </w:rPr>
              <w:t>ş</w:t>
            </w:r>
            <w:r>
              <w:rPr>
                <w:rFonts w:ascii="Times New Roman"/>
                <w:sz w:val="16"/>
              </w:rPr>
              <w:t>inden sorumlu. M</w:t>
            </w:r>
            <w:r>
              <w:rPr>
                <w:rFonts w:ascii="Times New Roman"/>
                <w:sz w:val="16"/>
              </w:rPr>
              <w:t>ü</w:t>
            </w:r>
            <w:r>
              <w:rPr>
                <w:rFonts w:ascii="Times New Roman"/>
                <w:sz w:val="16"/>
              </w:rPr>
              <w:t>d</w:t>
            </w:r>
            <w:r>
              <w:rPr>
                <w:rFonts w:ascii="Times New Roman"/>
                <w:sz w:val="16"/>
              </w:rPr>
              <w:t>ü</w:t>
            </w:r>
            <w:r>
              <w:rPr>
                <w:rFonts w:ascii="Times New Roman"/>
                <w:sz w:val="16"/>
              </w:rPr>
              <w:t>r taraf</w:t>
            </w:r>
            <w:r>
              <w:rPr>
                <w:rFonts w:ascii="Times New Roman"/>
                <w:sz w:val="16"/>
              </w:rPr>
              <w:t>ı</w:t>
            </w:r>
            <w:r>
              <w:rPr>
                <w:rFonts w:ascii="Times New Roman"/>
                <w:sz w:val="16"/>
              </w:rPr>
              <w:t>ndan verilen g</w:t>
            </w:r>
            <w:r>
              <w:rPr>
                <w:rFonts w:ascii="Times New Roman"/>
                <w:sz w:val="16"/>
              </w:rPr>
              <w:t>ö</w:t>
            </w:r>
            <w:r>
              <w:rPr>
                <w:rFonts w:ascii="Times New Roman"/>
                <w:sz w:val="16"/>
              </w:rPr>
              <w:t>revleri yerine getirmek.</w:t>
            </w:r>
          </w:p>
        </w:tc>
      </w:tr>
      <w:tr w:rsidR="00EF4A71" w:rsidTr="00EF4A71">
        <w:trPr>
          <w:trHeight w:val="234"/>
        </w:trPr>
        <w:tc>
          <w:tcPr>
            <w:tcW w:w="4330" w:type="dxa"/>
          </w:tcPr>
          <w:p w:rsidR="00EF4A71" w:rsidRDefault="00EF4A71" w:rsidP="00EF4A71">
            <w:pPr>
              <w:pStyle w:val="TableParagraph"/>
              <w:spacing w:line="214" w:lineRule="exact"/>
              <w:ind w:left="107"/>
              <w:rPr>
                <w:sz w:val="20"/>
              </w:rPr>
            </w:pPr>
            <w:r>
              <w:rPr>
                <w:sz w:val="20"/>
              </w:rPr>
              <w:t>AtölyeveBölümŞefleri</w:t>
            </w:r>
          </w:p>
        </w:tc>
        <w:tc>
          <w:tcPr>
            <w:tcW w:w="4721" w:type="dxa"/>
          </w:tcPr>
          <w:p w:rsidR="00EF4A71" w:rsidRDefault="00EF4A71" w:rsidP="00EF4A71">
            <w:pPr>
              <w:pStyle w:val="TableParagraph"/>
              <w:rPr>
                <w:rFonts w:ascii="Times New Roman"/>
                <w:sz w:val="16"/>
              </w:rPr>
            </w:pPr>
          </w:p>
        </w:tc>
      </w:tr>
      <w:tr w:rsidR="00EF4A71" w:rsidTr="00EF4A71">
        <w:trPr>
          <w:trHeight w:val="234"/>
        </w:trPr>
        <w:tc>
          <w:tcPr>
            <w:tcW w:w="4330" w:type="dxa"/>
            <w:shd w:val="clear" w:color="auto" w:fill="E2EFD9"/>
          </w:tcPr>
          <w:p w:rsidR="00EF4A71" w:rsidRDefault="00EF4A71" w:rsidP="00EF4A71">
            <w:pPr>
              <w:pStyle w:val="TableParagraph"/>
              <w:spacing w:line="214" w:lineRule="exact"/>
              <w:ind w:left="107"/>
              <w:rPr>
                <w:sz w:val="20"/>
              </w:rPr>
            </w:pPr>
            <w:r>
              <w:rPr>
                <w:sz w:val="20"/>
              </w:rPr>
              <w:t>Öğretmenler</w:t>
            </w:r>
          </w:p>
        </w:tc>
        <w:tc>
          <w:tcPr>
            <w:tcW w:w="4721" w:type="dxa"/>
            <w:shd w:val="clear" w:color="auto" w:fill="E2EFD9"/>
          </w:tcPr>
          <w:p w:rsidR="00EF4A71" w:rsidRDefault="00EF4A71" w:rsidP="00EF4A71">
            <w:pPr>
              <w:pStyle w:val="TableParagraph"/>
              <w:rPr>
                <w:rFonts w:ascii="Times New Roman"/>
                <w:sz w:val="16"/>
              </w:rPr>
            </w:pPr>
            <w:r>
              <w:rPr>
                <w:rFonts w:ascii="Times New Roman"/>
                <w:sz w:val="16"/>
              </w:rPr>
              <w:t>Derslere girmek, n</w:t>
            </w:r>
            <w:r>
              <w:rPr>
                <w:rFonts w:ascii="Times New Roman"/>
                <w:sz w:val="16"/>
              </w:rPr>
              <w:t>ö</w:t>
            </w:r>
            <w:r>
              <w:rPr>
                <w:rFonts w:ascii="Times New Roman"/>
                <w:sz w:val="16"/>
              </w:rPr>
              <w:t>bet tutmak,idare taraf</w:t>
            </w:r>
            <w:r>
              <w:rPr>
                <w:rFonts w:ascii="Times New Roman"/>
                <w:sz w:val="16"/>
              </w:rPr>
              <w:t>ı</w:t>
            </w:r>
            <w:r>
              <w:rPr>
                <w:rFonts w:ascii="Times New Roman"/>
                <w:sz w:val="16"/>
              </w:rPr>
              <w:t>ndan verilen g</w:t>
            </w:r>
            <w:r>
              <w:rPr>
                <w:rFonts w:ascii="Times New Roman"/>
                <w:sz w:val="16"/>
              </w:rPr>
              <w:t>ö</w:t>
            </w:r>
            <w:r>
              <w:rPr>
                <w:rFonts w:ascii="Times New Roman"/>
                <w:sz w:val="16"/>
              </w:rPr>
              <w:t>revleri yapmak.</w:t>
            </w:r>
          </w:p>
        </w:tc>
      </w:tr>
      <w:tr w:rsidR="00EF4A71" w:rsidTr="00EF4A71">
        <w:trPr>
          <w:trHeight w:val="234"/>
        </w:trPr>
        <w:tc>
          <w:tcPr>
            <w:tcW w:w="4330" w:type="dxa"/>
          </w:tcPr>
          <w:p w:rsidR="00EF4A71" w:rsidRDefault="00EF4A71" w:rsidP="00EF4A71">
            <w:pPr>
              <w:pStyle w:val="TableParagraph"/>
              <w:spacing w:line="214" w:lineRule="exact"/>
              <w:ind w:left="107"/>
              <w:rPr>
                <w:sz w:val="20"/>
              </w:rPr>
            </w:pPr>
            <w:r>
              <w:rPr>
                <w:sz w:val="20"/>
              </w:rPr>
              <w:t>YönetimİşleriveBüroMemuru</w:t>
            </w:r>
          </w:p>
        </w:tc>
        <w:tc>
          <w:tcPr>
            <w:tcW w:w="4721" w:type="dxa"/>
          </w:tcPr>
          <w:p w:rsidR="00EF4A71" w:rsidRDefault="00EF4A71" w:rsidP="00EF4A71">
            <w:pPr>
              <w:pStyle w:val="TableParagraph"/>
              <w:rPr>
                <w:rFonts w:ascii="Times New Roman"/>
                <w:sz w:val="16"/>
              </w:rPr>
            </w:pPr>
          </w:p>
        </w:tc>
      </w:tr>
      <w:tr w:rsidR="00EF4A71" w:rsidTr="00EF4A71">
        <w:trPr>
          <w:trHeight w:val="234"/>
        </w:trPr>
        <w:tc>
          <w:tcPr>
            <w:tcW w:w="4330" w:type="dxa"/>
            <w:shd w:val="clear" w:color="auto" w:fill="E2EFD9"/>
          </w:tcPr>
          <w:p w:rsidR="00EF4A71" w:rsidRDefault="00EF4A71" w:rsidP="00EF4A71">
            <w:pPr>
              <w:pStyle w:val="TableParagraph"/>
              <w:spacing w:line="214" w:lineRule="exact"/>
              <w:ind w:left="107"/>
              <w:rPr>
                <w:sz w:val="20"/>
              </w:rPr>
            </w:pPr>
            <w:r>
              <w:rPr>
                <w:sz w:val="20"/>
              </w:rPr>
              <w:t>YardımcıHizmetlerPersoneli</w:t>
            </w:r>
          </w:p>
        </w:tc>
        <w:tc>
          <w:tcPr>
            <w:tcW w:w="4721" w:type="dxa"/>
            <w:shd w:val="clear" w:color="auto" w:fill="E2EFD9"/>
          </w:tcPr>
          <w:p w:rsidR="00EF4A71" w:rsidRDefault="00EF4A71" w:rsidP="00EF4A71">
            <w:pPr>
              <w:pStyle w:val="TableParagraph"/>
              <w:rPr>
                <w:rFonts w:ascii="Times New Roman"/>
                <w:sz w:val="16"/>
              </w:rPr>
            </w:pPr>
            <w:r>
              <w:rPr>
                <w:rFonts w:ascii="Times New Roman"/>
                <w:sz w:val="16"/>
              </w:rPr>
              <w:t>Okul  temizli</w:t>
            </w:r>
            <w:r>
              <w:rPr>
                <w:rFonts w:ascii="Times New Roman"/>
                <w:sz w:val="16"/>
              </w:rPr>
              <w:t>ğ</w:t>
            </w:r>
            <w:r>
              <w:rPr>
                <w:rFonts w:ascii="Times New Roman"/>
                <w:sz w:val="16"/>
              </w:rPr>
              <w:t xml:space="preserve">inden sorumlu. </w:t>
            </w:r>
            <w:r>
              <w:rPr>
                <w:rFonts w:ascii="Times New Roman"/>
                <w:sz w:val="16"/>
              </w:rPr>
              <w:t>İ</w:t>
            </w:r>
            <w:r w:rsidRPr="00FA1514">
              <w:rPr>
                <w:rFonts w:ascii="Times New Roman"/>
                <w:sz w:val="16"/>
              </w:rPr>
              <w:t>dare taraf</w:t>
            </w:r>
            <w:r w:rsidRPr="00FA1514">
              <w:rPr>
                <w:rFonts w:ascii="Times New Roman"/>
                <w:sz w:val="16"/>
              </w:rPr>
              <w:t>ı</w:t>
            </w:r>
            <w:r w:rsidRPr="00FA1514">
              <w:rPr>
                <w:rFonts w:ascii="Times New Roman"/>
                <w:sz w:val="16"/>
              </w:rPr>
              <w:t>ndan verilen g</w:t>
            </w:r>
            <w:r w:rsidRPr="00FA1514">
              <w:rPr>
                <w:rFonts w:ascii="Times New Roman"/>
                <w:sz w:val="16"/>
              </w:rPr>
              <w:t>ö</w:t>
            </w:r>
            <w:r w:rsidRPr="00FA1514">
              <w:rPr>
                <w:rFonts w:ascii="Times New Roman"/>
                <w:sz w:val="16"/>
              </w:rPr>
              <w:t>revleri yapmak.</w:t>
            </w:r>
          </w:p>
        </w:tc>
      </w:tr>
    </w:tbl>
    <w:p w:rsidR="00EF4A71" w:rsidRDefault="00EF4A71" w:rsidP="00EF4A71">
      <w:pPr>
        <w:tabs>
          <w:tab w:val="left" w:pos="2895"/>
        </w:tabs>
      </w:pPr>
    </w:p>
    <w:p w:rsidR="00EF4A71" w:rsidRDefault="00EF4A71" w:rsidP="00EF4A71">
      <w:pPr>
        <w:tabs>
          <w:tab w:val="left" w:pos="7770"/>
        </w:tabs>
      </w:pPr>
      <w:r>
        <w:tab/>
      </w:r>
    </w:p>
    <w:p w:rsidR="00EF4A71" w:rsidRDefault="00EF4A71" w:rsidP="00EF4A71">
      <w:pPr>
        <w:tabs>
          <w:tab w:val="left" w:pos="7770"/>
        </w:tabs>
        <w:rPr>
          <w:rFonts w:ascii="Times New Roman" w:hAnsi="Times New Roman" w:cs="Times New Roman"/>
          <w:b/>
          <w:sz w:val="24"/>
          <w:szCs w:val="24"/>
        </w:rPr>
      </w:pPr>
      <w:r w:rsidRPr="00EF4A71">
        <w:rPr>
          <w:rFonts w:ascii="Times New Roman" w:hAnsi="Times New Roman" w:cs="Times New Roman"/>
          <w:b/>
          <w:sz w:val="24"/>
          <w:szCs w:val="24"/>
        </w:rPr>
        <w:t>2.7.3.TEKNOLOJİK DÜZEY</w:t>
      </w:r>
    </w:p>
    <w:p w:rsidR="00EF4A71" w:rsidRDefault="00EF4A71" w:rsidP="00EF4A71">
      <w:pPr>
        <w:tabs>
          <w:tab w:val="left" w:pos="7770"/>
        </w:tabs>
        <w:rPr>
          <w:rFonts w:ascii="Times New Roman" w:hAnsi="Times New Roman" w:cs="Times New Roman"/>
          <w:b/>
          <w:sz w:val="24"/>
          <w:szCs w:val="24"/>
        </w:rPr>
      </w:pPr>
    </w:p>
    <w:p w:rsidR="00EF4A71" w:rsidRPr="00EF4A71" w:rsidRDefault="00EF4A71" w:rsidP="00EF4A71">
      <w:pPr>
        <w:ind w:firstLine="708"/>
        <w:rPr>
          <w:rFonts w:ascii="Times New Roman" w:hAnsi="Times New Roman"/>
        </w:rPr>
      </w:pPr>
      <w:r w:rsidRPr="00C27B4B">
        <w:rPr>
          <w:rFonts w:ascii="Times New Roman" w:hAnsi="Times New Roman"/>
        </w:rPr>
        <w:t>Teknolojik kaynaklar başta olmak üzere okulumuzda bulunan çalışır durumdaki donanım malzemesine ilişkin bilgiye alttaki tabloda yer verilmiştir.</w:t>
      </w:r>
    </w:p>
    <w:p w:rsidR="00EF4A71" w:rsidRPr="004962D0" w:rsidRDefault="00EF4A71" w:rsidP="00EF4A71">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7"/>
        <w:gridCol w:w="1494"/>
        <w:gridCol w:w="3051"/>
        <w:gridCol w:w="1586"/>
      </w:tblGrid>
      <w:tr w:rsidR="00EF4A71" w:rsidTr="00EF4A71">
        <w:tc>
          <w:tcPr>
            <w:tcW w:w="4714" w:type="dxa"/>
            <w:shd w:val="clear" w:color="auto" w:fill="auto"/>
          </w:tcPr>
          <w:p w:rsidR="00EF4A71" w:rsidRDefault="00EF4A71" w:rsidP="00EF4A71">
            <w:r>
              <w:t>Akıllı Tahta Sayısı</w:t>
            </w:r>
          </w:p>
        </w:tc>
        <w:tc>
          <w:tcPr>
            <w:tcW w:w="2357" w:type="dxa"/>
            <w:shd w:val="clear" w:color="auto" w:fill="auto"/>
          </w:tcPr>
          <w:p w:rsidR="00EF4A71" w:rsidRDefault="00EF4A71" w:rsidP="00EF4A71">
            <w:r>
              <w:t>12</w:t>
            </w:r>
          </w:p>
        </w:tc>
        <w:tc>
          <w:tcPr>
            <w:tcW w:w="4715" w:type="dxa"/>
            <w:shd w:val="clear" w:color="auto" w:fill="auto"/>
          </w:tcPr>
          <w:p w:rsidR="00EF4A71" w:rsidRDefault="00EF4A71" w:rsidP="00EF4A71">
            <w:r>
              <w:t>TV Sayısı</w:t>
            </w:r>
          </w:p>
        </w:tc>
        <w:tc>
          <w:tcPr>
            <w:tcW w:w="2358" w:type="dxa"/>
            <w:shd w:val="clear" w:color="auto" w:fill="auto"/>
          </w:tcPr>
          <w:p w:rsidR="00EF4A71" w:rsidRDefault="00EF4A71" w:rsidP="00EF4A71">
            <w:r>
              <w:t>-</w:t>
            </w:r>
          </w:p>
        </w:tc>
      </w:tr>
      <w:tr w:rsidR="00EF4A71" w:rsidTr="00EF4A71">
        <w:tc>
          <w:tcPr>
            <w:tcW w:w="4714" w:type="dxa"/>
            <w:shd w:val="clear" w:color="auto" w:fill="auto"/>
          </w:tcPr>
          <w:p w:rsidR="00EF4A71" w:rsidRDefault="00EF4A71" w:rsidP="00EF4A71">
            <w:r>
              <w:t>Masaüstü Bilgisayar Sayısı</w:t>
            </w:r>
          </w:p>
        </w:tc>
        <w:tc>
          <w:tcPr>
            <w:tcW w:w="2357" w:type="dxa"/>
            <w:shd w:val="clear" w:color="auto" w:fill="auto"/>
          </w:tcPr>
          <w:p w:rsidR="00EF4A71" w:rsidRDefault="00EF4A71" w:rsidP="00EF4A71">
            <w:r>
              <w:t>23</w:t>
            </w:r>
          </w:p>
        </w:tc>
        <w:tc>
          <w:tcPr>
            <w:tcW w:w="4715" w:type="dxa"/>
            <w:shd w:val="clear" w:color="auto" w:fill="auto"/>
          </w:tcPr>
          <w:p w:rsidR="00EF4A71" w:rsidRDefault="00EF4A71" w:rsidP="00EF4A71">
            <w:r>
              <w:t>Yazıcı Sayısı</w:t>
            </w:r>
          </w:p>
        </w:tc>
        <w:tc>
          <w:tcPr>
            <w:tcW w:w="2358" w:type="dxa"/>
            <w:shd w:val="clear" w:color="auto" w:fill="auto"/>
          </w:tcPr>
          <w:p w:rsidR="00EF4A71" w:rsidRDefault="00EF4A71" w:rsidP="00EF4A71">
            <w:r>
              <w:t>1</w:t>
            </w:r>
          </w:p>
        </w:tc>
      </w:tr>
      <w:tr w:rsidR="00EF4A71" w:rsidTr="00EF4A71">
        <w:tc>
          <w:tcPr>
            <w:tcW w:w="4714" w:type="dxa"/>
            <w:shd w:val="clear" w:color="auto" w:fill="auto"/>
          </w:tcPr>
          <w:p w:rsidR="00EF4A71" w:rsidRDefault="00EF4A71" w:rsidP="00EF4A71">
            <w:r>
              <w:lastRenderedPageBreak/>
              <w:t>Taşınabilir Bilgisayar Sayısı</w:t>
            </w:r>
          </w:p>
        </w:tc>
        <w:tc>
          <w:tcPr>
            <w:tcW w:w="2357" w:type="dxa"/>
            <w:shd w:val="clear" w:color="auto" w:fill="auto"/>
          </w:tcPr>
          <w:p w:rsidR="00EF4A71" w:rsidRDefault="00EF4A71" w:rsidP="00EF4A71"/>
        </w:tc>
        <w:tc>
          <w:tcPr>
            <w:tcW w:w="4715" w:type="dxa"/>
            <w:shd w:val="clear" w:color="auto" w:fill="auto"/>
          </w:tcPr>
          <w:p w:rsidR="00EF4A71" w:rsidRDefault="00EF4A71" w:rsidP="00EF4A71">
            <w:r>
              <w:t>Fotokopi Makinası Sayısı</w:t>
            </w:r>
          </w:p>
        </w:tc>
        <w:tc>
          <w:tcPr>
            <w:tcW w:w="2358" w:type="dxa"/>
            <w:shd w:val="clear" w:color="auto" w:fill="auto"/>
          </w:tcPr>
          <w:p w:rsidR="00EF4A71" w:rsidRDefault="00EF4A71" w:rsidP="00EF4A71">
            <w:r>
              <w:t>1</w:t>
            </w:r>
          </w:p>
        </w:tc>
      </w:tr>
      <w:tr w:rsidR="00EF4A71" w:rsidTr="00EF4A71">
        <w:tc>
          <w:tcPr>
            <w:tcW w:w="4714" w:type="dxa"/>
            <w:shd w:val="clear" w:color="auto" w:fill="auto"/>
          </w:tcPr>
          <w:p w:rsidR="00EF4A71" w:rsidRDefault="00EF4A71" w:rsidP="00EF4A71">
            <w:r>
              <w:t>Projeksiyon Sayısı</w:t>
            </w:r>
          </w:p>
        </w:tc>
        <w:tc>
          <w:tcPr>
            <w:tcW w:w="2357" w:type="dxa"/>
            <w:shd w:val="clear" w:color="auto" w:fill="auto"/>
          </w:tcPr>
          <w:p w:rsidR="00EF4A71" w:rsidRDefault="00EF4A71" w:rsidP="00EF4A71">
            <w:r>
              <w:t>1</w:t>
            </w:r>
          </w:p>
        </w:tc>
        <w:tc>
          <w:tcPr>
            <w:tcW w:w="4715" w:type="dxa"/>
            <w:shd w:val="clear" w:color="auto" w:fill="auto"/>
          </w:tcPr>
          <w:p w:rsidR="00EF4A71" w:rsidRDefault="00EF4A71" w:rsidP="00EF4A71">
            <w:r>
              <w:t>İnternet Bağlantı Hızı</w:t>
            </w:r>
          </w:p>
        </w:tc>
        <w:tc>
          <w:tcPr>
            <w:tcW w:w="2358" w:type="dxa"/>
            <w:shd w:val="clear" w:color="auto" w:fill="auto"/>
          </w:tcPr>
          <w:p w:rsidR="00EF4A71" w:rsidRDefault="00EF4A71" w:rsidP="00EF4A71">
            <w:r>
              <w:t>Zayıf</w:t>
            </w:r>
          </w:p>
        </w:tc>
      </w:tr>
      <w:tr w:rsidR="00EF4A71" w:rsidTr="00EF4A71">
        <w:tc>
          <w:tcPr>
            <w:tcW w:w="4714" w:type="dxa"/>
            <w:shd w:val="clear" w:color="auto" w:fill="auto"/>
          </w:tcPr>
          <w:p w:rsidR="00EF4A71" w:rsidRDefault="00EF4A71" w:rsidP="00EF4A71"/>
        </w:tc>
        <w:tc>
          <w:tcPr>
            <w:tcW w:w="2357" w:type="dxa"/>
            <w:shd w:val="clear" w:color="auto" w:fill="auto"/>
          </w:tcPr>
          <w:p w:rsidR="00EF4A71" w:rsidRDefault="00EF4A71" w:rsidP="00EF4A71"/>
        </w:tc>
        <w:tc>
          <w:tcPr>
            <w:tcW w:w="4715" w:type="dxa"/>
            <w:shd w:val="clear" w:color="auto" w:fill="auto"/>
          </w:tcPr>
          <w:p w:rsidR="00EF4A71" w:rsidRDefault="00EF4A71" w:rsidP="00EF4A71"/>
        </w:tc>
        <w:tc>
          <w:tcPr>
            <w:tcW w:w="2358" w:type="dxa"/>
            <w:shd w:val="clear" w:color="auto" w:fill="auto"/>
          </w:tcPr>
          <w:p w:rsidR="00EF4A71" w:rsidRDefault="00EF4A71" w:rsidP="00EF4A71"/>
        </w:tc>
      </w:tr>
    </w:tbl>
    <w:p w:rsidR="00EF4A71" w:rsidRDefault="00EF4A71" w:rsidP="00EF4A71"/>
    <w:p w:rsidR="00EF4A71" w:rsidRPr="00EF4A71" w:rsidRDefault="00EF4A71" w:rsidP="00EF4A71">
      <w:pPr>
        <w:rPr>
          <w:rFonts w:ascii="Times New Roman" w:hAnsi="Times New Roman" w:cs="Times New Roman"/>
          <w:b/>
          <w:sz w:val="24"/>
          <w:szCs w:val="24"/>
        </w:rPr>
      </w:pPr>
      <w:r w:rsidRPr="00EF4A71">
        <w:rPr>
          <w:rFonts w:ascii="Times New Roman" w:hAnsi="Times New Roman" w:cs="Times New Roman"/>
          <w:b/>
          <w:sz w:val="24"/>
          <w:szCs w:val="24"/>
        </w:rPr>
        <w:t>2.7.4 MALİ KAYNAKLAR</w:t>
      </w:r>
    </w:p>
    <w:p w:rsidR="00EF4A71" w:rsidRDefault="00EF4A71" w:rsidP="00EF4A71"/>
    <w:p w:rsidR="00EF4A71" w:rsidRDefault="00EF4A71" w:rsidP="00EF4A71">
      <w:pPr>
        <w:pStyle w:val="Balk3"/>
        <w:rPr>
          <w:rFonts w:ascii="Times New Roman" w:hAnsi="Times New Roman"/>
          <w:b w:val="0"/>
        </w:rPr>
      </w:pPr>
    </w:p>
    <w:p w:rsidR="00EF4A71" w:rsidRPr="00DF5E47" w:rsidRDefault="00EF4A71" w:rsidP="00EF4A71">
      <w:pPr>
        <w:ind w:firstLine="708"/>
        <w:rPr>
          <w:sz w:val="24"/>
          <w:szCs w:val="24"/>
        </w:rPr>
      </w:pPr>
      <w:r w:rsidRPr="00DF5E47">
        <w:rPr>
          <w:sz w:val="24"/>
          <w:szCs w:val="24"/>
        </w:rPr>
        <w:t>Okulumuzun genel bütçe ödenekleri, okul aile birliği gelirleri ve diğer katkılarda dâhil olmak üzere gelir ve giderlerine ilişkin son iki yıl gerçekleşme bilgileri alttaki tabloda verilmiştir.</w:t>
      </w:r>
    </w:p>
    <w:p w:rsidR="00EF4A71" w:rsidRDefault="00EF4A71" w:rsidP="00EF4A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EF4A71" w:rsidTr="00EF4A71">
        <w:tc>
          <w:tcPr>
            <w:tcW w:w="2357" w:type="dxa"/>
            <w:shd w:val="clear" w:color="auto" w:fill="auto"/>
          </w:tcPr>
          <w:p w:rsidR="00EF4A71" w:rsidRPr="00D41148" w:rsidRDefault="00EF4A71" w:rsidP="00EF4A71">
            <w:pPr>
              <w:rPr>
                <w:b/>
              </w:rPr>
            </w:pPr>
            <w:r w:rsidRPr="00D41148">
              <w:rPr>
                <w:b/>
              </w:rPr>
              <w:t>Yıllar</w:t>
            </w:r>
          </w:p>
        </w:tc>
        <w:tc>
          <w:tcPr>
            <w:tcW w:w="2357" w:type="dxa"/>
            <w:shd w:val="clear" w:color="auto" w:fill="auto"/>
          </w:tcPr>
          <w:p w:rsidR="00EF4A71" w:rsidRPr="00D41148" w:rsidRDefault="00EF4A71" w:rsidP="00EF4A71">
            <w:pPr>
              <w:rPr>
                <w:b/>
              </w:rPr>
            </w:pPr>
            <w:r w:rsidRPr="00D41148">
              <w:rPr>
                <w:b/>
              </w:rPr>
              <w:t>Gelir Miktarı</w:t>
            </w:r>
          </w:p>
        </w:tc>
        <w:tc>
          <w:tcPr>
            <w:tcW w:w="2357" w:type="dxa"/>
            <w:shd w:val="clear" w:color="auto" w:fill="auto"/>
          </w:tcPr>
          <w:p w:rsidR="00EF4A71" w:rsidRPr="00D41148" w:rsidRDefault="00EF4A71" w:rsidP="00EF4A71">
            <w:pPr>
              <w:rPr>
                <w:b/>
              </w:rPr>
            </w:pPr>
            <w:r w:rsidRPr="00D41148">
              <w:rPr>
                <w:b/>
              </w:rPr>
              <w:t>Gider Miktarı</w:t>
            </w:r>
          </w:p>
        </w:tc>
      </w:tr>
      <w:tr w:rsidR="00EF4A71" w:rsidTr="00EF4A71">
        <w:trPr>
          <w:trHeight w:val="757"/>
        </w:trPr>
        <w:tc>
          <w:tcPr>
            <w:tcW w:w="2357" w:type="dxa"/>
            <w:shd w:val="clear" w:color="auto" w:fill="auto"/>
          </w:tcPr>
          <w:p w:rsidR="00EF4A71" w:rsidRDefault="00EF4A71" w:rsidP="00EF4A71">
            <w:r>
              <w:t>2022</w:t>
            </w:r>
          </w:p>
        </w:tc>
        <w:tc>
          <w:tcPr>
            <w:tcW w:w="2357" w:type="dxa"/>
            <w:shd w:val="clear" w:color="auto" w:fill="auto"/>
          </w:tcPr>
          <w:p w:rsidR="00EF4A71" w:rsidRDefault="00EF4A71" w:rsidP="00EF4A71">
            <w:r>
              <w:t>6500</w:t>
            </w:r>
          </w:p>
        </w:tc>
        <w:tc>
          <w:tcPr>
            <w:tcW w:w="2357" w:type="dxa"/>
            <w:shd w:val="clear" w:color="auto" w:fill="auto"/>
          </w:tcPr>
          <w:p w:rsidR="00EF4A71" w:rsidRDefault="00EF4A71" w:rsidP="00EF4A71">
            <w:r>
              <w:t>19.000</w:t>
            </w:r>
          </w:p>
        </w:tc>
      </w:tr>
      <w:tr w:rsidR="00EF4A71" w:rsidTr="00EF4A71">
        <w:tc>
          <w:tcPr>
            <w:tcW w:w="2357" w:type="dxa"/>
            <w:shd w:val="clear" w:color="auto" w:fill="auto"/>
          </w:tcPr>
          <w:p w:rsidR="00EF4A71" w:rsidRDefault="00EF4A71" w:rsidP="00EF4A71">
            <w:r>
              <w:t>2023</w:t>
            </w:r>
          </w:p>
        </w:tc>
        <w:tc>
          <w:tcPr>
            <w:tcW w:w="2357" w:type="dxa"/>
            <w:shd w:val="clear" w:color="auto" w:fill="auto"/>
          </w:tcPr>
          <w:p w:rsidR="00EF4A71" w:rsidRDefault="00EF4A71" w:rsidP="00EF4A71">
            <w:r>
              <w:t>4000</w:t>
            </w:r>
          </w:p>
        </w:tc>
        <w:tc>
          <w:tcPr>
            <w:tcW w:w="2357" w:type="dxa"/>
            <w:shd w:val="clear" w:color="auto" w:fill="auto"/>
          </w:tcPr>
          <w:p w:rsidR="00EF4A71" w:rsidRDefault="00EF4A71" w:rsidP="00EF4A71">
            <w:r>
              <w:t>28.000</w:t>
            </w:r>
          </w:p>
        </w:tc>
      </w:tr>
    </w:tbl>
    <w:p w:rsidR="00EF4A71" w:rsidRDefault="00EF4A71" w:rsidP="00EF4A71">
      <w:pPr>
        <w:tabs>
          <w:tab w:val="left" w:pos="7770"/>
        </w:tabs>
        <w:rPr>
          <w:rFonts w:ascii="Times New Roman" w:hAnsi="Times New Roman" w:cs="Times New Roman"/>
          <w:b/>
          <w:sz w:val="24"/>
          <w:szCs w:val="24"/>
        </w:rPr>
      </w:pPr>
    </w:p>
    <w:p w:rsidR="00EF4A71" w:rsidRDefault="00EF4A71" w:rsidP="00EF4A71">
      <w:pPr>
        <w:tabs>
          <w:tab w:val="left" w:pos="7770"/>
        </w:tabs>
        <w:rPr>
          <w:rFonts w:ascii="Times New Roman" w:hAnsi="Times New Roman" w:cs="Times New Roman"/>
          <w:b/>
          <w:sz w:val="24"/>
          <w:szCs w:val="24"/>
        </w:rPr>
      </w:pPr>
      <w:r>
        <w:rPr>
          <w:rFonts w:ascii="Times New Roman" w:hAnsi="Times New Roman" w:cs="Times New Roman"/>
          <w:b/>
          <w:sz w:val="24"/>
          <w:szCs w:val="24"/>
        </w:rPr>
        <w:t>2.7.5 İSTATİSTİKİ VERİLER</w:t>
      </w:r>
    </w:p>
    <w:tbl>
      <w:tblPr>
        <w:tblW w:w="4934" w:type="pct"/>
        <w:tblLayout w:type="fixed"/>
        <w:tblCellMar>
          <w:left w:w="70" w:type="dxa"/>
          <w:right w:w="70" w:type="dxa"/>
        </w:tblCellMar>
        <w:tblLook w:val="04A0"/>
      </w:tblPr>
      <w:tblGrid>
        <w:gridCol w:w="71"/>
        <w:gridCol w:w="1153"/>
        <w:gridCol w:w="762"/>
        <w:gridCol w:w="1200"/>
        <w:gridCol w:w="1265"/>
        <w:gridCol w:w="1047"/>
        <w:gridCol w:w="736"/>
        <w:gridCol w:w="1569"/>
        <w:gridCol w:w="1287"/>
      </w:tblGrid>
      <w:tr w:rsidR="00FA1EAA" w:rsidRPr="00DF5E47" w:rsidTr="00917359">
        <w:trPr>
          <w:gridBefore w:val="1"/>
          <w:wBefore w:w="39" w:type="pct"/>
          <w:trHeight w:val="402"/>
        </w:trPr>
        <w:tc>
          <w:tcPr>
            <w:tcW w:w="2409"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FA1EAA" w:rsidRPr="00DF5E47" w:rsidRDefault="00FA1EAA" w:rsidP="00917359">
            <w:pPr>
              <w:rPr>
                <w:rFonts w:ascii="Times New Roman" w:hAnsi="Times New Roman" w:cs="Times New Roman"/>
                <w:sz w:val="24"/>
                <w:szCs w:val="24"/>
              </w:rPr>
            </w:pPr>
            <w:r w:rsidRPr="00DF5E47">
              <w:rPr>
                <w:rFonts w:ascii="Times New Roman" w:hAnsi="Times New Roman" w:cs="Times New Roman"/>
                <w:b/>
                <w:sz w:val="24"/>
                <w:szCs w:val="24"/>
              </w:rPr>
              <w:t>Okulun Hizmete Giriş Tarihi :  2011</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FA1EAA" w:rsidRPr="00DF5E47" w:rsidRDefault="00FA1EAA" w:rsidP="00917359">
            <w:pPr>
              <w:rPr>
                <w:rFonts w:ascii="Times New Roman" w:hAnsi="Times New Roman" w:cs="Times New Roman"/>
                <w:b/>
                <w:sz w:val="24"/>
                <w:szCs w:val="24"/>
              </w:rPr>
            </w:pPr>
            <w:r w:rsidRPr="00DF5E47">
              <w:rPr>
                <w:rFonts w:ascii="Times New Roman" w:hAnsi="Times New Roman" w:cs="Times New Roman"/>
                <w:b/>
                <w:sz w:val="24"/>
                <w:szCs w:val="24"/>
              </w:rPr>
              <w:t xml:space="preserve">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FA1EAA" w:rsidRPr="00DF5E47" w:rsidRDefault="00FA1EAA" w:rsidP="00917359">
            <w:pPr>
              <w:rPr>
                <w:rFonts w:ascii="Times New Roman" w:hAnsi="Times New Roman" w:cs="Times New Roman"/>
                <w:sz w:val="24"/>
                <w:szCs w:val="24"/>
              </w:rPr>
            </w:pPr>
            <w:r w:rsidRPr="00DF5E47">
              <w:rPr>
                <w:rFonts w:ascii="Times New Roman" w:hAnsi="Times New Roman" w:cs="Times New Roman"/>
                <w:sz w:val="24"/>
                <w:szCs w:val="24"/>
              </w:rPr>
              <w:t>17</w:t>
            </w:r>
          </w:p>
        </w:tc>
      </w:tr>
      <w:tr w:rsidR="00FA1EAA" w:rsidRPr="00DF5E47" w:rsidTr="00917359">
        <w:trPr>
          <w:trHeight w:val="20"/>
        </w:trPr>
        <w:tc>
          <w:tcPr>
            <w:tcW w:w="673" w:type="pct"/>
            <w:gridSpan w:val="2"/>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A1EAA" w:rsidRPr="00DF5E47" w:rsidRDefault="00FA1EAA" w:rsidP="00917359">
            <w:pPr>
              <w:rPr>
                <w:rFonts w:ascii="Times New Roman" w:hAnsi="Times New Roman" w:cs="Times New Roman"/>
                <w:b/>
                <w:sz w:val="24"/>
                <w:szCs w:val="24"/>
              </w:rPr>
            </w:pPr>
            <w:r w:rsidRPr="00DF5E47">
              <w:rPr>
                <w:rFonts w:ascii="Times New Roman" w:hAnsi="Times New Roman" w:cs="Times New Roman"/>
                <w:b/>
                <w:sz w:val="24"/>
                <w:szCs w:val="24"/>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A1EAA" w:rsidRPr="00DF5E47" w:rsidRDefault="00FA1EAA" w:rsidP="00917359">
            <w:pPr>
              <w:rPr>
                <w:rFonts w:ascii="Times New Roman" w:hAnsi="Times New Roman" w:cs="Times New Roman"/>
                <w:sz w:val="24"/>
                <w:szCs w:val="24"/>
              </w:rPr>
            </w:pPr>
            <w:r w:rsidRPr="00DF5E47">
              <w:rPr>
                <w:rFonts w:ascii="Times New Roman" w:hAnsi="Times New Roman" w:cs="Times New Roman"/>
                <w:sz w:val="24"/>
                <w:szCs w:val="24"/>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A1EAA" w:rsidRPr="00DF5E47" w:rsidRDefault="00FA1EAA" w:rsidP="00917359">
            <w:pPr>
              <w:rPr>
                <w:rFonts w:ascii="Times New Roman" w:hAnsi="Times New Roman" w:cs="Times New Roman"/>
                <w:sz w:val="24"/>
                <w:szCs w:val="24"/>
              </w:rPr>
            </w:pPr>
            <w:r w:rsidRPr="00DF5E47">
              <w:rPr>
                <w:rFonts w:ascii="Times New Roman" w:hAnsi="Times New Roman" w:cs="Times New Roman"/>
                <w:sz w:val="24"/>
                <w:szCs w:val="24"/>
              </w:rPr>
              <w:t>59</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A1EAA" w:rsidRPr="00DF5E47" w:rsidRDefault="00FA1EAA" w:rsidP="00917359">
            <w:pPr>
              <w:rPr>
                <w:rFonts w:ascii="Times New Roman" w:hAnsi="Times New Roman" w:cs="Times New Roman"/>
                <w:b/>
                <w:sz w:val="24"/>
                <w:szCs w:val="24"/>
              </w:rPr>
            </w:pPr>
            <w:r w:rsidRPr="00DF5E47">
              <w:rPr>
                <w:rFonts w:ascii="Times New Roman" w:hAnsi="Times New Roman" w:cs="Times New Roman"/>
                <w:b/>
                <w:sz w:val="24"/>
                <w:szCs w:val="24"/>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A1EAA" w:rsidRPr="00DF5E47" w:rsidRDefault="00FA1EAA" w:rsidP="00917359">
            <w:pPr>
              <w:rPr>
                <w:rFonts w:ascii="Times New Roman" w:hAnsi="Times New Roman" w:cs="Times New Roman"/>
                <w:sz w:val="24"/>
                <w:szCs w:val="24"/>
              </w:rPr>
            </w:pPr>
            <w:r w:rsidRPr="00DF5E47">
              <w:rPr>
                <w:rFonts w:ascii="Times New Roman" w:hAnsi="Times New Roman" w:cs="Times New Roman"/>
                <w:sz w:val="24"/>
                <w:szCs w:val="24"/>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A1EAA" w:rsidRPr="00DF5E47" w:rsidRDefault="00FA1EAA" w:rsidP="00917359">
            <w:pPr>
              <w:rPr>
                <w:rFonts w:ascii="Times New Roman" w:hAnsi="Times New Roman" w:cs="Times New Roman"/>
                <w:sz w:val="24"/>
                <w:szCs w:val="24"/>
              </w:rPr>
            </w:pPr>
            <w:r w:rsidRPr="00DF5E47">
              <w:rPr>
                <w:rFonts w:ascii="Times New Roman" w:hAnsi="Times New Roman" w:cs="Times New Roman"/>
                <w:sz w:val="24"/>
                <w:szCs w:val="24"/>
              </w:rPr>
              <w:t>7</w:t>
            </w:r>
          </w:p>
        </w:tc>
      </w:tr>
      <w:tr w:rsidR="00FA1EAA" w:rsidRPr="00DF5E47" w:rsidTr="00917359">
        <w:trPr>
          <w:trHeight w:val="20"/>
        </w:trPr>
        <w:tc>
          <w:tcPr>
            <w:tcW w:w="673" w:type="pct"/>
            <w:gridSpan w:val="2"/>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A1EAA" w:rsidRPr="00DF5E47" w:rsidRDefault="00FA1EAA" w:rsidP="00917359">
            <w:pPr>
              <w:rPr>
                <w:rFonts w:ascii="Times New Roman" w:hAnsi="Times New Roman" w:cs="Times New Roman"/>
                <w:sz w:val="24"/>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A1EAA" w:rsidRPr="00DF5E47" w:rsidRDefault="00FA1EAA" w:rsidP="00917359">
            <w:pPr>
              <w:rPr>
                <w:rFonts w:ascii="Times New Roman" w:hAnsi="Times New Roman" w:cs="Times New Roman"/>
                <w:sz w:val="24"/>
                <w:szCs w:val="24"/>
              </w:rPr>
            </w:pPr>
            <w:r w:rsidRPr="00DF5E47">
              <w:rPr>
                <w:rFonts w:ascii="Times New Roman" w:hAnsi="Times New Roman" w:cs="Times New Roman"/>
                <w:sz w:val="24"/>
                <w:szCs w:val="24"/>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A1EAA" w:rsidRPr="00DF5E47" w:rsidRDefault="00FA1EAA" w:rsidP="00917359">
            <w:pPr>
              <w:rPr>
                <w:rFonts w:ascii="Times New Roman" w:hAnsi="Times New Roman" w:cs="Times New Roman"/>
                <w:sz w:val="24"/>
                <w:szCs w:val="24"/>
              </w:rPr>
            </w:pPr>
            <w:r w:rsidRPr="00DF5E47">
              <w:rPr>
                <w:rFonts w:ascii="Times New Roman" w:hAnsi="Times New Roman" w:cs="Times New Roman"/>
                <w:sz w:val="24"/>
                <w:szCs w:val="24"/>
              </w:rPr>
              <w:t>61</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A1EAA" w:rsidRPr="00DF5E47" w:rsidRDefault="00FA1EAA" w:rsidP="00917359">
            <w:pPr>
              <w:rPr>
                <w:rFonts w:ascii="Times New Roman" w:hAnsi="Times New Roman" w:cs="Times New Roman"/>
                <w:sz w:val="24"/>
                <w:szCs w:val="24"/>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A1EAA" w:rsidRPr="00DF5E47" w:rsidRDefault="00FA1EAA" w:rsidP="00917359">
            <w:pPr>
              <w:rPr>
                <w:rFonts w:ascii="Times New Roman" w:hAnsi="Times New Roman" w:cs="Times New Roman"/>
                <w:sz w:val="24"/>
                <w:szCs w:val="24"/>
              </w:rPr>
            </w:pPr>
            <w:r w:rsidRPr="00DF5E47">
              <w:rPr>
                <w:rFonts w:ascii="Times New Roman" w:hAnsi="Times New Roman" w:cs="Times New Roman"/>
                <w:sz w:val="24"/>
                <w:szCs w:val="24"/>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A1EAA" w:rsidRPr="00DF5E47" w:rsidRDefault="00FA1EAA" w:rsidP="00917359">
            <w:pPr>
              <w:rPr>
                <w:rFonts w:ascii="Times New Roman" w:hAnsi="Times New Roman" w:cs="Times New Roman"/>
                <w:sz w:val="24"/>
                <w:szCs w:val="24"/>
              </w:rPr>
            </w:pPr>
            <w:r w:rsidRPr="00DF5E47">
              <w:rPr>
                <w:rFonts w:ascii="Times New Roman" w:hAnsi="Times New Roman" w:cs="Times New Roman"/>
                <w:sz w:val="24"/>
                <w:szCs w:val="24"/>
              </w:rPr>
              <w:t>8</w:t>
            </w:r>
          </w:p>
        </w:tc>
      </w:tr>
      <w:tr w:rsidR="00FA1EAA" w:rsidRPr="00DF5E47" w:rsidTr="00917359">
        <w:trPr>
          <w:trHeight w:val="20"/>
        </w:trPr>
        <w:tc>
          <w:tcPr>
            <w:tcW w:w="673" w:type="pct"/>
            <w:gridSpan w:val="2"/>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A1EAA" w:rsidRPr="00DF5E47" w:rsidRDefault="00FA1EAA" w:rsidP="00917359">
            <w:pPr>
              <w:rPr>
                <w:rFonts w:ascii="Times New Roman" w:hAnsi="Times New Roman" w:cs="Times New Roman"/>
                <w:sz w:val="24"/>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A1EAA" w:rsidRPr="00DF5E47" w:rsidRDefault="00FA1EAA" w:rsidP="00917359">
            <w:pPr>
              <w:rPr>
                <w:rFonts w:ascii="Times New Roman" w:hAnsi="Times New Roman" w:cs="Times New Roman"/>
                <w:b/>
                <w:sz w:val="24"/>
                <w:szCs w:val="24"/>
              </w:rPr>
            </w:pPr>
            <w:r w:rsidRPr="00DF5E47">
              <w:rPr>
                <w:rFonts w:ascii="Times New Roman" w:hAnsi="Times New Roman" w:cs="Times New Roman"/>
                <w:b/>
                <w:sz w:val="24"/>
                <w:szCs w:val="24"/>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A1EAA" w:rsidRPr="00DF5E47" w:rsidRDefault="00FA1EAA" w:rsidP="00917359">
            <w:pPr>
              <w:rPr>
                <w:rFonts w:ascii="Times New Roman" w:hAnsi="Times New Roman" w:cs="Times New Roman"/>
                <w:sz w:val="24"/>
                <w:szCs w:val="24"/>
              </w:rPr>
            </w:pPr>
            <w:r w:rsidRPr="00DF5E47">
              <w:rPr>
                <w:rFonts w:ascii="Times New Roman" w:hAnsi="Times New Roman" w:cs="Times New Roman"/>
                <w:sz w:val="24"/>
                <w:szCs w:val="24"/>
              </w:rPr>
              <w:t>120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A1EAA" w:rsidRPr="00DF5E47" w:rsidRDefault="00FA1EAA" w:rsidP="00917359">
            <w:pPr>
              <w:rPr>
                <w:rFonts w:ascii="Times New Roman" w:hAnsi="Times New Roman" w:cs="Times New Roman"/>
                <w:sz w:val="24"/>
                <w:szCs w:val="24"/>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A1EAA" w:rsidRPr="00DF5E47" w:rsidRDefault="00FA1EAA" w:rsidP="00917359">
            <w:pPr>
              <w:rPr>
                <w:rFonts w:ascii="Times New Roman" w:hAnsi="Times New Roman" w:cs="Times New Roman"/>
                <w:b/>
                <w:sz w:val="24"/>
                <w:szCs w:val="24"/>
              </w:rPr>
            </w:pPr>
            <w:r w:rsidRPr="00DF5E47">
              <w:rPr>
                <w:rFonts w:ascii="Times New Roman" w:hAnsi="Times New Roman" w:cs="Times New Roman"/>
                <w:b/>
                <w:sz w:val="24"/>
                <w:szCs w:val="24"/>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A1EAA" w:rsidRPr="00DF5E47" w:rsidRDefault="00FA1EAA" w:rsidP="00917359">
            <w:pPr>
              <w:rPr>
                <w:rFonts w:ascii="Times New Roman" w:hAnsi="Times New Roman" w:cs="Times New Roman"/>
                <w:sz w:val="24"/>
                <w:szCs w:val="24"/>
              </w:rPr>
            </w:pPr>
            <w:r w:rsidRPr="00DF5E47">
              <w:rPr>
                <w:rFonts w:ascii="Times New Roman" w:hAnsi="Times New Roman" w:cs="Times New Roman"/>
                <w:sz w:val="24"/>
                <w:szCs w:val="24"/>
              </w:rPr>
              <w:t>15</w:t>
            </w:r>
          </w:p>
        </w:tc>
      </w:tr>
      <w:tr w:rsidR="00FA1EAA" w:rsidRPr="00DF5E47" w:rsidTr="00917359">
        <w:trPr>
          <w:trHeight w:val="20"/>
        </w:trPr>
        <w:tc>
          <w:tcPr>
            <w:tcW w:w="1752"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FA1EAA" w:rsidRPr="00DF5E47" w:rsidRDefault="00FA1EAA" w:rsidP="00917359">
            <w:pPr>
              <w:rPr>
                <w:rFonts w:ascii="Times New Roman" w:hAnsi="Times New Roman" w:cs="Times New Roman"/>
                <w:b/>
                <w:sz w:val="24"/>
                <w:szCs w:val="24"/>
              </w:rPr>
            </w:pPr>
            <w:r w:rsidRPr="00DF5E47">
              <w:rPr>
                <w:rFonts w:ascii="Times New Roman" w:hAnsi="Times New Roman" w:cs="Times New Roman"/>
                <w:b/>
                <w:sz w:val="24"/>
                <w:szCs w:val="24"/>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A1EAA" w:rsidRPr="00DF5E47" w:rsidRDefault="00FA1EAA" w:rsidP="00917359">
            <w:pPr>
              <w:rPr>
                <w:rFonts w:ascii="Times New Roman" w:hAnsi="Times New Roman" w:cs="Times New Roman"/>
                <w:sz w:val="24"/>
                <w:szCs w:val="24"/>
              </w:rPr>
            </w:pPr>
            <w:r w:rsidRPr="00DF5E47">
              <w:rPr>
                <w:rFonts w:ascii="Times New Roman" w:hAnsi="Times New Roman" w:cs="Times New Roman"/>
                <w:sz w:val="24"/>
                <w:szCs w:val="24"/>
              </w:rPr>
              <w:t>: 28</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FA1EAA" w:rsidRPr="00DF5E47" w:rsidRDefault="00FA1EAA" w:rsidP="00917359">
            <w:pPr>
              <w:rPr>
                <w:rFonts w:ascii="Times New Roman" w:hAnsi="Times New Roman" w:cs="Times New Roman"/>
                <w:sz w:val="24"/>
                <w:szCs w:val="24"/>
              </w:rPr>
            </w:pPr>
            <w:r w:rsidRPr="00DF5E47">
              <w:rPr>
                <w:rFonts w:ascii="Times New Roman" w:hAnsi="Times New Roman" w:cs="Times New Roman"/>
                <w:b/>
                <w:bCs/>
                <w:color w:val="000000"/>
                <w:sz w:val="24"/>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FA1EAA" w:rsidRPr="00DF5E47" w:rsidRDefault="00FA1EAA" w:rsidP="00917359">
            <w:pPr>
              <w:rPr>
                <w:rFonts w:ascii="Times New Roman" w:hAnsi="Times New Roman" w:cs="Times New Roman"/>
                <w:sz w:val="24"/>
                <w:szCs w:val="24"/>
              </w:rPr>
            </w:pPr>
            <w:r w:rsidRPr="00DF5E47">
              <w:rPr>
                <w:rFonts w:ascii="Times New Roman" w:hAnsi="Times New Roman" w:cs="Times New Roman"/>
                <w:sz w:val="24"/>
                <w:szCs w:val="24"/>
              </w:rPr>
              <w:t>: 17.1</w:t>
            </w:r>
          </w:p>
        </w:tc>
      </w:tr>
      <w:tr w:rsidR="00FA1EAA" w:rsidRPr="00DF5E47" w:rsidTr="00917359">
        <w:trPr>
          <w:trHeight w:val="20"/>
        </w:trPr>
        <w:tc>
          <w:tcPr>
            <w:tcW w:w="1752"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FA1EAA" w:rsidRPr="00DF5E47" w:rsidRDefault="00FA1EAA" w:rsidP="00917359">
            <w:pPr>
              <w:rPr>
                <w:rFonts w:ascii="Times New Roman" w:hAnsi="Times New Roman" w:cs="Times New Roman"/>
                <w:b/>
                <w:sz w:val="24"/>
                <w:szCs w:val="24"/>
              </w:rPr>
            </w:pPr>
            <w:r w:rsidRPr="00DF5E47">
              <w:rPr>
                <w:rFonts w:ascii="Times New Roman" w:hAnsi="Times New Roman" w:cs="Times New Roman"/>
                <w:b/>
                <w:bCs/>
                <w:color w:val="000000"/>
                <w:sz w:val="24"/>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A1EAA" w:rsidRPr="00DF5E47" w:rsidRDefault="00FA1EAA" w:rsidP="00917359">
            <w:pPr>
              <w:rPr>
                <w:rFonts w:ascii="Times New Roman" w:hAnsi="Times New Roman" w:cs="Times New Roman"/>
                <w:sz w:val="24"/>
                <w:szCs w:val="24"/>
              </w:rPr>
            </w:pPr>
            <w:r w:rsidRPr="00DF5E47">
              <w:rPr>
                <w:rFonts w:ascii="Times New Roman" w:hAnsi="Times New Roman" w:cs="Times New Roman"/>
                <w:sz w:val="24"/>
                <w:szCs w:val="24"/>
              </w:rPr>
              <w:t>: 17.1</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FA1EAA" w:rsidRPr="00DF5E47" w:rsidRDefault="00FA1EAA" w:rsidP="00917359">
            <w:pPr>
              <w:rPr>
                <w:rFonts w:ascii="Times New Roman" w:hAnsi="Times New Roman" w:cs="Times New Roman"/>
                <w:b/>
                <w:bCs/>
                <w:color w:val="000000"/>
                <w:sz w:val="24"/>
                <w:szCs w:val="24"/>
              </w:rPr>
            </w:pPr>
            <w:r w:rsidRPr="00DF5E47">
              <w:rPr>
                <w:rFonts w:ascii="Times New Roman" w:hAnsi="Times New Roman" w:cs="Times New Roman"/>
                <w:b/>
                <w:bCs/>
                <w:color w:val="000000"/>
                <w:sz w:val="24"/>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FA1EAA" w:rsidRPr="00DF5E47" w:rsidRDefault="00FA1EAA" w:rsidP="00917359">
            <w:pPr>
              <w:rPr>
                <w:rFonts w:ascii="Times New Roman" w:hAnsi="Times New Roman" w:cs="Times New Roman"/>
                <w:sz w:val="24"/>
                <w:szCs w:val="24"/>
              </w:rPr>
            </w:pPr>
            <w:r w:rsidRPr="00DF5E47">
              <w:rPr>
                <w:rFonts w:ascii="Times New Roman" w:hAnsi="Times New Roman" w:cs="Times New Roman"/>
                <w:sz w:val="24"/>
                <w:szCs w:val="24"/>
              </w:rPr>
              <w:t>: 1</w:t>
            </w:r>
          </w:p>
        </w:tc>
      </w:tr>
      <w:tr w:rsidR="00FA1EAA" w:rsidRPr="00DF5E47" w:rsidTr="00917359">
        <w:trPr>
          <w:trHeight w:val="20"/>
        </w:trPr>
        <w:tc>
          <w:tcPr>
            <w:tcW w:w="1752"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FA1EAA" w:rsidRPr="00DF5E47" w:rsidRDefault="00FA1EAA" w:rsidP="00917359">
            <w:pPr>
              <w:rPr>
                <w:rFonts w:ascii="Times New Roman" w:hAnsi="Times New Roman" w:cs="Times New Roman"/>
                <w:b/>
                <w:sz w:val="24"/>
                <w:szCs w:val="24"/>
              </w:rPr>
            </w:pPr>
            <w:r w:rsidRPr="00DF5E47">
              <w:rPr>
                <w:rFonts w:ascii="Times New Roman" w:hAnsi="Times New Roman" w:cs="Times New Roman"/>
                <w:b/>
                <w:sz w:val="24"/>
                <w:szCs w:val="24"/>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A1EAA" w:rsidRPr="00DF5E47" w:rsidRDefault="00FA1EAA" w:rsidP="00917359">
            <w:pPr>
              <w:rPr>
                <w:rFonts w:ascii="Times New Roman" w:hAnsi="Times New Roman" w:cs="Times New Roman"/>
                <w:sz w:val="24"/>
                <w:szCs w:val="24"/>
              </w:rPr>
            </w:pPr>
            <w:r w:rsidRPr="00DF5E47">
              <w:rPr>
                <w:rFonts w:ascii="Times New Roman" w:hAnsi="Times New Roman" w:cs="Times New Roman"/>
                <w:sz w:val="24"/>
                <w:szCs w:val="24"/>
              </w:rPr>
              <w:t>0.94</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FA1EAA" w:rsidRPr="00DF5E47" w:rsidRDefault="00FA1EAA" w:rsidP="00917359">
            <w:pPr>
              <w:rPr>
                <w:rFonts w:ascii="Times New Roman" w:hAnsi="Times New Roman" w:cs="Times New Roman"/>
                <w:b/>
                <w:bCs/>
                <w:color w:val="000000"/>
                <w:sz w:val="24"/>
                <w:szCs w:val="24"/>
              </w:rPr>
            </w:pPr>
            <w:r w:rsidRPr="00DF5E47">
              <w:rPr>
                <w:rFonts w:ascii="Times New Roman" w:hAnsi="Times New Roman" w:cs="Times New Roman"/>
                <w:b/>
                <w:bCs/>
                <w:color w:val="000000"/>
                <w:sz w:val="24"/>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FA1EAA" w:rsidRPr="00DF5E47" w:rsidRDefault="00FA1EAA" w:rsidP="00917359">
            <w:pPr>
              <w:rPr>
                <w:rFonts w:ascii="Times New Roman" w:hAnsi="Times New Roman" w:cs="Times New Roman"/>
                <w:sz w:val="24"/>
                <w:szCs w:val="24"/>
              </w:rPr>
            </w:pPr>
            <w:r w:rsidRPr="00DF5E47">
              <w:rPr>
                <w:rFonts w:ascii="Times New Roman" w:hAnsi="Times New Roman" w:cs="Times New Roman"/>
                <w:sz w:val="24"/>
                <w:szCs w:val="24"/>
              </w:rPr>
              <w:t>5  yıl</w:t>
            </w:r>
          </w:p>
        </w:tc>
      </w:tr>
    </w:tbl>
    <w:p w:rsidR="00EF4A71" w:rsidRDefault="00EF4A71" w:rsidP="00A41A8D">
      <w:pPr>
        <w:tabs>
          <w:tab w:val="left" w:pos="7770"/>
        </w:tabs>
        <w:jc w:val="right"/>
        <w:rPr>
          <w:rFonts w:ascii="Times New Roman" w:hAnsi="Times New Roman" w:cs="Times New Roman"/>
          <w:b/>
          <w:sz w:val="24"/>
          <w:szCs w:val="24"/>
        </w:rPr>
      </w:pPr>
    </w:p>
    <w:p w:rsidR="00A41A8D" w:rsidRDefault="00A41A8D" w:rsidP="00A41A8D">
      <w:pPr>
        <w:tabs>
          <w:tab w:val="left" w:pos="7770"/>
        </w:tabs>
        <w:jc w:val="right"/>
        <w:rPr>
          <w:rFonts w:ascii="Times New Roman" w:hAnsi="Times New Roman" w:cs="Times New Roman"/>
          <w:b/>
          <w:sz w:val="24"/>
          <w:szCs w:val="24"/>
        </w:rPr>
      </w:pP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6"/>
        <w:gridCol w:w="867"/>
        <w:gridCol w:w="1979"/>
        <w:gridCol w:w="583"/>
        <w:gridCol w:w="608"/>
      </w:tblGrid>
      <w:tr w:rsidR="00A41A8D" w:rsidRPr="00DF5E47" w:rsidTr="00917359">
        <w:tc>
          <w:tcPr>
            <w:tcW w:w="3259" w:type="pct"/>
            <w:gridSpan w:val="2"/>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r w:rsidRPr="00DF5E47">
              <w:rPr>
                <w:rFonts w:ascii="Times New Roman" w:hAnsi="Times New Roman" w:cs="Times New Roman"/>
                <w:b/>
                <w:bCs/>
                <w:color w:val="000000"/>
                <w:szCs w:val="24"/>
              </w:rPr>
              <w:t xml:space="preserve">Okul Bölümleri </w:t>
            </w:r>
          </w:p>
        </w:tc>
        <w:tc>
          <w:tcPr>
            <w:tcW w:w="1161"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r w:rsidRPr="00DF5E47">
              <w:rPr>
                <w:rFonts w:ascii="Times New Roman" w:hAnsi="Times New Roman" w:cs="Times New Roman"/>
                <w:b/>
                <w:szCs w:val="24"/>
              </w:rPr>
              <w:t>Özel Alanlar</w:t>
            </w:r>
          </w:p>
        </w:tc>
        <w:tc>
          <w:tcPr>
            <w:tcW w:w="31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r w:rsidRPr="00DF5E47">
              <w:rPr>
                <w:rFonts w:ascii="Times New Roman" w:hAnsi="Times New Roman" w:cs="Times New Roman"/>
                <w:b/>
                <w:szCs w:val="24"/>
              </w:rPr>
              <w:t>Var</w:t>
            </w:r>
          </w:p>
        </w:tc>
        <w:tc>
          <w:tcPr>
            <w:tcW w:w="263"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r w:rsidRPr="00DF5E47">
              <w:rPr>
                <w:rFonts w:ascii="Times New Roman" w:hAnsi="Times New Roman" w:cs="Times New Roman"/>
                <w:b/>
                <w:szCs w:val="24"/>
              </w:rPr>
              <w:t>Yok</w:t>
            </w:r>
          </w:p>
        </w:tc>
      </w:tr>
      <w:tr w:rsidR="00A41A8D" w:rsidRPr="00DF5E47" w:rsidTr="00917359">
        <w:tc>
          <w:tcPr>
            <w:tcW w:w="2732" w:type="pct"/>
            <w:shd w:val="clear" w:color="auto" w:fill="auto"/>
          </w:tcPr>
          <w:p w:rsidR="00A41A8D" w:rsidRPr="00DF5E47" w:rsidRDefault="00A41A8D" w:rsidP="00917359">
            <w:pPr>
              <w:tabs>
                <w:tab w:val="left" w:pos="426"/>
              </w:tabs>
              <w:spacing w:after="0"/>
              <w:jc w:val="both"/>
              <w:rPr>
                <w:rFonts w:ascii="Times New Roman" w:hAnsi="Times New Roman" w:cs="Times New Roman"/>
                <w:szCs w:val="24"/>
              </w:rPr>
            </w:pPr>
            <w:r w:rsidRPr="00DF5E47">
              <w:rPr>
                <w:rFonts w:ascii="Times New Roman" w:hAnsi="Times New Roman" w:cs="Times New Roman"/>
                <w:bCs/>
                <w:color w:val="000000"/>
                <w:szCs w:val="24"/>
              </w:rPr>
              <w:t>Okul Kat Sayısı</w:t>
            </w:r>
          </w:p>
        </w:tc>
        <w:tc>
          <w:tcPr>
            <w:tcW w:w="52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r w:rsidRPr="00DF5E47">
              <w:rPr>
                <w:rFonts w:ascii="Times New Roman" w:hAnsi="Times New Roman" w:cs="Times New Roman"/>
                <w:b/>
                <w:szCs w:val="24"/>
              </w:rPr>
              <w:t>3</w:t>
            </w:r>
          </w:p>
        </w:tc>
        <w:tc>
          <w:tcPr>
            <w:tcW w:w="1161" w:type="pct"/>
            <w:shd w:val="clear" w:color="auto" w:fill="auto"/>
          </w:tcPr>
          <w:p w:rsidR="00A41A8D" w:rsidRPr="00DF5E47" w:rsidRDefault="00A41A8D" w:rsidP="00917359">
            <w:pPr>
              <w:tabs>
                <w:tab w:val="left" w:pos="426"/>
              </w:tabs>
              <w:spacing w:after="0"/>
              <w:jc w:val="both"/>
              <w:rPr>
                <w:rFonts w:ascii="Times New Roman" w:hAnsi="Times New Roman" w:cs="Times New Roman"/>
                <w:szCs w:val="24"/>
              </w:rPr>
            </w:pPr>
            <w:r w:rsidRPr="00DF5E47">
              <w:rPr>
                <w:rFonts w:ascii="Times New Roman" w:hAnsi="Times New Roman" w:cs="Times New Roman"/>
                <w:szCs w:val="24"/>
              </w:rPr>
              <w:t>Çok Amaçlı Salon</w:t>
            </w:r>
          </w:p>
        </w:tc>
        <w:tc>
          <w:tcPr>
            <w:tcW w:w="31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r w:rsidRPr="00DF5E47">
              <w:rPr>
                <w:rFonts w:ascii="Times New Roman" w:hAnsi="Times New Roman" w:cs="Times New Roman"/>
                <w:b/>
                <w:szCs w:val="24"/>
              </w:rPr>
              <w:t>*</w:t>
            </w:r>
          </w:p>
        </w:tc>
        <w:tc>
          <w:tcPr>
            <w:tcW w:w="263"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p>
        </w:tc>
      </w:tr>
      <w:tr w:rsidR="00A41A8D" w:rsidRPr="00DF5E47" w:rsidTr="00917359">
        <w:tc>
          <w:tcPr>
            <w:tcW w:w="2732" w:type="pct"/>
            <w:shd w:val="clear" w:color="auto" w:fill="auto"/>
          </w:tcPr>
          <w:p w:rsidR="00A41A8D" w:rsidRPr="00DF5E47" w:rsidRDefault="00A41A8D" w:rsidP="00917359">
            <w:pPr>
              <w:tabs>
                <w:tab w:val="left" w:pos="426"/>
              </w:tabs>
              <w:spacing w:after="0"/>
              <w:jc w:val="both"/>
              <w:rPr>
                <w:rFonts w:ascii="Times New Roman" w:hAnsi="Times New Roman" w:cs="Times New Roman"/>
                <w:szCs w:val="24"/>
              </w:rPr>
            </w:pPr>
            <w:r w:rsidRPr="00DF5E47">
              <w:rPr>
                <w:rFonts w:ascii="Times New Roman" w:hAnsi="Times New Roman" w:cs="Times New Roman"/>
                <w:bCs/>
                <w:color w:val="000000"/>
                <w:szCs w:val="24"/>
              </w:rPr>
              <w:t>Derslik Sayısı</w:t>
            </w:r>
          </w:p>
        </w:tc>
        <w:tc>
          <w:tcPr>
            <w:tcW w:w="52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r w:rsidRPr="00DF5E47">
              <w:rPr>
                <w:rFonts w:ascii="Times New Roman" w:hAnsi="Times New Roman" w:cs="Times New Roman"/>
                <w:b/>
                <w:szCs w:val="24"/>
              </w:rPr>
              <w:t>9</w:t>
            </w:r>
          </w:p>
        </w:tc>
        <w:tc>
          <w:tcPr>
            <w:tcW w:w="1161" w:type="pct"/>
            <w:shd w:val="clear" w:color="auto" w:fill="auto"/>
          </w:tcPr>
          <w:p w:rsidR="00A41A8D" w:rsidRPr="00DF5E47" w:rsidRDefault="00A41A8D" w:rsidP="00917359">
            <w:pPr>
              <w:tabs>
                <w:tab w:val="left" w:pos="426"/>
              </w:tabs>
              <w:spacing w:after="0"/>
              <w:jc w:val="both"/>
              <w:rPr>
                <w:rFonts w:ascii="Times New Roman" w:hAnsi="Times New Roman" w:cs="Times New Roman"/>
                <w:szCs w:val="24"/>
              </w:rPr>
            </w:pPr>
            <w:r w:rsidRPr="00DF5E47">
              <w:rPr>
                <w:rFonts w:ascii="Times New Roman" w:hAnsi="Times New Roman" w:cs="Times New Roman"/>
                <w:bCs/>
                <w:color w:val="000000"/>
                <w:szCs w:val="24"/>
              </w:rPr>
              <w:t>Çok Amaçlı Saha</w:t>
            </w:r>
          </w:p>
        </w:tc>
        <w:tc>
          <w:tcPr>
            <w:tcW w:w="31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r w:rsidRPr="00DF5E47">
              <w:rPr>
                <w:rFonts w:ascii="Times New Roman" w:hAnsi="Times New Roman" w:cs="Times New Roman"/>
                <w:b/>
                <w:szCs w:val="24"/>
              </w:rPr>
              <w:t>*</w:t>
            </w:r>
          </w:p>
        </w:tc>
        <w:tc>
          <w:tcPr>
            <w:tcW w:w="263"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p>
        </w:tc>
      </w:tr>
      <w:tr w:rsidR="00A41A8D" w:rsidRPr="00DF5E47" w:rsidTr="00917359">
        <w:tc>
          <w:tcPr>
            <w:tcW w:w="2732" w:type="pct"/>
            <w:shd w:val="clear" w:color="auto" w:fill="auto"/>
          </w:tcPr>
          <w:p w:rsidR="00A41A8D" w:rsidRPr="00DF5E47" w:rsidRDefault="00A41A8D" w:rsidP="00917359">
            <w:pPr>
              <w:tabs>
                <w:tab w:val="left" w:pos="426"/>
              </w:tabs>
              <w:spacing w:after="0"/>
              <w:jc w:val="both"/>
              <w:rPr>
                <w:rFonts w:ascii="Times New Roman" w:hAnsi="Times New Roman" w:cs="Times New Roman"/>
                <w:szCs w:val="24"/>
              </w:rPr>
            </w:pPr>
            <w:r w:rsidRPr="00DF5E47">
              <w:rPr>
                <w:rFonts w:ascii="Times New Roman" w:hAnsi="Times New Roman" w:cs="Times New Roman"/>
                <w:bCs/>
                <w:color w:val="000000"/>
                <w:szCs w:val="24"/>
              </w:rPr>
              <w:t xml:space="preserve">Derslik Alanları </w:t>
            </w:r>
            <w:r w:rsidRPr="00DF5E47">
              <w:rPr>
                <w:rFonts w:ascii="Times New Roman" w:hAnsi="Times New Roman" w:cs="Times New Roman"/>
                <w:bCs/>
                <w:color w:val="000000"/>
                <w:sz w:val="20"/>
                <w:szCs w:val="24"/>
              </w:rPr>
              <w:t>(m2)</w:t>
            </w:r>
          </w:p>
        </w:tc>
        <w:tc>
          <w:tcPr>
            <w:tcW w:w="52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r w:rsidRPr="00DF5E47">
              <w:rPr>
                <w:rFonts w:ascii="Times New Roman" w:hAnsi="Times New Roman" w:cs="Times New Roman"/>
                <w:b/>
                <w:szCs w:val="24"/>
              </w:rPr>
              <w:t>40 m2</w:t>
            </w:r>
          </w:p>
        </w:tc>
        <w:tc>
          <w:tcPr>
            <w:tcW w:w="1161" w:type="pct"/>
            <w:shd w:val="clear" w:color="auto" w:fill="auto"/>
          </w:tcPr>
          <w:p w:rsidR="00A41A8D" w:rsidRPr="00DF5E47" w:rsidRDefault="00A41A8D" w:rsidP="00917359">
            <w:pPr>
              <w:tabs>
                <w:tab w:val="left" w:pos="426"/>
              </w:tabs>
              <w:spacing w:after="0"/>
              <w:jc w:val="both"/>
              <w:rPr>
                <w:rFonts w:ascii="Times New Roman" w:hAnsi="Times New Roman" w:cs="Times New Roman"/>
                <w:szCs w:val="24"/>
              </w:rPr>
            </w:pPr>
            <w:r w:rsidRPr="00DF5E47">
              <w:rPr>
                <w:rFonts w:ascii="Times New Roman" w:hAnsi="Times New Roman" w:cs="Times New Roman"/>
                <w:bCs/>
                <w:color w:val="000000"/>
                <w:szCs w:val="24"/>
              </w:rPr>
              <w:t>Kütüphane</w:t>
            </w:r>
          </w:p>
        </w:tc>
        <w:tc>
          <w:tcPr>
            <w:tcW w:w="31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r w:rsidRPr="00DF5E47">
              <w:rPr>
                <w:rFonts w:ascii="Times New Roman" w:hAnsi="Times New Roman" w:cs="Times New Roman"/>
                <w:b/>
                <w:szCs w:val="24"/>
              </w:rPr>
              <w:t>*</w:t>
            </w:r>
          </w:p>
        </w:tc>
        <w:tc>
          <w:tcPr>
            <w:tcW w:w="263"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p>
        </w:tc>
      </w:tr>
      <w:tr w:rsidR="00A41A8D" w:rsidRPr="00DF5E47" w:rsidTr="00917359">
        <w:tc>
          <w:tcPr>
            <w:tcW w:w="2732" w:type="pct"/>
            <w:shd w:val="clear" w:color="auto" w:fill="auto"/>
          </w:tcPr>
          <w:p w:rsidR="00A41A8D" w:rsidRPr="00DF5E47" w:rsidRDefault="00A41A8D" w:rsidP="00917359">
            <w:pPr>
              <w:tabs>
                <w:tab w:val="left" w:pos="426"/>
              </w:tabs>
              <w:spacing w:after="0"/>
              <w:jc w:val="both"/>
              <w:rPr>
                <w:rFonts w:ascii="Times New Roman" w:hAnsi="Times New Roman" w:cs="Times New Roman"/>
                <w:szCs w:val="24"/>
              </w:rPr>
            </w:pPr>
            <w:r w:rsidRPr="00DF5E47">
              <w:rPr>
                <w:rFonts w:ascii="Times New Roman" w:hAnsi="Times New Roman" w:cs="Times New Roman"/>
                <w:bCs/>
                <w:color w:val="000000"/>
                <w:szCs w:val="24"/>
              </w:rPr>
              <w:t>Kullanılan Derslik Sayısı</w:t>
            </w:r>
          </w:p>
        </w:tc>
        <w:tc>
          <w:tcPr>
            <w:tcW w:w="52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r w:rsidRPr="00DF5E47">
              <w:rPr>
                <w:rFonts w:ascii="Times New Roman" w:hAnsi="Times New Roman" w:cs="Times New Roman"/>
                <w:b/>
                <w:szCs w:val="24"/>
              </w:rPr>
              <w:t>9</w:t>
            </w:r>
          </w:p>
        </w:tc>
        <w:tc>
          <w:tcPr>
            <w:tcW w:w="1161" w:type="pct"/>
            <w:shd w:val="clear" w:color="auto" w:fill="auto"/>
          </w:tcPr>
          <w:p w:rsidR="00A41A8D" w:rsidRPr="00DF5E47" w:rsidRDefault="00A41A8D" w:rsidP="00917359">
            <w:pPr>
              <w:tabs>
                <w:tab w:val="left" w:pos="426"/>
              </w:tabs>
              <w:spacing w:after="0"/>
              <w:jc w:val="both"/>
              <w:rPr>
                <w:rFonts w:ascii="Times New Roman" w:hAnsi="Times New Roman" w:cs="Times New Roman"/>
                <w:szCs w:val="24"/>
              </w:rPr>
            </w:pPr>
            <w:r w:rsidRPr="00DF5E47">
              <w:rPr>
                <w:rFonts w:ascii="Times New Roman" w:hAnsi="Times New Roman" w:cs="Times New Roman"/>
                <w:bCs/>
                <w:color w:val="000000"/>
                <w:szCs w:val="24"/>
              </w:rPr>
              <w:t>Fen Laboratuvarı</w:t>
            </w:r>
          </w:p>
        </w:tc>
        <w:tc>
          <w:tcPr>
            <w:tcW w:w="31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r w:rsidRPr="00DF5E47">
              <w:rPr>
                <w:rFonts w:ascii="Times New Roman" w:hAnsi="Times New Roman" w:cs="Times New Roman"/>
                <w:b/>
                <w:szCs w:val="24"/>
              </w:rPr>
              <w:t>*</w:t>
            </w:r>
          </w:p>
        </w:tc>
        <w:tc>
          <w:tcPr>
            <w:tcW w:w="263"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p>
        </w:tc>
      </w:tr>
      <w:tr w:rsidR="00A41A8D" w:rsidRPr="00DF5E47" w:rsidTr="00917359">
        <w:tc>
          <w:tcPr>
            <w:tcW w:w="2732" w:type="pct"/>
            <w:shd w:val="clear" w:color="auto" w:fill="auto"/>
          </w:tcPr>
          <w:p w:rsidR="00A41A8D" w:rsidRPr="00DF5E47" w:rsidRDefault="00A41A8D" w:rsidP="00917359">
            <w:pPr>
              <w:tabs>
                <w:tab w:val="left" w:pos="426"/>
              </w:tabs>
              <w:spacing w:after="0"/>
              <w:jc w:val="both"/>
              <w:rPr>
                <w:rFonts w:ascii="Times New Roman" w:hAnsi="Times New Roman" w:cs="Times New Roman"/>
                <w:szCs w:val="24"/>
              </w:rPr>
            </w:pPr>
            <w:r w:rsidRPr="00DF5E47">
              <w:rPr>
                <w:rFonts w:ascii="Times New Roman" w:hAnsi="Times New Roman" w:cs="Times New Roman"/>
                <w:bCs/>
                <w:color w:val="000000"/>
                <w:szCs w:val="24"/>
              </w:rPr>
              <w:t>Şube Sayısı</w:t>
            </w:r>
          </w:p>
        </w:tc>
        <w:tc>
          <w:tcPr>
            <w:tcW w:w="52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r w:rsidRPr="00DF5E47">
              <w:rPr>
                <w:rFonts w:ascii="Times New Roman" w:hAnsi="Times New Roman" w:cs="Times New Roman"/>
                <w:b/>
                <w:szCs w:val="24"/>
              </w:rPr>
              <w:t>9</w:t>
            </w:r>
          </w:p>
        </w:tc>
        <w:tc>
          <w:tcPr>
            <w:tcW w:w="1161" w:type="pct"/>
            <w:shd w:val="clear" w:color="auto" w:fill="auto"/>
          </w:tcPr>
          <w:p w:rsidR="00A41A8D" w:rsidRPr="00DF5E47" w:rsidRDefault="00A41A8D" w:rsidP="00917359">
            <w:pPr>
              <w:tabs>
                <w:tab w:val="left" w:pos="426"/>
              </w:tabs>
              <w:spacing w:after="0"/>
              <w:jc w:val="both"/>
              <w:rPr>
                <w:rFonts w:ascii="Times New Roman" w:hAnsi="Times New Roman" w:cs="Times New Roman"/>
                <w:szCs w:val="24"/>
              </w:rPr>
            </w:pPr>
            <w:r w:rsidRPr="00DF5E47">
              <w:rPr>
                <w:rFonts w:ascii="Times New Roman" w:hAnsi="Times New Roman" w:cs="Times New Roman"/>
                <w:bCs/>
                <w:color w:val="000000"/>
                <w:szCs w:val="24"/>
              </w:rPr>
              <w:t>Bilgisayar Laboratuvarı</w:t>
            </w:r>
          </w:p>
        </w:tc>
        <w:tc>
          <w:tcPr>
            <w:tcW w:w="31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r w:rsidRPr="00DF5E47">
              <w:rPr>
                <w:rFonts w:ascii="Times New Roman" w:hAnsi="Times New Roman" w:cs="Times New Roman"/>
                <w:b/>
                <w:szCs w:val="24"/>
              </w:rPr>
              <w:t>*</w:t>
            </w:r>
          </w:p>
        </w:tc>
        <w:tc>
          <w:tcPr>
            <w:tcW w:w="263"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p>
        </w:tc>
      </w:tr>
      <w:tr w:rsidR="00A41A8D" w:rsidRPr="00DF5E47" w:rsidTr="00917359">
        <w:tc>
          <w:tcPr>
            <w:tcW w:w="2732" w:type="pct"/>
            <w:shd w:val="clear" w:color="auto" w:fill="auto"/>
          </w:tcPr>
          <w:p w:rsidR="00A41A8D" w:rsidRPr="00DF5E47" w:rsidRDefault="00A41A8D" w:rsidP="00917359">
            <w:pPr>
              <w:tabs>
                <w:tab w:val="left" w:pos="426"/>
              </w:tabs>
              <w:spacing w:after="0"/>
              <w:jc w:val="both"/>
              <w:rPr>
                <w:rFonts w:ascii="Times New Roman" w:hAnsi="Times New Roman" w:cs="Times New Roman"/>
                <w:szCs w:val="24"/>
              </w:rPr>
            </w:pPr>
            <w:r w:rsidRPr="00DF5E47">
              <w:rPr>
                <w:rFonts w:ascii="Times New Roman" w:hAnsi="Times New Roman" w:cs="Times New Roman"/>
                <w:bCs/>
                <w:color w:val="000000"/>
                <w:szCs w:val="24"/>
              </w:rPr>
              <w:t xml:space="preserve">İdari Odaların Alanı </w:t>
            </w:r>
            <w:r w:rsidRPr="00DF5E47">
              <w:rPr>
                <w:rFonts w:ascii="Times New Roman" w:hAnsi="Times New Roman" w:cs="Times New Roman"/>
                <w:bCs/>
                <w:color w:val="000000"/>
                <w:sz w:val="20"/>
                <w:szCs w:val="24"/>
              </w:rPr>
              <w:t>(m2)</w:t>
            </w:r>
          </w:p>
        </w:tc>
        <w:tc>
          <w:tcPr>
            <w:tcW w:w="52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r w:rsidRPr="00DF5E47">
              <w:rPr>
                <w:rFonts w:ascii="Times New Roman" w:hAnsi="Times New Roman" w:cs="Times New Roman"/>
                <w:b/>
                <w:szCs w:val="24"/>
              </w:rPr>
              <w:t>25 m2</w:t>
            </w:r>
          </w:p>
        </w:tc>
        <w:tc>
          <w:tcPr>
            <w:tcW w:w="1161" w:type="pct"/>
            <w:shd w:val="clear" w:color="auto" w:fill="auto"/>
          </w:tcPr>
          <w:p w:rsidR="00A41A8D" w:rsidRPr="00DF5E47" w:rsidRDefault="00A41A8D" w:rsidP="00917359">
            <w:pPr>
              <w:tabs>
                <w:tab w:val="left" w:pos="426"/>
              </w:tabs>
              <w:spacing w:after="0"/>
              <w:jc w:val="both"/>
              <w:rPr>
                <w:rFonts w:ascii="Times New Roman" w:hAnsi="Times New Roman" w:cs="Times New Roman"/>
                <w:szCs w:val="24"/>
              </w:rPr>
            </w:pPr>
            <w:r w:rsidRPr="00DF5E47">
              <w:rPr>
                <w:rFonts w:ascii="Times New Roman" w:hAnsi="Times New Roman" w:cs="Times New Roman"/>
                <w:bCs/>
                <w:color w:val="000000"/>
                <w:szCs w:val="24"/>
              </w:rPr>
              <w:t>İş Atölyesi</w:t>
            </w:r>
          </w:p>
        </w:tc>
        <w:tc>
          <w:tcPr>
            <w:tcW w:w="31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p>
        </w:tc>
        <w:tc>
          <w:tcPr>
            <w:tcW w:w="263"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r w:rsidRPr="00DF5E47">
              <w:rPr>
                <w:rFonts w:ascii="Times New Roman" w:hAnsi="Times New Roman" w:cs="Times New Roman"/>
                <w:b/>
                <w:szCs w:val="24"/>
              </w:rPr>
              <w:t>*</w:t>
            </w:r>
          </w:p>
        </w:tc>
      </w:tr>
      <w:tr w:rsidR="00A41A8D" w:rsidRPr="00DF5E47" w:rsidTr="00917359">
        <w:tc>
          <w:tcPr>
            <w:tcW w:w="2732" w:type="pct"/>
            <w:shd w:val="clear" w:color="auto" w:fill="auto"/>
          </w:tcPr>
          <w:p w:rsidR="00A41A8D" w:rsidRPr="00DF5E47" w:rsidRDefault="00A41A8D" w:rsidP="00917359">
            <w:pPr>
              <w:tabs>
                <w:tab w:val="left" w:pos="426"/>
              </w:tabs>
              <w:spacing w:after="0"/>
              <w:jc w:val="both"/>
              <w:rPr>
                <w:rFonts w:ascii="Times New Roman" w:hAnsi="Times New Roman" w:cs="Times New Roman"/>
                <w:bCs/>
                <w:color w:val="000000"/>
                <w:szCs w:val="24"/>
              </w:rPr>
            </w:pPr>
            <w:r w:rsidRPr="00DF5E47">
              <w:rPr>
                <w:rFonts w:ascii="Times New Roman" w:hAnsi="Times New Roman" w:cs="Times New Roman"/>
                <w:bCs/>
                <w:color w:val="000000"/>
                <w:szCs w:val="24"/>
              </w:rPr>
              <w:t xml:space="preserve">Öğretmenler Odası </w:t>
            </w:r>
            <w:r w:rsidRPr="00DF5E47">
              <w:rPr>
                <w:rFonts w:ascii="Times New Roman" w:hAnsi="Times New Roman" w:cs="Times New Roman"/>
                <w:bCs/>
                <w:color w:val="000000"/>
                <w:sz w:val="20"/>
                <w:szCs w:val="24"/>
              </w:rPr>
              <w:t>(m2)</w:t>
            </w:r>
          </w:p>
        </w:tc>
        <w:tc>
          <w:tcPr>
            <w:tcW w:w="52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r w:rsidRPr="00DF5E47">
              <w:rPr>
                <w:rFonts w:ascii="Times New Roman" w:hAnsi="Times New Roman" w:cs="Times New Roman"/>
                <w:b/>
                <w:szCs w:val="24"/>
              </w:rPr>
              <w:t>25 m2</w:t>
            </w:r>
          </w:p>
        </w:tc>
        <w:tc>
          <w:tcPr>
            <w:tcW w:w="1161" w:type="pct"/>
            <w:shd w:val="clear" w:color="auto" w:fill="auto"/>
          </w:tcPr>
          <w:p w:rsidR="00A41A8D" w:rsidRPr="00DF5E47" w:rsidRDefault="00A41A8D" w:rsidP="00917359">
            <w:pPr>
              <w:tabs>
                <w:tab w:val="left" w:pos="426"/>
              </w:tabs>
              <w:spacing w:after="0"/>
              <w:jc w:val="both"/>
              <w:rPr>
                <w:rFonts w:ascii="Times New Roman" w:hAnsi="Times New Roman" w:cs="Times New Roman"/>
                <w:szCs w:val="24"/>
              </w:rPr>
            </w:pPr>
            <w:r w:rsidRPr="00DF5E47">
              <w:rPr>
                <w:rFonts w:ascii="Times New Roman" w:hAnsi="Times New Roman" w:cs="Times New Roman"/>
                <w:szCs w:val="24"/>
              </w:rPr>
              <w:t>Beceri Atölyesi</w:t>
            </w:r>
          </w:p>
        </w:tc>
        <w:tc>
          <w:tcPr>
            <w:tcW w:w="31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p>
        </w:tc>
        <w:tc>
          <w:tcPr>
            <w:tcW w:w="263"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r w:rsidRPr="00DF5E47">
              <w:rPr>
                <w:rFonts w:ascii="Times New Roman" w:hAnsi="Times New Roman" w:cs="Times New Roman"/>
                <w:b/>
                <w:szCs w:val="24"/>
              </w:rPr>
              <w:t>*</w:t>
            </w:r>
          </w:p>
        </w:tc>
      </w:tr>
      <w:tr w:rsidR="00A41A8D" w:rsidRPr="00DF5E47" w:rsidTr="00917359">
        <w:tc>
          <w:tcPr>
            <w:tcW w:w="2732" w:type="pct"/>
            <w:shd w:val="clear" w:color="auto" w:fill="auto"/>
          </w:tcPr>
          <w:p w:rsidR="00A41A8D" w:rsidRPr="00DF5E47" w:rsidRDefault="00A41A8D" w:rsidP="00917359">
            <w:pPr>
              <w:tabs>
                <w:tab w:val="left" w:pos="426"/>
              </w:tabs>
              <w:spacing w:after="0"/>
              <w:jc w:val="both"/>
              <w:rPr>
                <w:rFonts w:ascii="Times New Roman" w:hAnsi="Times New Roman" w:cs="Times New Roman"/>
                <w:bCs/>
                <w:color w:val="000000"/>
                <w:szCs w:val="24"/>
              </w:rPr>
            </w:pPr>
            <w:r w:rsidRPr="00DF5E47">
              <w:rPr>
                <w:rFonts w:ascii="Times New Roman" w:hAnsi="Times New Roman" w:cs="Times New Roman"/>
                <w:bCs/>
                <w:color w:val="000000"/>
                <w:szCs w:val="24"/>
              </w:rPr>
              <w:t xml:space="preserve">Okul Oturum Alanı </w:t>
            </w:r>
            <w:r w:rsidRPr="00DF5E47">
              <w:rPr>
                <w:rFonts w:ascii="Times New Roman" w:hAnsi="Times New Roman" w:cs="Times New Roman"/>
                <w:bCs/>
                <w:color w:val="000000"/>
                <w:sz w:val="20"/>
                <w:szCs w:val="24"/>
              </w:rPr>
              <w:t>(m2)</w:t>
            </w:r>
          </w:p>
        </w:tc>
        <w:tc>
          <w:tcPr>
            <w:tcW w:w="52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p>
        </w:tc>
        <w:tc>
          <w:tcPr>
            <w:tcW w:w="1161" w:type="pct"/>
            <w:shd w:val="clear" w:color="auto" w:fill="auto"/>
          </w:tcPr>
          <w:p w:rsidR="00A41A8D" w:rsidRPr="00DF5E47" w:rsidRDefault="00A41A8D" w:rsidP="00917359">
            <w:pPr>
              <w:tabs>
                <w:tab w:val="left" w:pos="426"/>
              </w:tabs>
              <w:spacing w:after="0"/>
              <w:jc w:val="both"/>
              <w:rPr>
                <w:rFonts w:ascii="Times New Roman" w:hAnsi="Times New Roman" w:cs="Times New Roman"/>
                <w:szCs w:val="24"/>
              </w:rPr>
            </w:pPr>
            <w:r w:rsidRPr="00DF5E47">
              <w:rPr>
                <w:rFonts w:ascii="Times New Roman" w:hAnsi="Times New Roman" w:cs="Times New Roman"/>
                <w:szCs w:val="24"/>
              </w:rPr>
              <w:t>Pansiyon</w:t>
            </w:r>
          </w:p>
        </w:tc>
        <w:tc>
          <w:tcPr>
            <w:tcW w:w="31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p>
        </w:tc>
        <w:tc>
          <w:tcPr>
            <w:tcW w:w="263"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r w:rsidRPr="00DF5E47">
              <w:rPr>
                <w:rFonts w:ascii="Times New Roman" w:hAnsi="Times New Roman" w:cs="Times New Roman"/>
                <w:b/>
                <w:szCs w:val="24"/>
              </w:rPr>
              <w:t>*</w:t>
            </w:r>
          </w:p>
        </w:tc>
      </w:tr>
      <w:tr w:rsidR="00A41A8D" w:rsidRPr="00DF5E47" w:rsidTr="00917359">
        <w:tc>
          <w:tcPr>
            <w:tcW w:w="2732" w:type="pct"/>
            <w:shd w:val="clear" w:color="auto" w:fill="auto"/>
          </w:tcPr>
          <w:p w:rsidR="00A41A8D" w:rsidRPr="00DF5E47" w:rsidRDefault="00A41A8D" w:rsidP="00917359">
            <w:pPr>
              <w:tabs>
                <w:tab w:val="left" w:pos="426"/>
              </w:tabs>
              <w:spacing w:after="0"/>
              <w:jc w:val="both"/>
              <w:rPr>
                <w:rFonts w:ascii="Times New Roman" w:hAnsi="Times New Roman" w:cs="Times New Roman"/>
                <w:bCs/>
                <w:color w:val="000000"/>
                <w:szCs w:val="24"/>
              </w:rPr>
            </w:pPr>
            <w:r w:rsidRPr="00DF5E47">
              <w:rPr>
                <w:rFonts w:ascii="Times New Roman" w:hAnsi="Times New Roman" w:cs="Times New Roman"/>
                <w:bCs/>
                <w:color w:val="000000"/>
                <w:szCs w:val="24"/>
              </w:rPr>
              <w:t xml:space="preserve">Okul Bahçesi </w:t>
            </w:r>
            <w:r w:rsidRPr="00DF5E47">
              <w:rPr>
                <w:rFonts w:ascii="Times New Roman" w:hAnsi="Times New Roman" w:cs="Times New Roman"/>
                <w:bCs/>
                <w:color w:val="000000"/>
                <w:sz w:val="20"/>
                <w:szCs w:val="24"/>
              </w:rPr>
              <w:t>(Açık Alan)(m2)</w:t>
            </w:r>
          </w:p>
        </w:tc>
        <w:tc>
          <w:tcPr>
            <w:tcW w:w="52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r w:rsidRPr="00DF5E47">
              <w:rPr>
                <w:rFonts w:ascii="Times New Roman" w:hAnsi="Times New Roman" w:cs="Times New Roman"/>
                <w:b/>
                <w:szCs w:val="24"/>
              </w:rPr>
              <w:t>7500 m2</w:t>
            </w:r>
          </w:p>
        </w:tc>
        <w:tc>
          <w:tcPr>
            <w:tcW w:w="1161" w:type="pct"/>
            <w:shd w:val="clear" w:color="auto" w:fill="auto"/>
          </w:tcPr>
          <w:p w:rsidR="00A41A8D" w:rsidRPr="00DF5E47" w:rsidRDefault="00A41A8D" w:rsidP="00917359">
            <w:pPr>
              <w:tabs>
                <w:tab w:val="left" w:pos="426"/>
              </w:tabs>
              <w:spacing w:after="0"/>
              <w:jc w:val="both"/>
              <w:rPr>
                <w:rFonts w:ascii="Times New Roman" w:hAnsi="Times New Roman" w:cs="Times New Roman"/>
                <w:szCs w:val="24"/>
              </w:rPr>
            </w:pPr>
          </w:p>
        </w:tc>
        <w:tc>
          <w:tcPr>
            <w:tcW w:w="31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p>
        </w:tc>
        <w:tc>
          <w:tcPr>
            <w:tcW w:w="263"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p>
        </w:tc>
      </w:tr>
      <w:tr w:rsidR="00A41A8D" w:rsidRPr="00DF5E47" w:rsidTr="00917359">
        <w:tc>
          <w:tcPr>
            <w:tcW w:w="2732" w:type="pct"/>
            <w:shd w:val="clear" w:color="auto" w:fill="auto"/>
          </w:tcPr>
          <w:p w:rsidR="00A41A8D" w:rsidRPr="00DF5E47" w:rsidRDefault="00A41A8D" w:rsidP="00917359">
            <w:pPr>
              <w:tabs>
                <w:tab w:val="left" w:pos="426"/>
              </w:tabs>
              <w:spacing w:after="0"/>
              <w:jc w:val="both"/>
              <w:rPr>
                <w:rFonts w:ascii="Times New Roman" w:hAnsi="Times New Roman" w:cs="Times New Roman"/>
                <w:bCs/>
                <w:color w:val="000000"/>
                <w:szCs w:val="24"/>
              </w:rPr>
            </w:pPr>
            <w:r w:rsidRPr="00DF5E47">
              <w:rPr>
                <w:rFonts w:ascii="Times New Roman" w:hAnsi="Times New Roman" w:cs="Times New Roman"/>
                <w:bCs/>
                <w:color w:val="000000"/>
                <w:szCs w:val="24"/>
              </w:rPr>
              <w:t xml:space="preserve">Okul Kapalı Alan </w:t>
            </w:r>
            <w:r w:rsidRPr="00DF5E47">
              <w:rPr>
                <w:rFonts w:ascii="Times New Roman" w:hAnsi="Times New Roman" w:cs="Times New Roman"/>
                <w:bCs/>
                <w:color w:val="000000"/>
                <w:sz w:val="20"/>
                <w:szCs w:val="24"/>
              </w:rPr>
              <w:t>(m2)</w:t>
            </w:r>
          </w:p>
        </w:tc>
        <w:tc>
          <w:tcPr>
            <w:tcW w:w="52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r w:rsidRPr="00DF5E47">
              <w:rPr>
                <w:rFonts w:ascii="Times New Roman" w:hAnsi="Times New Roman" w:cs="Times New Roman"/>
                <w:b/>
                <w:szCs w:val="24"/>
              </w:rPr>
              <w:t>400 m2</w:t>
            </w:r>
          </w:p>
        </w:tc>
        <w:tc>
          <w:tcPr>
            <w:tcW w:w="1161" w:type="pct"/>
            <w:shd w:val="clear" w:color="auto" w:fill="auto"/>
          </w:tcPr>
          <w:p w:rsidR="00A41A8D" w:rsidRPr="00DF5E47" w:rsidRDefault="00A41A8D" w:rsidP="00917359">
            <w:pPr>
              <w:tabs>
                <w:tab w:val="left" w:pos="426"/>
              </w:tabs>
              <w:spacing w:after="0"/>
              <w:jc w:val="both"/>
              <w:rPr>
                <w:rFonts w:ascii="Times New Roman" w:hAnsi="Times New Roman" w:cs="Times New Roman"/>
                <w:szCs w:val="24"/>
              </w:rPr>
            </w:pPr>
          </w:p>
        </w:tc>
        <w:tc>
          <w:tcPr>
            <w:tcW w:w="31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p>
        </w:tc>
        <w:tc>
          <w:tcPr>
            <w:tcW w:w="263"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p>
        </w:tc>
      </w:tr>
      <w:tr w:rsidR="00A41A8D" w:rsidRPr="00DF5E47" w:rsidTr="00917359">
        <w:tc>
          <w:tcPr>
            <w:tcW w:w="2732" w:type="pct"/>
            <w:shd w:val="clear" w:color="auto" w:fill="auto"/>
          </w:tcPr>
          <w:p w:rsidR="00A41A8D" w:rsidRPr="00DF5E47" w:rsidRDefault="00A41A8D" w:rsidP="00917359">
            <w:pPr>
              <w:tabs>
                <w:tab w:val="left" w:pos="426"/>
              </w:tabs>
              <w:spacing w:after="0"/>
              <w:jc w:val="both"/>
              <w:rPr>
                <w:rFonts w:ascii="Times New Roman" w:hAnsi="Times New Roman" w:cs="Times New Roman"/>
                <w:bCs/>
                <w:color w:val="000000"/>
                <w:szCs w:val="24"/>
              </w:rPr>
            </w:pPr>
            <w:r w:rsidRPr="00DF5E47">
              <w:rPr>
                <w:rFonts w:ascii="Times New Roman" w:hAnsi="Times New Roman" w:cs="Times New Roman"/>
                <w:bCs/>
                <w:color w:val="000000"/>
                <w:szCs w:val="24"/>
              </w:rPr>
              <w:t xml:space="preserve">Sanatsal, bilimsel ve sportif amaçlı toplam alan </w:t>
            </w:r>
            <w:r w:rsidRPr="00DF5E47">
              <w:rPr>
                <w:rFonts w:ascii="Times New Roman" w:hAnsi="Times New Roman" w:cs="Times New Roman"/>
                <w:bCs/>
                <w:color w:val="000000"/>
                <w:sz w:val="20"/>
                <w:szCs w:val="20"/>
              </w:rPr>
              <w:t>(m</w:t>
            </w:r>
            <w:r w:rsidRPr="00DF5E47">
              <w:rPr>
                <w:rFonts w:ascii="Times New Roman" w:hAnsi="Times New Roman" w:cs="Times New Roman"/>
                <w:bCs/>
                <w:color w:val="000000"/>
                <w:sz w:val="20"/>
                <w:szCs w:val="20"/>
                <w:vertAlign w:val="superscript"/>
              </w:rPr>
              <w:t>2</w:t>
            </w:r>
            <w:r w:rsidRPr="00DF5E47">
              <w:rPr>
                <w:rFonts w:ascii="Times New Roman" w:hAnsi="Times New Roman" w:cs="Times New Roman"/>
                <w:bCs/>
                <w:color w:val="000000"/>
                <w:sz w:val="20"/>
                <w:szCs w:val="24"/>
              </w:rPr>
              <w:t>)</w:t>
            </w:r>
          </w:p>
        </w:tc>
        <w:tc>
          <w:tcPr>
            <w:tcW w:w="52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r w:rsidRPr="00DF5E47">
              <w:rPr>
                <w:rFonts w:ascii="Times New Roman" w:hAnsi="Times New Roman" w:cs="Times New Roman"/>
                <w:b/>
                <w:szCs w:val="24"/>
              </w:rPr>
              <w:t>100 m2</w:t>
            </w:r>
          </w:p>
        </w:tc>
        <w:tc>
          <w:tcPr>
            <w:tcW w:w="1161" w:type="pct"/>
            <w:shd w:val="clear" w:color="auto" w:fill="auto"/>
          </w:tcPr>
          <w:p w:rsidR="00A41A8D" w:rsidRPr="00DF5E47" w:rsidRDefault="00A41A8D" w:rsidP="00917359">
            <w:pPr>
              <w:tabs>
                <w:tab w:val="left" w:pos="426"/>
              </w:tabs>
              <w:spacing w:after="0"/>
              <w:jc w:val="both"/>
              <w:rPr>
                <w:rFonts w:ascii="Times New Roman" w:hAnsi="Times New Roman" w:cs="Times New Roman"/>
                <w:szCs w:val="24"/>
              </w:rPr>
            </w:pPr>
          </w:p>
        </w:tc>
        <w:tc>
          <w:tcPr>
            <w:tcW w:w="31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p>
        </w:tc>
        <w:tc>
          <w:tcPr>
            <w:tcW w:w="263"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p>
        </w:tc>
      </w:tr>
      <w:tr w:rsidR="00A41A8D" w:rsidRPr="00DF5E47" w:rsidTr="00917359">
        <w:tc>
          <w:tcPr>
            <w:tcW w:w="2732" w:type="pct"/>
            <w:shd w:val="clear" w:color="auto" w:fill="auto"/>
          </w:tcPr>
          <w:p w:rsidR="00A41A8D" w:rsidRPr="00DF5E47" w:rsidRDefault="00A41A8D" w:rsidP="00917359">
            <w:pPr>
              <w:tabs>
                <w:tab w:val="left" w:pos="426"/>
              </w:tabs>
              <w:spacing w:after="0"/>
              <w:jc w:val="both"/>
              <w:rPr>
                <w:rFonts w:ascii="Times New Roman" w:hAnsi="Times New Roman" w:cs="Times New Roman"/>
                <w:bCs/>
                <w:color w:val="000000"/>
                <w:szCs w:val="24"/>
              </w:rPr>
            </w:pPr>
            <w:r w:rsidRPr="00DF5E47">
              <w:rPr>
                <w:rFonts w:ascii="Times New Roman" w:hAnsi="Times New Roman" w:cs="Times New Roman"/>
                <w:bCs/>
                <w:color w:val="000000"/>
                <w:szCs w:val="24"/>
              </w:rPr>
              <w:t xml:space="preserve">Kantin </w:t>
            </w:r>
            <w:r w:rsidRPr="00DF5E47">
              <w:rPr>
                <w:rFonts w:ascii="Times New Roman" w:hAnsi="Times New Roman" w:cs="Times New Roman"/>
                <w:bCs/>
                <w:color w:val="000000"/>
                <w:sz w:val="20"/>
                <w:szCs w:val="24"/>
              </w:rPr>
              <w:t>(m2)</w:t>
            </w:r>
          </w:p>
        </w:tc>
        <w:tc>
          <w:tcPr>
            <w:tcW w:w="52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r w:rsidRPr="00DF5E47">
              <w:rPr>
                <w:rFonts w:ascii="Times New Roman" w:hAnsi="Times New Roman" w:cs="Times New Roman"/>
                <w:b/>
                <w:szCs w:val="24"/>
              </w:rPr>
              <w:t>15 m2</w:t>
            </w:r>
          </w:p>
        </w:tc>
        <w:tc>
          <w:tcPr>
            <w:tcW w:w="1161" w:type="pct"/>
            <w:shd w:val="clear" w:color="auto" w:fill="auto"/>
          </w:tcPr>
          <w:p w:rsidR="00A41A8D" w:rsidRPr="00DF5E47" w:rsidRDefault="00A41A8D" w:rsidP="00917359">
            <w:pPr>
              <w:tabs>
                <w:tab w:val="left" w:pos="426"/>
              </w:tabs>
              <w:spacing w:after="0"/>
              <w:jc w:val="both"/>
              <w:rPr>
                <w:rFonts w:ascii="Times New Roman" w:hAnsi="Times New Roman" w:cs="Times New Roman"/>
                <w:szCs w:val="24"/>
              </w:rPr>
            </w:pPr>
          </w:p>
        </w:tc>
        <w:tc>
          <w:tcPr>
            <w:tcW w:w="31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p>
        </w:tc>
        <w:tc>
          <w:tcPr>
            <w:tcW w:w="263"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p>
        </w:tc>
      </w:tr>
      <w:tr w:rsidR="00A41A8D" w:rsidRPr="00DF5E47" w:rsidTr="00917359">
        <w:tc>
          <w:tcPr>
            <w:tcW w:w="2732" w:type="pct"/>
            <w:shd w:val="clear" w:color="auto" w:fill="auto"/>
          </w:tcPr>
          <w:p w:rsidR="00A41A8D" w:rsidRPr="00DF5E47" w:rsidRDefault="00A41A8D" w:rsidP="00917359">
            <w:pPr>
              <w:tabs>
                <w:tab w:val="left" w:pos="426"/>
              </w:tabs>
              <w:spacing w:after="0"/>
              <w:jc w:val="both"/>
              <w:rPr>
                <w:rFonts w:ascii="Times New Roman" w:hAnsi="Times New Roman" w:cs="Times New Roman"/>
                <w:bCs/>
                <w:color w:val="000000"/>
                <w:szCs w:val="24"/>
              </w:rPr>
            </w:pPr>
            <w:r w:rsidRPr="00DF5E47">
              <w:rPr>
                <w:rFonts w:ascii="Times New Roman" w:hAnsi="Times New Roman" w:cs="Times New Roman"/>
                <w:bCs/>
                <w:color w:val="000000"/>
                <w:szCs w:val="24"/>
              </w:rPr>
              <w:t>Tuvalet Sayısı</w:t>
            </w:r>
          </w:p>
        </w:tc>
        <w:tc>
          <w:tcPr>
            <w:tcW w:w="52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r w:rsidRPr="00DF5E47">
              <w:rPr>
                <w:rFonts w:ascii="Times New Roman" w:hAnsi="Times New Roman" w:cs="Times New Roman"/>
                <w:b/>
                <w:szCs w:val="24"/>
              </w:rPr>
              <w:t>4</w:t>
            </w:r>
          </w:p>
        </w:tc>
        <w:tc>
          <w:tcPr>
            <w:tcW w:w="1161" w:type="pct"/>
            <w:shd w:val="clear" w:color="auto" w:fill="auto"/>
          </w:tcPr>
          <w:p w:rsidR="00A41A8D" w:rsidRPr="00DF5E47" w:rsidRDefault="00A41A8D" w:rsidP="00917359">
            <w:pPr>
              <w:tabs>
                <w:tab w:val="left" w:pos="426"/>
              </w:tabs>
              <w:spacing w:after="0"/>
              <w:jc w:val="both"/>
              <w:rPr>
                <w:rFonts w:ascii="Times New Roman" w:hAnsi="Times New Roman" w:cs="Times New Roman"/>
                <w:szCs w:val="24"/>
              </w:rPr>
            </w:pPr>
          </w:p>
        </w:tc>
        <w:tc>
          <w:tcPr>
            <w:tcW w:w="31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p>
        </w:tc>
        <w:tc>
          <w:tcPr>
            <w:tcW w:w="263"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p>
        </w:tc>
      </w:tr>
      <w:tr w:rsidR="00A41A8D" w:rsidRPr="00DF5E47" w:rsidTr="00917359">
        <w:tc>
          <w:tcPr>
            <w:tcW w:w="2732" w:type="pct"/>
            <w:shd w:val="clear" w:color="auto" w:fill="auto"/>
          </w:tcPr>
          <w:p w:rsidR="00A41A8D" w:rsidRPr="00DF5E47" w:rsidRDefault="00A41A8D" w:rsidP="00917359">
            <w:pPr>
              <w:tabs>
                <w:tab w:val="left" w:pos="426"/>
              </w:tabs>
              <w:spacing w:after="0"/>
              <w:jc w:val="both"/>
              <w:rPr>
                <w:rFonts w:ascii="Times New Roman" w:hAnsi="Times New Roman" w:cs="Times New Roman"/>
                <w:b/>
                <w:bCs/>
                <w:color w:val="000000"/>
                <w:szCs w:val="24"/>
              </w:rPr>
            </w:pPr>
            <w:r w:rsidRPr="00DF5E47">
              <w:rPr>
                <w:rFonts w:ascii="Times New Roman" w:hAnsi="Times New Roman" w:cs="Times New Roman"/>
                <w:b/>
                <w:bCs/>
                <w:color w:val="000000"/>
                <w:szCs w:val="24"/>
              </w:rPr>
              <w:t>Diğer (………….)</w:t>
            </w:r>
          </w:p>
        </w:tc>
        <w:tc>
          <w:tcPr>
            <w:tcW w:w="52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p>
        </w:tc>
        <w:tc>
          <w:tcPr>
            <w:tcW w:w="1161" w:type="pct"/>
            <w:shd w:val="clear" w:color="auto" w:fill="auto"/>
          </w:tcPr>
          <w:p w:rsidR="00A41A8D" w:rsidRPr="00DF5E47" w:rsidRDefault="00A41A8D" w:rsidP="00917359">
            <w:pPr>
              <w:tabs>
                <w:tab w:val="left" w:pos="426"/>
              </w:tabs>
              <w:spacing w:after="0"/>
              <w:jc w:val="both"/>
              <w:rPr>
                <w:rFonts w:ascii="Times New Roman" w:hAnsi="Times New Roman" w:cs="Times New Roman"/>
                <w:szCs w:val="24"/>
              </w:rPr>
            </w:pPr>
          </w:p>
        </w:tc>
        <w:tc>
          <w:tcPr>
            <w:tcW w:w="317"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p>
        </w:tc>
        <w:tc>
          <w:tcPr>
            <w:tcW w:w="263" w:type="pct"/>
            <w:shd w:val="clear" w:color="auto" w:fill="auto"/>
          </w:tcPr>
          <w:p w:rsidR="00A41A8D" w:rsidRPr="00DF5E47" w:rsidRDefault="00A41A8D" w:rsidP="00917359">
            <w:pPr>
              <w:tabs>
                <w:tab w:val="left" w:pos="426"/>
              </w:tabs>
              <w:spacing w:after="0"/>
              <w:jc w:val="both"/>
              <w:rPr>
                <w:rFonts w:ascii="Times New Roman" w:hAnsi="Times New Roman" w:cs="Times New Roman"/>
                <w:b/>
                <w:szCs w:val="24"/>
              </w:rPr>
            </w:pPr>
          </w:p>
        </w:tc>
      </w:tr>
    </w:tbl>
    <w:p w:rsidR="00A41A8D" w:rsidRDefault="00A41A8D" w:rsidP="00A41A8D">
      <w:pPr>
        <w:tabs>
          <w:tab w:val="left" w:pos="7770"/>
        </w:tabs>
        <w:jc w:val="right"/>
        <w:rPr>
          <w:rFonts w:ascii="Times New Roman" w:hAnsi="Times New Roman" w:cs="Times New Roman"/>
          <w:b/>
          <w:sz w:val="24"/>
          <w:szCs w:val="24"/>
        </w:rPr>
      </w:pPr>
    </w:p>
    <w:p w:rsidR="00FA1EAA" w:rsidRDefault="00FA1EAA" w:rsidP="00EF4A71">
      <w:pPr>
        <w:tabs>
          <w:tab w:val="left" w:pos="7770"/>
        </w:tabs>
        <w:rPr>
          <w:rFonts w:ascii="Times New Roman" w:hAnsi="Times New Roman" w:cs="Times New Roman"/>
          <w:b/>
          <w:sz w:val="24"/>
          <w:szCs w:val="24"/>
        </w:rPr>
      </w:pPr>
    </w:p>
    <w:p w:rsidR="00FA1EAA" w:rsidRDefault="00FA1EAA" w:rsidP="00FA1EAA">
      <w:pPr>
        <w:pStyle w:val="ListeParagraf"/>
        <w:numPr>
          <w:ilvl w:val="1"/>
          <w:numId w:val="12"/>
        </w:numPr>
        <w:tabs>
          <w:tab w:val="left" w:pos="7770"/>
        </w:tabs>
        <w:rPr>
          <w:rFonts w:ascii="Times New Roman" w:hAnsi="Times New Roman"/>
          <w:b/>
          <w:szCs w:val="24"/>
        </w:rPr>
      </w:pPr>
      <w:r>
        <w:rPr>
          <w:rFonts w:ascii="Times New Roman" w:hAnsi="Times New Roman"/>
          <w:b/>
          <w:szCs w:val="24"/>
        </w:rPr>
        <w:t>ÇEVRE ANALİZİ (PESTLE)</w:t>
      </w:r>
    </w:p>
    <w:p w:rsidR="00FA1EAA" w:rsidRDefault="00FA1EAA" w:rsidP="00FA1EAA">
      <w:r>
        <w:t>Çevreanaliziyleokul/kurumüzerindeetkiliolanveyaolabilecekpolitik,ekonomik,sosyo-kültürel, teknolojik, yasal çevresel dış etkenlerin tespit edilmesi amaçlanır. Dışçevreyioluşturanunsurlar(nüfus,demografikyapı,coğrafialan,kentselgelişme,sosyokültürel hayat, ekonomik, sosyal, politik, kültürel durum, çevresel, teknolojik   yönelik etkenler vb.) okul ve kurumun kontrolü dışındaki koşullara bağlı ve farklı eğilimlere sahiptir.Bu unsurlar doğrudan veya dolaylıolarakokul/kurumunfaaliyetalanlarını etkilemektedir.</w:t>
      </w:r>
    </w:p>
    <w:p w:rsidR="00FA1EAA" w:rsidRDefault="00FA1EAA" w:rsidP="00FA1EAA">
      <w:r>
        <w:rPr>
          <w:spacing w:val="-1"/>
        </w:rPr>
        <w:t>Bubölümde,okul/kurumuetkileyenya</w:t>
      </w:r>
      <w:r>
        <w:t>daetkileyebilecekdışçevreeğilimlerivekoşullarıdeğerlendirilir.</w:t>
      </w:r>
    </w:p>
    <w:p w:rsidR="00FA1EAA" w:rsidRDefault="00FA1EAA" w:rsidP="00FA1EAA">
      <w:r>
        <w:t>Bu analiz ile elde edilen veriler, GZFT analizinin “fırsatlar” ve“tehditler” bölümlerininoluşturulmasında zemin oluşturur. Tespit ile ihtiyaçların belirlenmesi ise stratejileringeliştirilmesindeönemli bir rol oynayacaktır.</w:t>
      </w:r>
    </w:p>
    <w:p w:rsidR="00FA1EAA" w:rsidRDefault="00FA1EAA" w:rsidP="00FA1EAA">
      <w:r>
        <w:t>SözkonusuetkenlerintespitedilmesindePESTLEmatrisindenfaydalanılır.</w:t>
      </w:r>
    </w:p>
    <w:p w:rsidR="00FA1EAA" w:rsidRDefault="00FA1EAA" w:rsidP="00FA1EAA">
      <w:r>
        <w:t>Okul ve kurum dış çevrede meydana gelebilecek değişiklikleri sürekli olarak izleyerekanaliz etmek, ortaya çıkabilecek fırsat-tehditleri önceden tahmin edip gerekli önlemlerialmakzorundadır.</w:t>
      </w:r>
    </w:p>
    <w:p w:rsidR="00FA1EAA" w:rsidRDefault="00FA1EAA" w:rsidP="00FA1EAA">
      <w:r>
        <w:t>Okul/kurum içi analizde, sağlıklı bir şekilde ortaya konan güçlü ve zayıf yönler, çevreanalizi aşamasında elde edilecek fırsatlar ve tehditler ile birlikte değerlendirilerek enuygunstratejilerbelirlenmelidir.</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FA1EAA" w:rsidTr="00917359">
        <w:trPr>
          <w:trHeight w:val="452"/>
        </w:trPr>
        <w:tc>
          <w:tcPr>
            <w:tcW w:w="5388" w:type="dxa"/>
            <w:shd w:val="clear" w:color="auto" w:fill="E2EFD9"/>
          </w:tcPr>
          <w:p w:rsidR="00FA1EAA" w:rsidRDefault="00FA1EAA" w:rsidP="00917359">
            <w:pPr>
              <w:pStyle w:val="TableParagraph"/>
              <w:spacing w:line="234" w:lineRule="exact"/>
              <w:ind w:left="107"/>
              <w:rPr>
                <w:b/>
                <w:sz w:val="20"/>
              </w:rPr>
            </w:pPr>
            <w:r>
              <w:rPr>
                <w:b/>
                <w:sz w:val="20"/>
              </w:rPr>
              <w:lastRenderedPageBreak/>
              <w:t>Politik-Yasaletkenler</w:t>
            </w:r>
          </w:p>
        </w:tc>
        <w:tc>
          <w:tcPr>
            <w:tcW w:w="3826" w:type="dxa"/>
            <w:shd w:val="clear" w:color="auto" w:fill="E2EFD9"/>
          </w:tcPr>
          <w:p w:rsidR="00FA1EAA" w:rsidRDefault="00FA1EAA" w:rsidP="00917359">
            <w:pPr>
              <w:pStyle w:val="TableParagraph"/>
              <w:spacing w:line="234" w:lineRule="exact"/>
              <w:ind w:left="105"/>
              <w:rPr>
                <w:b/>
                <w:sz w:val="20"/>
              </w:rPr>
            </w:pPr>
            <w:r>
              <w:rPr>
                <w:b/>
                <w:sz w:val="20"/>
              </w:rPr>
              <w:t>Ekonomiketkenler</w:t>
            </w:r>
          </w:p>
        </w:tc>
      </w:tr>
      <w:tr w:rsidR="00FA1EAA" w:rsidTr="00917359">
        <w:trPr>
          <w:trHeight w:val="3047"/>
        </w:trPr>
        <w:tc>
          <w:tcPr>
            <w:tcW w:w="5388" w:type="dxa"/>
          </w:tcPr>
          <w:p w:rsidR="00FA1EAA" w:rsidRDefault="00FA1EAA" w:rsidP="00917359">
            <w:pPr>
              <w:pStyle w:val="TableParagraph"/>
              <w:spacing w:before="9"/>
              <w:rPr>
                <w:b/>
                <w:sz w:val="17"/>
              </w:rPr>
            </w:pPr>
          </w:p>
          <w:p w:rsidR="00FA1EAA" w:rsidRDefault="00FA1EAA" w:rsidP="00FA1EAA">
            <w:pPr>
              <w:pStyle w:val="TableParagraph"/>
              <w:numPr>
                <w:ilvl w:val="0"/>
                <w:numId w:val="27"/>
              </w:numPr>
              <w:tabs>
                <w:tab w:val="left" w:pos="293"/>
              </w:tabs>
              <w:spacing w:line="251" w:lineRule="exact"/>
              <w:rPr>
                <w:sz w:val="20"/>
              </w:rPr>
            </w:pPr>
            <w:r>
              <w:rPr>
                <w:sz w:val="20"/>
              </w:rPr>
              <w:t>KalkınmaPlanıveOrta VadeliProgram,</w:t>
            </w:r>
          </w:p>
          <w:p w:rsidR="00FA1EAA" w:rsidRDefault="00FA1EAA" w:rsidP="00FA1EAA">
            <w:pPr>
              <w:pStyle w:val="TableParagraph"/>
              <w:numPr>
                <w:ilvl w:val="0"/>
                <w:numId w:val="27"/>
              </w:numPr>
              <w:tabs>
                <w:tab w:val="left" w:pos="293"/>
              </w:tabs>
              <w:spacing w:line="234" w:lineRule="exact"/>
              <w:rPr>
                <w:sz w:val="20"/>
              </w:rPr>
            </w:pPr>
            <w:r>
              <w:rPr>
                <w:sz w:val="20"/>
              </w:rPr>
              <w:t>Bakanlık,ilveilçestratejikplanlarınınincelenmesi,</w:t>
            </w:r>
          </w:p>
          <w:p w:rsidR="00FA1EAA" w:rsidRDefault="00FA1EAA" w:rsidP="00FA1EAA">
            <w:pPr>
              <w:pStyle w:val="TableParagraph"/>
              <w:numPr>
                <w:ilvl w:val="0"/>
                <w:numId w:val="27"/>
              </w:numPr>
              <w:tabs>
                <w:tab w:val="left" w:pos="293"/>
              </w:tabs>
              <w:spacing w:line="234" w:lineRule="exact"/>
              <w:rPr>
                <w:sz w:val="20"/>
              </w:rPr>
            </w:pPr>
            <w:r>
              <w:rPr>
                <w:sz w:val="20"/>
              </w:rPr>
              <w:t>Yasalyükümlülüklerinbelirlenmesi,</w:t>
            </w:r>
          </w:p>
          <w:p w:rsidR="00FA1EAA" w:rsidRDefault="00FA1EAA" w:rsidP="00FA1EAA">
            <w:pPr>
              <w:pStyle w:val="TableParagraph"/>
              <w:numPr>
                <w:ilvl w:val="0"/>
                <w:numId w:val="27"/>
              </w:numPr>
              <w:tabs>
                <w:tab w:val="left" w:pos="293"/>
              </w:tabs>
              <w:spacing w:line="235" w:lineRule="exact"/>
              <w:rPr>
                <w:sz w:val="20"/>
              </w:rPr>
            </w:pPr>
            <w:r>
              <w:rPr>
                <w:sz w:val="20"/>
              </w:rPr>
              <w:t>Oluşturulmasıgerekenkurulvekomisyonlar,</w:t>
            </w:r>
          </w:p>
          <w:p w:rsidR="00FA1EAA" w:rsidRDefault="00FA1EAA" w:rsidP="00FA1EAA">
            <w:pPr>
              <w:pStyle w:val="TableParagraph"/>
              <w:numPr>
                <w:ilvl w:val="0"/>
                <w:numId w:val="27"/>
              </w:numPr>
              <w:tabs>
                <w:tab w:val="left" w:pos="293"/>
              </w:tabs>
              <w:spacing w:line="251" w:lineRule="exact"/>
              <w:rPr>
                <w:sz w:val="20"/>
              </w:rPr>
            </w:pPr>
            <w:r>
              <w:rPr>
                <w:sz w:val="20"/>
              </w:rPr>
              <w:t>Okul/kurumçevresindekipolitikdurum.</w:t>
            </w:r>
          </w:p>
        </w:tc>
        <w:tc>
          <w:tcPr>
            <w:tcW w:w="3826" w:type="dxa"/>
          </w:tcPr>
          <w:p w:rsidR="00FA1EAA" w:rsidRDefault="00FA1EAA" w:rsidP="00917359">
            <w:pPr>
              <w:pStyle w:val="TableParagraph"/>
              <w:spacing w:before="1"/>
              <w:rPr>
                <w:b/>
                <w:sz w:val="18"/>
              </w:rPr>
            </w:pPr>
          </w:p>
          <w:p w:rsidR="00FA1EAA" w:rsidRDefault="00FA1EAA" w:rsidP="00FA1EAA">
            <w:pPr>
              <w:pStyle w:val="TableParagraph"/>
              <w:numPr>
                <w:ilvl w:val="0"/>
                <w:numId w:val="26"/>
              </w:numPr>
              <w:tabs>
                <w:tab w:val="left" w:pos="290"/>
              </w:tabs>
              <w:spacing w:before="1" w:line="235" w:lineRule="auto"/>
              <w:ind w:right="460"/>
              <w:rPr>
                <w:sz w:val="20"/>
              </w:rPr>
            </w:pPr>
            <w:r>
              <w:rPr>
                <w:sz w:val="20"/>
              </w:rPr>
              <w:t>Okul/kurumunbulunduğuçevreningenelgelir durumu,</w:t>
            </w:r>
          </w:p>
          <w:p w:rsidR="00FA1EAA" w:rsidRDefault="00FA1EAA" w:rsidP="00FA1EAA">
            <w:pPr>
              <w:pStyle w:val="TableParagraph"/>
              <w:numPr>
                <w:ilvl w:val="0"/>
                <w:numId w:val="26"/>
              </w:numPr>
              <w:tabs>
                <w:tab w:val="left" w:pos="290"/>
              </w:tabs>
              <w:spacing w:line="224" w:lineRule="exact"/>
              <w:ind w:left="289"/>
              <w:rPr>
                <w:sz w:val="20"/>
              </w:rPr>
            </w:pPr>
            <w:r>
              <w:rPr>
                <w:sz w:val="20"/>
              </w:rPr>
              <w:t>İşkapasitesi,</w:t>
            </w:r>
          </w:p>
          <w:p w:rsidR="00FA1EAA" w:rsidRDefault="00FA1EAA" w:rsidP="00FA1EAA">
            <w:pPr>
              <w:pStyle w:val="TableParagraph"/>
              <w:numPr>
                <w:ilvl w:val="0"/>
                <w:numId w:val="26"/>
              </w:numPr>
              <w:tabs>
                <w:tab w:val="left" w:pos="290"/>
              </w:tabs>
              <w:spacing w:line="235" w:lineRule="auto"/>
              <w:ind w:left="289" w:right="864"/>
              <w:rPr>
                <w:sz w:val="20"/>
              </w:rPr>
            </w:pPr>
            <w:r>
              <w:rPr>
                <w:sz w:val="20"/>
              </w:rPr>
              <w:t>Okul/kurumun gelirini arttırıcıunsurlar,</w:t>
            </w:r>
          </w:p>
          <w:p w:rsidR="00FA1EAA" w:rsidRDefault="00FA1EAA" w:rsidP="00FA1EAA">
            <w:pPr>
              <w:pStyle w:val="TableParagraph"/>
              <w:numPr>
                <w:ilvl w:val="0"/>
                <w:numId w:val="26"/>
              </w:numPr>
              <w:tabs>
                <w:tab w:val="left" w:pos="290"/>
              </w:tabs>
              <w:spacing w:line="236" w:lineRule="exact"/>
              <w:ind w:left="289" w:right="565"/>
              <w:rPr>
                <w:sz w:val="20"/>
              </w:rPr>
            </w:pPr>
            <w:r>
              <w:rPr>
                <w:sz w:val="20"/>
              </w:rPr>
              <w:t>Okul/kurumun giderlerini arttıranunsurlar,</w:t>
            </w:r>
          </w:p>
          <w:p w:rsidR="00FA1EAA" w:rsidRDefault="00FA1EAA" w:rsidP="00FA1EAA">
            <w:pPr>
              <w:pStyle w:val="TableParagraph"/>
              <w:numPr>
                <w:ilvl w:val="0"/>
                <w:numId w:val="26"/>
              </w:numPr>
              <w:tabs>
                <w:tab w:val="left" w:pos="290"/>
              </w:tabs>
              <w:spacing w:line="221" w:lineRule="exact"/>
              <w:ind w:left="289"/>
              <w:rPr>
                <w:sz w:val="20"/>
              </w:rPr>
            </w:pPr>
            <w:r>
              <w:rPr>
                <w:sz w:val="20"/>
              </w:rPr>
              <w:t>Tasarrufsağlamaimkânları,</w:t>
            </w:r>
          </w:p>
          <w:p w:rsidR="00FA1EAA" w:rsidRDefault="00FA1EAA" w:rsidP="00FA1EAA">
            <w:pPr>
              <w:pStyle w:val="TableParagraph"/>
              <w:numPr>
                <w:ilvl w:val="0"/>
                <w:numId w:val="26"/>
              </w:numPr>
              <w:tabs>
                <w:tab w:val="left" w:pos="290"/>
              </w:tabs>
              <w:spacing w:line="234" w:lineRule="exact"/>
              <w:ind w:left="289"/>
              <w:rPr>
                <w:sz w:val="20"/>
              </w:rPr>
            </w:pPr>
            <w:r>
              <w:rPr>
                <w:sz w:val="20"/>
              </w:rPr>
              <w:t>İşsizlikdurumu,</w:t>
            </w:r>
          </w:p>
          <w:p w:rsidR="00FA1EAA" w:rsidRDefault="00FA1EAA" w:rsidP="00FA1EAA">
            <w:pPr>
              <w:pStyle w:val="TableParagraph"/>
              <w:numPr>
                <w:ilvl w:val="0"/>
                <w:numId w:val="26"/>
              </w:numPr>
              <w:tabs>
                <w:tab w:val="left" w:pos="290"/>
              </w:tabs>
              <w:spacing w:line="235" w:lineRule="auto"/>
              <w:ind w:right="921"/>
              <w:rPr>
                <w:sz w:val="20"/>
              </w:rPr>
            </w:pPr>
            <w:r>
              <w:rPr>
                <w:sz w:val="20"/>
              </w:rPr>
              <w:t>Mal-ürünvehizmetsatınalmaimkânları,</w:t>
            </w:r>
          </w:p>
          <w:p w:rsidR="00FA1EAA" w:rsidRDefault="00FA1EAA" w:rsidP="00FA1EAA">
            <w:pPr>
              <w:pStyle w:val="TableParagraph"/>
              <w:numPr>
                <w:ilvl w:val="0"/>
                <w:numId w:val="26"/>
              </w:numPr>
              <w:tabs>
                <w:tab w:val="left" w:pos="290"/>
              </w:tabs>
              <w:spacing w:line="214" w:lineRule="exact"/>
              <w:rPr>
                <w:sz w:val="20"/>
              </w:rPr>
            </w:pPr>
            <w:r>
              <w:rPr>
                <w:sz w:val="20"/>
              </w:rPr>
              <w:t>Kullanılabilirbütçe</w:t>
            </w:r>
          </w:p>
        </w:tc>
      </w:tr>
      <w:tr w:rsidR="00FA1EAA" w:rsidTr="00917359">
        <w:trPr>
          <w:trHeight w:val="904"/>
        </w:trPr>
        <w:tc>
          <w:tcPr>
            <w:tcW w:w="5388" w:type="dxa"/>
            <w:shd w:val="clear" w:color="auto" w:fill="E2EFD9"/>
          </w:tcPr>
          <w:p w:rsidR="00FA1EAA" w:rsidRDefault="00FA1EAA" w:rsidP="00917359">
            <w:pPr>
              <w:pStyle w:val="TableParagraph"/>
              <w:spacing w:line="234" w:lineRule="exact"/>
              <w:ind w:left="107"/>
              <w:rPr>
                <w:b/>
                <w:sz w:val="20"/>
              </w:rPr>
            </w:pPr>
            <w:r>
              <w:rPr>
                <w:b/>
                <w:sz w:val="20"/>
              </w:rPr>
              <w:t>Sosyokültüreletkenler</w:t>
            </w:r>
          </w:p>
        </w:tc>
        <w:tc>
          <w:tcPr>
            <w:tcW w:w="3826" w:type="dxa"/>
            <w:shd w:val="clear" w:color="auto" w:fill="E2EFD9"/>
          </w:tcPr>
          <w:p w:rsidR="00FA1EAA" w:rsidRDefault="00FA1EAA" w:rsidP="00917359">
            <w:pPr>
              <w:pStyle w:val="TableParagraph"/>
              <w:spacing w:line="234" w:lineRule="exact"/>
              <w:ind w:left="105"/>
              <w:rPr>
                <w:b/>
                <w:sz w:val="20"/>
              </w:rPr>
            </w:pPr>
            <w:r>
              <w:rPr>
                <w:b/>
                <w:sz w:val="20"/>
              </w:rPr>
              <w:t>Teknolojiketkenler</w:t>
            </w:r>
          </w:p>
        </w:tc>
      </w:tr>
      <w:tr w:rsidR="00FA1EAA" w:rsidTr="00917359">
        <w:trPr>
          <w:trHeight w:val="3517"/>
        </w:trPr>
        <w:tc>
          <w:tcPr>
            <w:tcW w:w="5388" w:type="dxa"/>
          </w:tcPr>
          <w:p w:rsidR="00FA1EAA" w:rsidRDefault="00FA1EAA" w:rsidP="00917359">
            <w:pPr>
              <w:pStyle w:val="TableParagraph"/>
              <w:spacing w:before="9"/>
              <w:rPr>
                <w:b/>
                <w:sz w:val="17"/>
              </w:rPr>
            </w:pPr>
          </w:p>
          <w:p w:rsidR="00FA1EAA" w:rsidRDefault="00FA1EAA" w:rsidP="00FA1EAA">
            <w:pPr>
              <w:pStyle w:val="TableParagraph"/>
              <w:numPr>
                <w:ilvl w:val="0"/>
                <w:numId w:val="25"/>
              </w:numPr>
              <w:tabs>
                <w:tab w:val="left" w:pos="293"/>
              </w:tabs>
              <w:spacing w:line="251" w:lineRule="exact"/>
              <w:rPr>
                <w:sz w:val="20"/>
              </w:rPr>
            </w:pPr>
            <w:r>
              <w:rPr>
                <w:sz w:val="20"/>
              </w:rPr>
              <w:t>Kariyerbeklentileri,</w:t>
            </w:r>
          </w:p>
          <w:p w:rsidR="00FA1EAA" w:rsidRDefault="00FA1EAA" w:rsidP="00FA1EAA">
            <w:pPr>
              <w:pStyle w:val="TableParagraph"/>
              <w:numPr>
                <w:ilvl w:val="0"/>
                <w:numId w:val="25"/>
              </w:numPr>
              <w:tabs>
                <w:tab w:val="left" w:pos="293"/>
              </w:tabs>
              <w:spacing w:line="235" w:lineRule="exact"/>
              <w:rPr>
                <w:sz w:val="20"/>
              </w:rPr>
            </w:pPr>
            <w:r>
              <w:rPr>
                <w:sz w:val="20"/>
              </w:rPr>
              <w:t>Ailelerinveöğrencilerinbilinçlenmeleri,</w:t>
            </w:r>
          </w:p>
          <w:p w:rsidR="00FA1EAA" w:rsidRDefault="00FA1EAA" w:rsidP="00FA1EAA">
            <w:pPr>
              <w:pStyle w:val="TableParagraph"/>
              <w:numPr>
                <w:ilvl w:val="0"/>
                <w:numId w:val="25"/>
              </w:numPr>
              <w:tabs>
                <w:tab w:val="left" w:pos="293"/>
              </w:tabs>
              <w:spacing w:line="232" w:lineRule="auto"/>
              <w:ind w:right="146"/>
              <w:rPr>
                <w:sz w:val="20"/>
              </w:rPr>
            </w:pPr>
            <w:r>
              <w:rPr>
                <w:sz w:val="20"/>
              </w:rPr>
              <w:t>Aile yapısındaki değişmeler (geniş aileden çekirdek aileyegeçiş, erkenyaştaevlenmevs.),</w:t>
            </w:r>
          </w:p>
          <w:p w:rsidR="00FA1EAA" w:rsidRDefault="00FA1EAA" w:rsidP="00FA1EAA">
            <w:pPr>
              <w:pStyle w:val="TableParagraph"/>
              <w:numPr>
                <w:ilvl w:val="0"/>
                <w:numId w:val="25"/>
              </w:numPr>
              <w:tabs>
                <w:tab w:val="left" w:pos="293"/>
              </w:tabs>
              <w:spacing w:line="227" w:lineRule="exact"/>
              <w:rPr>
                <w:sz w:val="20"/>
              </w:rPr>
            </w:pPr>
            <w:r>
              <w:rPr>
                <w:sz w:val="20"/>
              </w:rPr>
              <w:t>Nüfusartışı,</w:t>
            </w:r>
          </w:p>
          <w:p w:rsidR="00FA1EAA" w:rsidRDefault="00FA1EAA" w:rsidP="00FA1EAA">
            <w:pPr>
              <w:pStyle w:val="TableParagraph"/>
              <w:numPr>
                <w:ilvl w:val="0"/>
                <w:numId w:val="25"/>
              </w:numPr>
              <w:tabs>
                <w:tab w:val="left" w:pos="293"/>
              </w:tabs>
              <w:spacing w:line="234" w:lineRule="exact"/>
              <w:rPr>
                <w:sz w:val="20"/>
              </w:rPr>
            </w:pPr>
            <w:r>
              <w:rPr>
                <w:sz w:val="20"/>
              </w:rPr>
              <w:t>Göç,</w:t>
            </w:r>
          </w:p>
          <w:p w:rsidR="00FA1EAA" w:rsidRDefault="00FA1EAA" w:rsidP="00FA1EAA">
            <w:pPr>
              <w:pStyle w:val="TableParagraph"/>
              <w:numPr>
                <w:ilvl w:val="0"/>
                <w:numId w:val="25"/>
              </w:numPr>
              <w:tabs>
                <w:tab w:val="left" w:pos="293"/>
              </w:tabs>
              <w:spacing w:line="234" w:lineRule="exact"/>
              <w:rPr>
                <w:sz w:val="20"/>
              </w:rPr>
            </w:pPr>
            <w:r>
              <w:rPr>
                <w:sz w:val="20"/>
              </w:rPr>
              <w:t>Nüfusunyaşgruplarınagöredağılımı,</w:t>
            </w:r>
          </w:p>
          <w:p w:rsidR="00FA1EAA" w:rsidRDefault="00FA1EAA" w:rsidP="00FA1EAA">
            <w:pPr>
              <w:pStyle w:val="TableParagraph"/>
              <w:numPr>
                <w:ilvl w:val="0"/>
                <w:numId w:val="25"/>
              </w:numPr>
              <w:tabs>
                <w:tab w:val="left" w:pos="293"/>
              </w:tabs>
              <w:spacing w:line="248" w:lineRule="exact"/>
              <w:rPr>
                <w:sz w:val="20"/>
              </w:rPr>
            </w:pPr>
            <w:r>
              <w:rPr>
                <w:sz w:val="20"/>
              </w:rPr>
              <w:t>Hayatbeklentilerindekideğişimler(Hızlıparakazanma</w:t>
            </w:r>
          </w:p>
          <w:p w:rsidR="00FA1EAA" w:rsidRDefault="00FA1EAA" w:rsidP="00917359">
            <w:pPr>
              <w:pStyle w:val="TableParagraph"/>
              <w:spacing w:line="237" w:lineRule="auto"/>
              <w:ind w:left="292" w:right="764"/>
              <w:rPr>
                <w:sz w:val="20"/>
              </w:rPr>
            </w:pPr>
            <w:r>
              <w:rPr>
                <w:sz w:val="20"/>
              </w:rPr>
              <w:t>hırsı,lüksyaşamadüşkünlük,kırsalalandakentselyaşam),</w:t>
            </w:r>
          </w:p>
          <w:p w:rsidR="00FA1EAA" w:rsidRDefault="00FA1EAA" w:rsidP="00FA1EAA">
            <w:pPr>
              <w:pStyle w:val="TableParagraph"/>
              <w:numPr>
                <w:ilvl w:val="0"/>
                <w:numId w:val="25"/>
              </w:numPr>
              <w:tabs>
                <w:tab w:val="left" w:pos="293"/>
              </w:tabs>
              <w:spacing w:line="227" w:lineRule="exact"/>
              <w:rPr>
                <w:sz w:val="20"/>
              </w:rPr>
            </w:pPr>
            <w:r>
              <w:rPr>
                <w:sz w:val="20"/>
              </w:rPr>
              <w:t>Beslenmealışkanlıkları,</w:t>
            </w:r>
          </w:p>
          <w:p w:rsidR="00FA1EAA" w:rsidRDefault="00FA1EAA" w:rsidP="00FA1EAA">
            <w:pPr>
              <w:pStyle w:val="TableParagraph"/>
              <w:numPr>
                <w:ilvl w:val="0"/>
                <w:numId w:val="25"/>
              </w:numPr>
              <w:tabs>
                <w:tab w:val="left" w:pos="293"/>
              </w:tabs>
              <w:spacing w:line="251" w:lineRule="exact"/>
              <w:rPr>
                <w:sz w:val="20"/>
              </w:rPr>
            </w:pPr>
            <w:r>
              <w:rPr>
                <w:sz w:val="20"/>
              </w:rPr>
              <w:t>Değerler,meslekietikkurallarıvb.</w:t>
            </w:r>
          </w:p>
        </w:tc>
        <w:tc>
          <w:tcPr>
            <w:tcW w:w="3826" w:type="dxa"/>
          </w:tcPr>
          <w:p w:rsidR="00FA1EAA" w:rsidRDefault="00FA1EAA" w:rsidP="00917359">
            <w:pPr>
              <w:pStyle w:val="TableParagraph"/>
              <w:spacing w:before="1"/>
              <w:rPr>
                <w:b/>
                <w:sz w:val="18"/>
              </w:rPr>
            </w:pPr>
          </w:p>
          <w:p w:rsidR="00FA1EAA" w:rsidRDefault="00FA1EAA" w:rsidP="00FA1EAA">
            <w:pPr>
              <w:pStyle w:val="TableParagraph"/>
              <w:numPr>
                <w:ilvl w:val="0"/>
                <w:numId w:val="24"/>
              </w:numPr>
              <w:spacing w:before="1" w:line="235" w:lineRule="auto"/>
              <w:ind w:right="557"/>
              <w:rPr>
                <w:sz w:val="20"/>
              </w:rPr>
            </w:pPr>
            <w:r>
              <w:rPr>
                <w:sz w:val="20"/>
              </w:rPr>
              <w:t>Okul/kurumunteknolojikullanımdurumu</w:t>
            </w:r>
          </w:p>
          <w:p w:rsidR="00FA1EAA" w:rsidRDefault="00FA1EAA" w:rsidP="00FA1EAA">
            <w:pPr>
              <w:pStyle w:val="TableParagraph"/>
              <w:numPr>
                <w:ilvl w:val="0"/>
                <w:numId w:val="24"/>
              </w:numPr>
              <w:spacing w:line="225" w:lineRule="exact"/>
              <w:ind w:hanging="361"/>
              <w:rPr>
                <w:sz w:val="20"/>
              </w:rPr>
            </w:pPr>
            <w:r>
              <w:rPr>
                <w:sz w:val="20"/>
              </w:rPr>
              <w:t>e-Devletuygulamaları,</w:t>
            </w:r>
          </w:p>
          <w:p w:rsidR="00FA1EAA" w:rsidRDefault="00FA1EAA" w:rsidP="00FA1EAA">
            <w:pPr>
              <w:pStyle w:val="TableParagraph"/>
              <w:numPr>
                <w:ilvl w:val="0"/>
                <w:numId w:val="24"/>
              </w:numPr>
              <w:spacing w:line="235" w:lineRule="auto"/>
              <w:ind w:right="271"/>
              <w:rPr>
                <w:sz w:val="20"/>
              </w:rPr>
            </w:pPr>
            <w:r>
              <w:rPr>
                <w:sz w:val="20"/>
              </w:rPr>
              <w:t>DijitalPlatformlarüzerindenuzaktaneğitimimkânları,</w:t>
            </w:r>
          </w:p>
          <w:p w:rsidR="00FA1EAA" w:rsidRDefault="00FA1EAA" w:rsidP="00FA1EAA">
            <w:pPr>
              <w:pStyle w:val="TableParagraph"/>
              <w:numPr>
                <w:ilvl w:val="0"/>
                <w:numId w:val="24"/>
              </w:numPr>
              <w:spacing w:line="232" w:lineRule="exact"/>
              <w:ind w:right="861"/>
              <w:rPr>
                <w:sz w:val="20"/>
              </w:rPr>
            </w:pPr>
            <w:r>
              <w:rPr>
                <w:sz w:val="20"/>
              </w:rPr>
              <w:t>Okul/kurumun sahip olmadığıteknolojikaraçlar</w:t>
            </w:r>
          </w:p>
          <w:p w:rsidR="00FA1EAA" w:rsidRDefault="00FA1EAA" w:rsidP="00FA1EAA">
            <w:pPr>
              <w:pStyle w:val="TableParagraph"/>
              <w:numPr>
                <w:ilvl w:val="0"/>
                <w:numId w:val="24"/>
              </w:numPr>
              <w:spacing w:line="236" w:lineRule="exact"/>
              <w:ind w:right="405"/>
              <w:rPr>
                <w:sz w:val="20"/>
              </w:rPr>
            </w:pPr>
            <w:r>
              <w:rPr>
                <w:sz w:val="20"/>
              </w:rPr>
              <w:t>Personelin ve öğrencilerin teknolojikullanımkapasiteleri,</w:t>
            </w:r>
          </w:p>
          <w:p w:rsidR="00FA1EAA" w:rsidRDefault="00FA1EAA" w:rsidP="00FA1EAA">
            <w:pPr>
              <w:pStyle w:val="TableParagraph"/>
              <w:numPr>
                <w:ilvl w:val="0"/>
                <w:numId w:val="24"/>
              </w:numPr>
              <w:spacing w:line="233" w:lineRule="exact"/>
              <w:ind w:hanging="361"/>
              <w:rPr>
                <w:sz w:val="20"/>
              </w:rPr>
            </w:pPr>
            <w:r>
              <w:rPr>
                <w:sz w:val="20"/>
              </w:rPr>
              <w:t>Personelinveöğrencilerinsahip</w:t>
            </w:r>
          </w:p>
          <w:p w:rsidR="00FA1EAA" w:rsidRDefault="00FA1EAA" w:rsidP="00917359">
            <w:pPr>
              <w:pStyle w:val="TableParagraph"/>
              <w:spacing w:line="219" w:lineRule="exact"/>
              <w:ind w:left="352"/>
              <w:rPr>
                <w:sz w:val="20"/>
              </w:rPr>
            </w:pPr>
            <w:r>
              <w:rPr>
                <w:sz w:val="20"/>
              </w:rPr>
              <w:t>olduğuteknolojikaraçlar,</w:t>
            </w:r>
          </w:p>
          <w:p w:rsidR="00FA1EAA" w:rsidRDefault="00FA1EAA" w:rsidP="00FA1EAA">
            <w:pPr>
              <w:pStyle w:val="TableParagraph"/>
              <w:numPr>
                <w:ilvl w:val="0"/>
                <w:numId w:val="24"/>
              </w:numPr>
              <w:spacing w:line="238" w:lineRule="exact"/>
              <w:ind w:hanging="361"/>
              <w:rPr>
                <w:sz w:val="20"/>
              </w:rPr>
            </w:pPr>
            <w:r>
              <w:rPr>
                <w:sz w:val="20"/>
              </w:rPr>
              <w:t>Teknolojialanındakigelişmeler</w:t>
            </w:r>
          </w:p>
          <w:p w:rsidR="00FA1EAA" w:rsidRDefault="00FA1EAA" w:rsidP="00FA1EAA">
            <w:pPr>
              <w:pStyle w:val="TableParagraph"/>
              <w:numPr>
                <w:ilvl w:val="0"/>
                <w:numId w:val="24"/>
              </w:numPr>
              <w:spacing w:line="251" w:lineRule="exact"/>
              <w:ind w:hanging="361"/>
              <w:rPr>
                <w:sz w:val="20"/>
              </w:rPr>
            </w:pPr>
            <w:r>
              <w:rPr>
                <w:sz w:val="20"/>
              </w:rPr>
              <w:t>Teknolojinineğitimdekullanımı</w:t>
            </w:r>
          </w:p>
        </w:tc>
      </w:tr>
      <w:tr w:rsidR="00FA1EAA" w:rsidTr="00917359">
        <w:trPr>
          <w:trHeight w:val="452"/>
        </w:trPr>
        <w:tc>
          <w:tcPr>
            <w:tcW w:w="9214" w:type="dxa"/>
            <w:gridSpan w:val="2"/>
            <w:shd w:val="clear" w:color="auto" w:fill="E2EFD9"/>
          </w:tcPr>
          <w:p w:rsidR="00FA1EAA" w:rsidRDefault="00FA1EAA" w:rsidP="00917359">
            <w:pPr>
              <w:pStyle w:val="TableParagraph"/>
              <w:spacing w:line="234" w:lineRule="exact"/>
              <w:ind w:left="107"/>
              <w:rPr>
                <w:b/>
                <w:sz w:val="20"/>
              </w:rPr>
            </w:pPr>
            <w:r>
              <w:rPr>
                <w:b/>
                <w:sz w:val="20"/>
              </w:rPr>
              <w:t>ÇevreselEtkenler</w:t>
            </w:r>
          </w:p>
        </w:tc>
      </w:tr>
      <w:tr w:rsidR="00FA1EAA" w:rsidTr="00917359">
        <w:trPr>
          <w:trHeight w:val="1948"/>
        </w:trPr>
        <w:tc>
          <w:tcPr>
            <w:tcW w:w="9214" w:type="dxa"/>
            <w:gridSpan w:val="2"/>
          </w:tcPr>
          <w:p w:rsidR="00FA1EAA" w:rsidRDefault="00FA1EAA" w:rsidP="00917359">
            <w:pPr>
              <w:pStyle w:val="TableParagraph"/>
              <w:spacing w:before="9"/>
              <w:rPr>
                <w:b/>
                <w:sz w:val="17"/>
              </w:rPr>
            </w:pPr>
          </w:p>
          <w:p w:rsidR="00FA1EAA" w:rsidRDefault="00FA1EAA" w:rsidP="00FA1EAA">
            <w:pPr>
              <w:pStyle w:val="TableParagraph"/>
              <w:numPr>
                <w:ilvl w:val="0"/>
                <w:numId w:val="23"/>
              </w:numPr>
              <w:tabs>
                <w:tab w:val="left" w:pos="293"/>
              </w:tabs>
              <w:spacing w:line="251" w:lineRule="exact"/>
              <w:rPr>
                <w:sz w:val="20"/>
              </w:rPr>
            </w:pPr>
            <w:r>
              <w:rPr>
                <w:sz w:val="20"/>
              </w:rPr>
              <w:t>Havavesukirlenmesi,</w:t>
            </w:r>
          </w:p>
          <w:p w:rsidR="00FA1EAA" w:rsidRDefault="00FA1EAA" w:rsidP="00FA1EAA">
            <w:pPr>
              <w:pStyle w:val="TableParagraph"/>
              <w:numPr>
                <w:ilvl w:val="0"/>
                <w:numId w:val="23"/>
              </w:numPr>
              <w:tabs>
                <w:tab w:val="left" w:pos="293"/>
              </w:tabs>
              <w:spacing w:line="235" w:lineRule="exact"/>
              <w:rPr>
                <w:sz w:val="20"/>
              </w:rPr>
            </w:pPr>
            <w:r>
              <w:rPr>
                <w:sz w:val="20"/>
              </w:rPr>
              <w:t>Toprakyapısı,</w:t>
            </w:r>
          </w:p>
          <w:p w:rsidR="00FA1EAA" w:rsidRDefault="00FA1EAA" w:rsidP="00FA1EAA">
            <w:pPr>
              <w:pStyle w:val="TableParagraph"/>
              <w:numPr>
                <w:ilvl w:val="0"/>
                <w:numId w:val="23"/>
              </w:numPr>
              <w:tabs>
                <w:tab w:val="left" w:pos="293"/>
              </w:tabs>
              <w:spacing w:line="234" w:lineRule="exact"/>
              <w:rPr>
                <w:sz w:val="20"/>
              </w:rPr>
            </w:pPr>
            <w:r>
              <w:rPr>
                <w:sz w:val="20"/>
              </w:rPr>
              <w:t>Bitkiörtüsü,</w:t>
            </w:r>
          </w:p>
          <w:p w:rsidR="00FA1EAA" w:rsidRDefault="00FA1EAA" w:rsidP="00FA1EAA">
            <w:pPr>
              <w:pStyle w:val="TableParagraph"/>
              <w:numPr>
                <w:ilvl w:val="0"/>
                <w:numId w:val="23"/>
              </w:numPr>
              <w:tabs>
                <w:tab w:val="left" w:pos="293"/>
              </w:tabs>
              <w:spacing w:line="234" w:lineRule="exact"/>
              <w:rPr>
                <w:sz w:val="20"/>
              </w:rPr>
            </w:pPr>
            <w:r>
              <w:rPr>
                <w:sz w:val="20"/>
              </w:rPr>
              <w:t>Doğalkaynaklarınkorunmasıiçinyapılançalışmalar,</w:t>
            </w:r>
          </w:p>
          <w:p w:rsidR="00FA1EAA" w:rsidRDefault="00FA1EAA" w:rsidP="00FA1EAA">
            <w:pPr>
              <w:pStyle w:val="TableParagraph"/>
              <w:numPr>
                <w:ilvl w:val="0"/>
                <w:numId w:val="23"/>
              </w:numPr>
              <w:tabs>
                <w:tab w:val="left" w:pos="293"/>
              </w:tabs>
              <w:spacing w:line="235" w:lineRule="exact"/>
              <w:rPr>
                <w:sz w:val="20"/>
              </w:rPr>
            </w:pPr>
            <w:r>
              <w:rPr>
                <w:sz w:val="20"/>
              </w:rPr>
              <w:t>Çevredeyoğunlukgösterenhastalıklar,</w:t>
            </w:r>
          </w:p>
          <w:p w:rsidR="00FA1EAA" w:rsidRDefault="00FA1EAA" w:rsidP="00FA1EAA">
            <w:pPr>
              <w:pStyle w:val="TableParagraph"/>
              <w:numPr>
                <w:ilvl w:val="0"/>
                <w:numId w:val="23"/>
              </w:numPr>
              <w:tabs>
                <w:tab w:val="left" w:pos="293"/>
              </w:tabs>
              <w:spacing w:line="251" w:lineRule="exact"/>
              <w:rPr>
                <w:sz w:val="20"/>
              </w:rPr>
            </w:pPr>
            <w:r>
              <w:rPr>
                <w:sz w:val="20"/>
              </w:rPr>
              <w:t>Doğalafetler(depremkuşağında bulunma,Covid19,kenevakalarıvb.)</w:t>
            </w:r>
          </w:p>
        </w:tc>
      </w:tr>
    </w:tbl>
    <w:p w:rsidR="00FA1EAA" w:rsidRPr="00FA1EAA" w:rsidRDefault="00FA1EAA" w:rsidP="00FA1EAA">
      <w:pPr>
        <w:rPr>
          <w:b/>
          <w:szCs w:val="24"/>
        </w:rPr>
      </w:pPr>
    </w:p>
    <w:p w:rsidR="00EF4A71" w:rsidRDefault="00FA1EAA" w:rsidP="00FA1EAA">
      <w:pPr>
        <w:pStyle w:val="ListeParagraf"/>
        <w:numPr>
          <w:ilvl w:val="1"/>
          <w:numId w:val="12"/>
        </w:numPr>
        <w:tabs>
          <w:tab w:val="left" w:pos="7770"/>
        </w:tabs>
        <w:rPr>
          <w:rFonts w:ascii="Times New Roman" w:hAnsi="Times New Roman"/>
          <w:b/>
          <w:szCs w:val="24"/>
        </w:rPr>
      </w:pPr>
      <w:r>
        <w:rPr>
          <w:rFonts w:ascii="Times New Roman" w:hAnsi="Times New Roman"/>
          <w:b/>
          <w:szCs w:val="24"/>
        </w:rPr>
        <w:t>GZFT ANALİZİ</w:t>
      </w:r>
    </w:p>
    <w:p w:rsidR="00FA1EAA" w:rsidRPr="00DF5E47" w:rsidRDefault="00FA1EAA" w:rsidP="00FA1EAA">
      <w:pPr>
        <w:ind w:firstLine="708"/>
        <w:jc w:val="both"/>
        <w:rPr>
          <w:rFonts w:ascii="Times New Roman" w:hAnsi="Times New Roman" w:cs="Times New Roman"/>
          <w:szCs w:val="24"/>
        </w:rPr>
      </w:pPr>
      <w:r w:rsidRPr="00DF5E47">
        <w:rPr>
          <w:rFonts w:ascii="Times New Roman" w:hAnsi="Times New Roman" w:cs="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FA1EAA" w:rsidRPr="00DF5E47" w:rsidRDefault="00FA1EAA" w:rsidP="00FA1EAA">
      <w:pPr>
        <w:ind w:firstLine="708"/>
        <w:jc w:val="both"/>
        <w:rPr>
          <w:rFonts w:ascii="Times New Roman" w:hAnsi="Times New Roman" w:cs="Times New Roman"/>
          <w:szCs w:val="24"/>
        </w:rPr>
      </w:pPr>
      <w:r w:rsidRPr="00DF5E47">
        <w:rPr>
          <w:rFonts w:ascii="Times New Roman" w:hAnsi="Times New Roman" w:cs="Times New Roman"/>
          <w:szCs w:val="24"/>
        </w:rPr>
        <w:t xml:space="preserve">Kurumun güçlü ve zayıf yönleri donanım, malzeme, çalışan, iş yapma becerisi, kurumsal iletişim gibi çok çeşitli alanlarda kendisinden kaynaklı olan güçlülükleri ve zayıflıkları ifade </w:t>
      </w:r>
      <w:r w:rsidRPr="00DF5E47">
        <w:rPr>
          <w:rFonts w:ascii="Times New Roman" w:hAnsi="Times New Roman" w:cs="Times New Roman"/>
          <w:szCs w:val="24"/>
        </w:rPr>
        <w:lastRenderedPageBreak/>
        <w:t xml:space="preserve">etmektedir ve ayrımda temel olarak okul müdürü/müdürlüğü kapsamından bakılarak iç faktör ve dış faktör ayrımı yapılmıştır. </w:t>
      </w:r>
    </w:p>
    <w:p w:rsidR="00FA1EAA" w:rsidRPr="00DF5E47" w:rsidRDefault="00FA1EAA" w:rsidP="00FA1EAA">
      <w:pPr>
        <w:pStyle w:val="Balk3"/>
        <w:rPr>
          <w:rFonts w:ascii="Times New Roman" w:hAnsi="Times New Roman"/>
          <w:b w:val="0"/>
          <w:color w:val="000000" w:themeColor="text1"/>
        </w:rPr>
      </w:pPr>
      <w:r w:rsidRPr="00DF5E47">
        <w:rPr>
          <w:rFonts w:ascii="Times New Roman" w:hAnsi="Times New Roman"/>
          <w:b w:val="0"/>
          <w:color w:val="000000" w:themeColor="text1"/>
        </w:rPr>
        <w:t>İÇSEL FAKTÖRLER</w:t>
      </w:r>
    </w:p>
    <w:p w:rsidR="00FA1EAA" w:rsidRDefault="00FA1EAA" w:rsidP="00FA1EAA">
      <w:pPr>
        <w:spacing w:after="0"/>
        <w:ind w:firstLine="708"/>
        <w:jc w:val="both"/>
        <w:rPr>
          <w:b/>
          <w:szCs w:val="24"/>
        </w:rPr>
      </w:pPr>
    </w:p>
    <w:p w:rsidR="00FA1EAA" w:rsidRPr="00284611" w:rsidRDefault="00FA1EAA" w:rsidP="00FA1EAA">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FA1EAA" w:rsidRPr="00D41148" w:rsidTr="00917359">
        <w:tc>
          <w:tcPr>
            <w:tcW w:w="2518" w:type="dxa"/>
            <w:shd w:val="clear" w:color="auto" w:fill="auto"/>
          </w:tcPr>
          <w:p w:rsidR="00FA1EAA" w:rsidRPr="00D41148" w:rsidRDefault="00FA1EAA" w:rsidP="00917359">
            <w:pPr>
              <w:spacing w:after="0"/>
              <w:jc w:val="both"/>
              <w:rPr>
                <w:szCs w:val="24"/>
              </w:rPr>
            </w:pPr>
            <w:r w:rsidRPr="00D41148">
              <w:rPr>
                <w:szCs w:val="24"/>
              </w:rPr>
              <w:t>Öğrenciler</w:t>
            </w:r>
          </w:p>
        </w:tc>
        <w:tc>
          <w:tcPr>
            <w:tcW w:w="7371" w:type="dxa"/>
            <w:shd w:val="clear" w:color="auto" w:fill="auto"/>
          </w:tcPr>
          <w:p w:rsidR="00FA1EAA" w:rsidRPr="00D41148" w:rsidRDefault="00FA1EAA" w:rsidP="00917359">
            <w:pPr>
              <w:spacing w:after="0"/>
              <w:jc w:val="both"/>
              <w:rPr>
                <w:szCs w:val="24"/>
              </w:rPr>
            </w:pPr>
            <w:r>
              <w:rPr>
                <w:szCs w:val="24"/>
              </w:rPr>
              <w:t>Mevcut sayısının az olması</w:t>
            </w:r>
          </w:p>
        </w:tc>
      </w:tr>
      <w:tr w:rsidR="00FA1EAA" w:rsidRPr="00D41148" w:rsidTr="00917359">
        <w:tc>
          <w:tcPr>
            <w:tcW w:w="2518" w:type="dxa"/>
            <w:shd w:val="clear" w:color="auto" w:fill="auto"/>
          </w:tcPr>
          <w:p w:rsidR="00FA1EAA" w:rsidRPr="00D41148" w:rsidRDefault="00FA1EAA" w:rsidP="00917359">
            <w:pPr>
              <w:spacing w:after="0"/>
              <w:jc w:val="both"/>
              <w:rPr>
                <w:szCs w:val="24"/>
              </w:rPr>
            </w:pPr>
            <w:r w:rsidRPr="00D41148">
              <w:rPr>
                <w:szCs w:val="24"/>
              </w:rPr>
              <w:t>Çalışanlar</w:t>
            </w:r>
          </w:p>
        </w:tc>
        <w:tc>
          <w:tcPr>
            <w:tcW w:w="7371" w:type="dxa"/>
            <w:shd w:val="clear" w:color="auto" w:fill="auto"/>
          </w:tcPr>
          <w:p w:rsidR="00FA1EAA" w:rsidRPr="00D41148" w:rsidRDefault="00FA1EAA" w:rsidP="00917359">
            <w:pPr>
              <w:spacing w:after="0"/>
              <w:jc w:val="both"/>
              <w:rPr>
                <w:szCs w:val="24"/>
              </w:rPr>
            </w:pPr>
            <w:r>
              <w:rPr>
                <w:szCs w:val="24"/>
              </w:rPr>
              <w:t>Ekip çalışmasının güçlü olması</w:t>
            </w:r>
          </w:p>
        </w:tc>
      </w:tr>
      <w:tr w:rsidR="00FA1EAA" w:rsidRPr="00D41148" w:rsidTr="00917359">
        <w:tc>
          <w:tcPr>
            <w:tcW w:w="2518" w:type="dxa"/>
            <w:shd w:val="clear" w:color="auto" w:fill="auto"/>
          </w:tcPr>
          <w:p w:rsidR="00FA1EAA" w:rsidRPr="00D41148" w:rsidRDefault="00FA1EAA" w:rsidP="00917359">
            <w:pPr>
              <w:spacing w:after="0"/>
              <w:jc w:val="both"/>
              <w:rPr>
                <w:szCs w:val="24"/>
              </w:rPr>
            </w:pPr>
            <w:r w:rsidRPr="00D41148">
              <w:rPr>
                <w:szCs w:val="24"/>
              </w:rPr>
              <w:t>Veliler</w:t>
            </w:r>
          </w:p>
        </w:tc>
        <w:tc>
          <w:tcPr>
            <w:tcW w:w="7371" w:type="dxa"/>
            <w:shd w:val="clear" w:color="auto" w:fill="auto"/>
          </w:tcPr>
          <w:p w:rsidR="00FA1EAA" w:rsidRPr="00D41148" w:rsidRDefault="00FA1EAA" w:rsidP="00917359">
            <w:pPr>
              <w:spacing w:after="0"/>
              <w:jc w:val="both"/>
              <w:rPr>
                <w:szCs w:val="24"/>
              </w:rPr>
            </w:pPr>
            <w:r>
              <w:rPr>
                <w:szCs w:val="24"/>
              </w:rPr>
              <w:t>Köy kültürü ile beslenmiş olması</w:t>
            </w:r>
          </w:p>
        </w:tc>
      </w:tr>
      <w:tr w:rsidR="00FA1EAA" w:rsidRPr="00D41148" w:rsidTr="00917359">
        <w:tc>
          <w:tcPr>
            <w:tcW w:w="2518" w:type="dxa"/>
            <w:shd w:val="clear" w:color="auto" w:fill="auto"/>
          </w:tcPr>
          <w:p w:rsidR="00FA1EAA" w:rsidRPr="00D41148" w:rsidRDefault="00FA1EAA" w:rsidP="00917359">
            <w:pPr>
              <w:spacing w:after="0"/>
              <w:jc w:val="both"/>
              <w:rPr>
                <w:szCs w:val="24"/>
              </w:rPr>
            </w:pPr>
            <w:r w:rsidRPr="00D41148">
              <w:rPr>
                <w:szCs w:val="24"/>
              </w:rPr>
              <w:t>Bina ve Yerleşke</w:t>
            </w:r>
          </w:p>
        </w:tc>
        <w:tc>
          <w:tcPr>
            <w:tcW w:w="7371" w:type="dxa"/>
            <w:shd w:val="clear" w:color="auto" w:fill="auto"/>
          </w:tcPr>
          <w:p w:rsidR="00FA1EAA" w:rsidRPr="00D41148" w:rsidRDefault="00FA1EAA" w:rsidP="00917359">
            <w:pPr>
              <w:spacing w:after="0"/>
              <w:jc w:val="both"/>
              <w:rPr>
                <w:szCs w:val="24"/>
              </w:rPr>
            </w:pPr>
            <w:r>
              <w:rPr>
                <w:szCs w:val="24"/>
              </w:rPr>
              <w:t>Geniş bir bahçesinin olması</w:t>
            </w:r>
          </w:p>
        </w:tc>
      </w:tr>
      <w:tr w:rsidR="00FA1EAA" w:rsidRPr="00D41148" w:rsidTr="00917359">
        <w:tc>
          <w:tcPr>
            <w:tcW w:w="2518" w:type="dxa"/>
            <w:shd w:val="clear" w:color="auto" w:fill="auto"/>
          </w:tcPr>
          <w:p w:rsidR="00FA1EAA" w:rsidRPr="00D41148" w:rsidRDefault="00FA1EAA" w:rsidP="00917359">
            <w:pPr>
              <w:spacing w:after="0"/>
              <w:jc w:val="both"/>
              <w:rPr>
                <w:szCs w:val="24"/>
              </w:rPr>
            </w:pPr>
            <w:r w:rsidRPr="00D41148">
              <w:rPr>
                <w:szCs w:val="24"/>
              </w:rPr>
              <w:t>Donanım</w:t>
            </w:r>
          </w:p>
        </w:tc>
        <w:tc>
          <w:tcPr>
            <w:tcW w:w="7371" w:type="dxa"/>
            <w:shd w:val="clear" w:color="auto" w:fill="auto"/>
          </w:tcPr>
          <w:p w:rsidR="00FA1EAA" w:rsidRPr="00D41148" w:rsidRDefault="00FA1EAA" w:rsidP="00917359">
            <w:pPr>
              <w:spacing w:after="0"/>
              <w:jc w:val="both"/>
              <w:rPr>
                <w:szCs w:val="24"/>
              </w:rPr>
            </w:pPr>
            <w:r>
              <w:rPr>
                <w:szCs w:val="24"/>
              </w:rPr>
              <w:t>Fatih projesi kapsamında yer alması</w:t>
            </w:r>
          </w:p>
        </w:tc>
      </w:tr>
      <w:tr w:rsidR="00FA1EAA" w:rsidRPr="00D41148" w:rsidTr="00917359">
        <w:tc>
          <w:tcPr>
            <w:tcW w:w="2518" w:type="dxa"/>
            <w:shd w:val="clear" w:color="auto" w:fill="auto"/>
          </w:tcPr>
          <w:p w:rsidR="00FA1EAA" w:rsidRPr="00D41148" w:rsidRDefault="00FA1EAA" w:rsidP="00917359">
            <w:pPr>
              <w:spacing w:after="0"/>
              <w:jc w:val="both"/>
              <w:rPr>
                <w:szCs w:val="24"/>
              </w:rPr>
            </w:pPr>
            <w:r w:rsidRPr="00D41148">
              <w:rPr>
                <w:szCs w:val="24"/>
              </w:rPr>
              <w:t>Bütçe</w:t>
            </w:r>
          </w:p>
        </w:tc>
        <w:tc>
          <w:tcPr>
            <w:tcW w:w="7371" w:type="dxa"/>
            <w:shd w:val="clear" w:color="auto" w:fill="auto"/>
          </w:tcPr>
          <w:p w:rsidR="00FA1EAA" w:rsidRPr="00D41148" w:rsidRDefault="00FA1EAA" w:rsidP="00917359">
            <w:pPr>
              <w:spacing w:after="0"/>
              <w:jc w:val="both"/>
              <w:rPr>
                <w:szCs w:val="24"/>
              </w:rPr>
            </w:pPr>
            <w:r>
              <w:rPr>
                <w:szCs w:val="24"/>
              </w:rPr>
              <w:t>Kantine ve gelirine sahip olması</w:t>
            </w:r>
          </w:p>
        </w:tc>
      </w:tr>
      <w:tr w:rsidR="00FA1EAA" w:rsidRPr="00D41148" w:rsidTr="00917359">
        <w:tc>
          <w:tcPr>
            <w:tcW w:w="2518" w:type="dxa"/>
            <w:shd w:val="clear" w:color="auto" w:fill="auto"/>
          </w:tcPr>
          <w:p w:rsidR="00FA1EAA" w:rsidRPr="00D41148" w:rsidRDefault="00FA1EAA" w:rsidP="00917359">
            <w:pPr>
              <w:spacing w:after="0"/>
              <w:jc w:val="both"/>
              <w:rPr>
                <w:szCs w:val="24"/>
              </w:rPr>
            </w:pPr>
            <w:r w:rsidRPr="00D41148">
              <w:rPr>
                <w:szCs w:val="24"/>
              </w:rPr>
              <w:t>Yönetim Süreçleri</w:t>
            </w:r>
          </w:p>
        </w:tc>
        <w:tc>
          <w:tcPr>
            <w:tcW w:w="7371" w:type="dxa"/>
            <w:shd w:val="clear" w:color="auto" w:fill="auto"/>
          </w:tcPr>
          <w:p w:rsidR="00FA1EAA" w:rsidRPr="00D41148" w:rsidRDefault="00FA1EAA" w:rsidP="00917359">
            <w:pPr>
              <w:spacing w:after="0"/>
              <w:jc w:val="both"/>
              <w:rPr>
                <w:szCs w:val="24"/>
              </w:rPr>
            </w:pPr>
            <w:r>
              <w:rPr>
                <w:szCs w:val="24"/>
              </w:rPr>
              <w:t>İşbirliğine yatkın idarecilere sahip olması</w:t>
            </w:r>
          </w:p>
        </w:tc>
      </w:tr>
      <w:tr w:rsidR="00FA1EAA" w:rsidRPr="00D41148" w:rsidTr="00917359">
        <w:tc>
          <w:tcPr>
            <w:tcW w:w="2518" w:type="dxa"/>
            <w:shd w:val="clear" w:color="auto" w:fill="auto"/>
          </w:tcPr>
          <w:p w:rsidR="00FA1EAA" w:rsidRPr="00D41148" w:rsidRDefault="00FA1EAA" w:rsidP="00917359">
            <w:pPr>
              <w:spacing w:after="0"/>
              <w:jc w:val="both"/>
              <w:rPr>
                <w:szCs w:val="24"/>
              </w:rPr>
            </w:pPr>
            <w:r w:rsidRPr="00D41148">
              <w:rPr>
                <w:szCs w:val="24"/>
              </w:rPr>
              <w:t>İletişim Süreçleri</w:t>
            </w:r>
          </w:p>
        </w:tc>
        <w:tc>
          <w:tcPr>
            <w:tcW w:w="7371" w:type="dxa"/>
            <w:shd w:val="clear" w:color="auto" w:fill="auto"/>
          </w:tcPr>
          <w:p w:rsidR="00FA1EAA" w:rsidRPr="00D41148" w:rsidRDefault="00FA1EAA" w:rsidP="00917359">
            <w:pPr>
              <w:spacing w:after="0"/>
              <w:jc w:val="both"/>
              <w:rPr>
                <w:szCs w:val="24"/>
              </w:rPr>
            </w:pPr>
            <w:r>
              <w:rPr>
                <w:szCs w:val="24"/>
              </w:rPr>
              <w:t>Rehberlik Servisinin bulunması ve aktif şekilde çalışıyor olması</w:t>
            </w:r>
          </w:p>
        </w:tc>
      </w:tr>
      <w:tr w:rsidR="00FA1EAA" w:rsidRPr="00D41148" w:rsidTr="00917359">
        <w:tc>
          <w:tcPr>
            <w:tcW w:w="2518" w:type="dxa"/>
            <w:shd w:val="clear" w:color="auto" w:fill="auto"/>
          </w:tcPr>
          <w:p w:rsidR="00FA1EAA" w:rsidRPr="00D41148" w:rsidRDefault="00FA1EAA" w:rsidP="00917359">
            <w:pPr>
              <w:spacing w:after="0"/>
              <w:jc w:val="both"/>
              <w:rPr>
                <w:szCs w:val="24"/>
              </w:rPr>
            </w:pPr>
            <w:r>
              <w:rPr>
                <w:szCs w:val="24"/>
              </w:rPr>
              <w:t>vb</w:t>
            </w:r>
          </w:p>
        </w:tc>
        <w:tc>
          <w:tcPr>
            <w:tcW w:w="7371" w:type="dxa"/>
            <w:shd w:val="clear" w:color="auto" w:fill="auto"/>
          </w:tcPr>
          <w:p w:rsidR="00FA1EAA" w:rsidRPr="00D41148" w:rsidRDefault="00FA1EAA" w:rsidP="00917359">
            <w:pPr>
              <w:spacing w:after="0"/>
              <w:jc w:val="both"/>
              <w:rPr>
                <w:szCs w:val="24"/>
              </w:rPr>
            </w:pPr>
          </w:p>
        </w:tc>
      </w:tr>
    </w:tbl>
    <w:p w:rsidR="00FA1EAA" w:rsidRDefault="00FA1EAA" w:rsidP="00FA1EAA">
      <w:pPr>
        <w:spacing w:after="0"/>
        <w:ind w:firstLine="708"/>
        <w:jc w:val="both"/>
        <w:rPr>
          <w:szCs w:val="24"/>
        </w:rPr>
      </w:pPr>
    </w:p>
    <w:p w:rsidR="00FA1EAA" w:rsidRPr="00284611" w:rsidRDefault="00FA1EAA" w:rsidP="00FA1EAA">
      <w:pPr>
        <w:spacing w:after="0"/>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FA1EAA" w:rsidRPr="00D41148" w:rsidTr="00917359">
        <w:tc>
          <w:tcPr>
            <w:tcW w:w="2518" w:type="dxa"/>
            <w:shd w:val="clear" w:color="auto" w:fill="auto"/>
          </w:tcPr>
          <w:p w:rsidR="00FA1EAA" w:rsidRPr="00D41148" w:rsidRDefault="00FA1EAA" w:rsidP="00917359">
            <w:pPr>
              <w:spacing w:after="0"/>
              <w:jc w:val="both"/>
              <w:rPr>
                <w:szCs w:val="24"/>
              </w:rPr>
            </w:pPr>
            <w:r w:rsidRPr="00D41148">
              <w:rPr>
                <w:szCs w:val="24"/>
              </w:rPr>
              <w:t>Öğrenciler</w:t>
            </w:r>
          </w:p>
        </w:tc>
        <w:tc>
          <w:tcPr>
            <w:tcW w:w="7371" w:type="dxa"/>
            <w:shd w:val="clear" w:color="auto" w:fill="auto"/>
          </w:tcPr>
          <w:p w:rsidR="00FA1EAA" w:rsidRPr="00D41148" w:rsidRDefault="00FA1EAA" w:rsidP="00917359">
            <w:pPr>
              <w:spacing w:after="0"/>
              <w:jc w:val="both"/>
              <w:rPr>
                <w:szCs w:val="24"/>
              </w:rPr>
            </w:pPr>
            <w:r>
              <w:rPr>
                <w:szCs w:val="24"/>
              </w:rPr>
              <w:t>Geriye dönük hem akademik hem de davranış ve psikolojik süreçlerde kazanım eksikliklerinin bulunması</w:t>
            </w:r>
          </w:p>
        </w:tc>
      </w:tr>
      <w:tr w:rsidR="00FA1EAA" w:rsidRPr="00D41148" w:rsidTr="00917359">
        <w:tc>
          <w:tcPr>
            <w:tcW w:w="2518" w:type="dxa"/>
            <w:shd w:val="clear" w:color="auto" w:fill="auto"/>
          </w:tcPr>
          <w:p w:rsidR="00FA1EAA" w:rsidRPr="00D41148" w:rsidRDefault="00FA1EAA" w:rsidP="00917359">
            <w:pPr>
              <w:spacing w:after="0"/>
              <w:jc w:val="both"/>
              <w:rPr>
                <w:szCs w:val="24"/>
              </w:rPr>
            </w:pPr>
            <w:r w:rsidRPr="00D41148">
              <w:rPr>
                <w:szCs w:val="24"/>
              </w:rPr>
              <w:t>Çalışanlar</w:t>
            </w:r>
          </w:p>
        </w:tc>
        <w:tc>
          <w:tcPr>
            <w:tcW w:w="7371" w:type="dxa"/>
            <w:shd w:val="clear" w:color="auto" w:fill="auto"/>
          </w:tcPr>
          <w:p w:rsidR="00FA1EAA" w:rsidRPr="00D41148" w:rsidRDefault="00FA1EAA" w:rsidP="00917359">
            <w:pPr>
              <w:spacing w:after="0"/>
              <w:jc w:val="both"/>
              <w:rPr>
                <w:szCs w:val="24"/>
              </w:rPr>
            </w:pPr>
            <w:r>
              <w:rPr>
                <w:szCs w:val="24"/>
              </w:rPr>
              <w:t>Sistemli çalışmakta kimi zaman zorlanılabilmesi</w:t>
            </w:r>
          </w:p>
        </w:tc>
      </w:tr>
      <w:tr w:rsidR="00FA1EAA" w:rsidRPr="00D41148" w:rsidTr="00917359">
        <w:tc>
          <w:tcPr>
            <w:tcW w:w="2518" w:type="dxa"/>
            <w:shd w:val="clear" w:color="auto" w:fill="auto"/>
          </w:tcPr>
          <w:p w:rsidR="00FA1EAA" w:rsidRPr="00D41148" w:rsidRDefault="00FA1EAA" w:rsidP="00917359">
            <w:pPr>
              <w:spacing w:after="0"/>
              <w:jc w:val="both"/>
              <w:rPr>
                <w:szCs w:val="24"/>
              </w:rPr>
            </w:pPr>
            <w:r w:rsidRPr="00D41148">
              <w:rPr>
                <w:szCs w:val="24"/>
              </w:rPr>
              <w:t>Veliler</w:t>
            </w:r>
          </w:p>
        </w:tc>
        <w:tc>
          <w:tcPr>
            <w:tcW w:w="7371" w:type="dxa"/>
            <w:shd w:val="clear" w:color="auto" w:fill="auto"/>
          </w:tcPr>
          <w:p w:rsidR="00FA1EAA" w:rsidRPr="00D41148" w:rsidRDefault="00FA1EAA" w:rsidP="00917359">
            <w:pPr>
              <w:spacing w:after="0"/>
              <w:jc w:val="both"/>
              <w:rPr>
                <w:szCs w:val="24"/>
              </w:rPr>
            </w:pPr>
            <w:r>
              <w:rPr>
                <w:szCs w:val="24"/>
              </w:rPr>
              <w:t xml:space="preserve">Öğrenci ilgi ve ihtiyaçlarını yeterince gözetmeyen veli profili </w:t>
            </w:r>
          </w:p>
        </w:tc>
      </w:tr>
      <w:tr w:rsidR="00FA1EAA" w:rsidRPr="00D41148" w:rsidTr="00917359">
        <w:tc>
          <w:tcPr>
            <w:tcW w:w="2518" w:type="dxa"/>
            <w:shd w:val="clear" w:color="auto" w:fill="auto"/>
          </w:tcPr>
          <w:p w:rsidR="00FA1EAA" w:rsidRPr="00D41148" w:rsidRDefault="00FA1EAA" w:rsidP="00917359">
            <w:pPr>
              <w:spacing w:after="0"/>
              <w:jc w:val="both"/>
              <w:rPr>
                <w:szCs w:val="24"/>
              </w:rPr>
            </w:pPr>
            <w:r w:rsidRPr="00D41148">
              <w:rPr>
                <w:szCs w:val="24"/>
              </w:rPr>
              <w:t>Bina ve Yerleşke</w:t>
            </w:r>
          </w:p>
        </w:tc>
        <w:tc>
          <w:tcPr>
            <w:tcW w:w="7371" w:type="dxa"/>
            <w:shd w:val="clear" w:color="auto" w:fill="auto"/>
          </w:tcPr>
          <w:p w:rsidR="00FA1EAA" w:rsidRPr="00D41148" w:rsidRDefault="00FA1EAA" w:rsidP="00917359">
            <w:pPr>
              <w:spacing w:after="0"/>
              <w:jc w:val="both"/>
              <w:rPr>
                <w:szCs w:val="24"/>
              </w:rPr>
            </w:pPr>
            <w:r>
              <w:rPr>
                <w:szCs w:val="24"/>
              </w:rPr>
              <w:t xml:space="preserve">Binanın yaş olarak eski olması </w:t>
            </w:r>
          </w:p>
        </w:tc>
      </w:tr>
      <w:tr w:rsidR="00FA1EAA" w:rsidRPr="00D41148" w:rsidTr="00917359">
        <w:tc>
          <w:tcPr>
            <w:tcW w:w="2518" w:type="dxa"/>
            <w:shd w:val="clear" w:color="auto" w:fill="auto"/>
          </w:tcPr>
          <w:p w:rsidR="00FA1EAA" w:rsidRPr="00D41148" w:rsidRDefault="00FA1EAA" w:rsidP="00917359">
            <w:pPr>
              <w:spacing w:after="0"/>
              <w:jc w:val="both"/>
              <w:rPr>
                <w:szCs w:val="24"/>
              </w:rPr>
            </w:pPr>
            <w:r w:rsidRPr="00D41148">
              <w:rPr>
                <w:szCs w:val="24"/>
              </w:rPr>
              <w:t>Donanım</w:t>
            </w:r>
          </w:p>
        </w:tc>
        <w:tc>
          <w:tcPr>
            <w:tcW w:w="7371" w:type="dxa"/>
            <w:shd w:val="clear" w:color="auto" w:fill="auto"/>
          </w:tcPr>
          <w:p w:rsidR="00FA1EAA" w:rsidRPr="00D41148" w:rsidRDefault="00FA1EAA" w:rsidP="00917359">
            <w:pPr>
              <w:spacing w:after="0"/>
              <w:jc w:val="both"/>
              <w:rPr>
                <w:szCs w:val="24"/>
              </w:rPr>
            </w:pPr>
            <w:r>
              <w:rPr>
                <w:szCs w:val="24"/>
              </w:rPr>
              <w:t>Yeterli sayıda materyalin bulunmaması</w:t>
            </w:r>
          </w:p>
        </w:tc>
      </w:tr>
      <w:tr w:rsidR="00FA1EAA" w:rsidRPr="00D41148" w:rsidTr="00917359">
        <w:tc>
          <w:tcPr>
            <w:tcW w:w="2518" w:type="dxa"/>
            <w:shd w:val="clear" w:color="auto" w:fill="auto"/>
          </w:tcPr>
          <w:p w:rsidR="00FA1EAA" w:rsidRPr="00D41148" w:rsidRDefault="00FA1EAA" w:rsidP="00917359">
            <w:pPr>
              <w:spacing w:after="0"/>
              <w:jc w:val="both"/>
              <w:rPr>
                <w:szCs w:val="24"/>
              </w:rPr>
            </w:pPr>
            <w:r w:rsidRPr="00D41148">
              <w:rPr>
                <w:szCs w:val="24"/>
              </w:rPr>
              <w:t>Bütçe</w:t>
            </w:r>
          </w:p>
        </w:tc>
        <w:tc>
          <w:tcPr>
            <w:tcW w:w="7371" w:type="dxa"/>
            <w:shd w:val="clear" w:color="auto" w:fill="auto"/>
          </w:tcPr>
          <w:p w:rsidR="00FA1EAA" w:rsidRPr="00D41148" w:rsidRDefault="00FA1EAA" w:rsidP="00917359">
            <w:pPr>
              <w:spacing w:after="0"/>
              <w:jc w:val="both"/>
              <w:rPr>
                <w:szCs w:val="24"/>
              </w:rPr>
            </w:pPr>
            <w:r>
              <w:rPr>
                <w:szCs w:val="24"/>
              </w:rPr>
              <w:t>Okulun giderlerini karşılayacak gelirin olmaması</w:t>
            </w:r>
          </w:p>
        </w:tc>
      </w:tr>
      <w:tr w:rsidR="00FA1EAA" w:rsidRPr="00D41148" w:rsidTr="00917359">
        <w:tc>
          <w:tcPr>
            <w:tcW w:w="2518" w:type="dxa"/>
            <w:shd w:val="clear" w:color="auto" w:fill="auto"/>
          </w:tcPr>
          <w:p w:rsidR="00FA1EAA" w:rsidRPr="00D41148" w:rsidRDefault="00FA1EAA" w:rsidP="00917359">
            <w:pPr>
              <w:spacing w:after="0"/>
              <w:jc w:val="both"/>
              <w:rPr>
                <w:szCs w:val="24"/>
              </w:rPr>
            </w:pPr>
            <w:r w:rsidRPr="00D41148">
              <w:rPr>
                <w:szCs w:val="24"/>
              </w:rPr>
              <w:t>Yönetim Süreçleri</w:t>
            </w:r>
          </w:p>
        </w:tc>
        <w:tc>
          <w:tcPr>
            <w:tcW w:w="7371" w:type="dxa"/>
            <w:shd w:val="clear" w:color="auto" w:fill="auto"/>
          </w:tcPr>
          <w:p w:rsidR="00FA1EAA" w:rsidRPr="00D41148" w:rsidRDefault="00FA1EAA" w:rsidP="00917359">
            <w:pPr>
              <w:spacing w:after="0"/>
              <w:jc w:val="both"/>
              <w:rPr>
                <w:szCs w:val="24"/>
              </w:rPr>
            </w:pPr>
            <w:r>
              <w:rPr>
                <w:szCs w:val="24"/>
              </w:rPr>
              <w:t>Eksiklik tespit edilmemiştir.</w:t>
            </w:r>
          </w:p>
        </w:tc>
      </w:tr>
      <w:tr w:rsidR="00FA1EAA" w:rsidRPr="00D41148" w:rsidTr="00917359">
        <w:tc>
          <w:tcPr>
            <w:tcW w:w="2518" w:type="dxa"/>
            <w:shd w:val="clear" w:color="auto" w:fill="auto"/>
          </w:tcPr>
          <w:p w:rsidR="00FA1EAA" w:rsidRPr="00D41148" w:rsidRDefault="00FA1EAA" w:rsidP="00917359">
            <w:pPr>
              <w:spacing w:after="0"/>
              <w:jc w:val="both"/>
              <w:rPr>
                <w:szCs w:val="24"/>
              </w:rPr>
            </w:pPr>
            <w:r w:rsidRPr="00D41148">
              <w:rPr>
                <w:szCs w:val="24"/>
              </w:rPr>
              <w:t>İletişim Süreçleri</w:t>
            </w:r>
          </w:p>
        </w:tc>
        <w:tc>
          <w:tcPr>
            <w:tcW w:w="7371" w:type="dxa"/>
            <w:shd w:val="clear" w:color="auto" w:fill="auto"/>
          </w:tcPr>
          <w:p w:rsidR="00FA1EAA" w:rsidRPr="00D41148" w:rsidRDefault="00FA1EAA" w:rsidP="00917359">
            <w:pPr>
              <w:spacing w:after="0"/>
              <w:jc w:val="both"/>
              <w:rPr>
                <w:szCs w:val="24"/>
              </w:rPr>
            </w:pPr>
            <w:r>
              <w:rPr>
                <w:szCs w:val="24"/>
              </w:rPr>
              <w:t>Kimi zaman insan ilişkilerinde yer yer yanlış anlaşılmaların olabilmesi</w:t>
            </w:r>
          </w:p>
        </w:tc>
      </w:tr>
      <w:tr w:rsidR="00FA1EAA" w:rsidRPr="00D41148" w:rsidTr="00917359">
        <w:tc>
          <w:tcPr>
            <w:tcW w:w="2518" w:type="dxa"/>
            <w:shd w:val="clear" w:color="auto" w:fill="auto"/>
          </w:tcPr>
          <w:p w:rsidR="00FA1EAA" w:rsidRPr="00D41148" w:rsidRDefault="00FA1EAA" w:rsidP="00917359">
            <w:pPr>
              <w:spacing w:after="0"/>
              <w:jc w:val="both"/>
              <w:rPr>
                <w:szCs w:val="24"/>
              </w:rPr>
            </w:pPr>
            <w:r>
              <w:rPr>
                <w:szCs w:val="24"/>
              </w:rPr>
              <w:t>vb</w:t>
            </w:r>
          </w:p>
        </w:tc>
        <w:tc>
          <w:tcPr>
            <w:tcW w:w="7371" w:type="dxa"/>
            <w:shd w:val="clear" w:color="auto" w:fill="auto"/>
          </w:tcPr>
          <w:p w:rsidR="00FA1EAA" w:rsidRPr="00D41148" w:rsidRDefault="00FA1EAA" w:rsidP="00917359">
            <w:pPr>
              <w:spacing w:after="0"/>
              <w:jc w:val="both"/>
              <w:rPr>
                <w:szCs w:val="24"/>
              </w:rPr>
            </w:pPr>
          </w:p>
        </w:tc>
      </w:tr>
    </w:tbl>
    <w:p w:rsidR="00FA1EAA" w:rsidRPr="00DF5E47" w:rsidRDefault="00FA1EAA" w:rsidP="00FA1EAA">
      <w:r w:rsidRPr="00DF5E47">
        <w:t>DIŞSAL FAKTÖRLER</w:t>
      </w:r>
    </w:p>
    <w:p w:rsidR="00FA1EAA" w:rsidRPr="00284611" w:rsidRDefault="00FA1EAA" w:rsidP="00FA1EAA">
      <w:pPr>
        <w:spacing w:after="0"/>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FA1EAA" w:rsidRPr="00D41148" w:rsidTr="00917359">
        <w:tc>
          <w:tcPr>
            <w:tcW w:w="2518" w:type="dxa"/>
            <w:shd w:val="clear" w:color="auto" w:fill="auto"/>
          </w:tcPr>
          <w:p w:rsidR="00FA1EAA" w:rsidRPr="00D41148" w:rsidRDefault="00FA1EAA" w:rsidP="00917359">
            <w:pPr>
              <w:spacing w:after="0"/>
              <w:jc w:val="both"/>
              <w:rPr>
                <w:szCs w:val="24"/>
              </w:rPr>
            </w:pPr>
            <w:r>
              <w:rPr>
                <w:szCs w:val="24"/>
              </w:rPr>
              <w:t>Politik</w:t>
            </w:r>
          </w:p>
        </w:tc>
        <w:tc>
          <w:tcPr>
            <w:tcW w:w="7371" w:type="dxa"/>
            <w:shd w:val="clear" w:color="auto" w:fill="auto"/>
          </w:tcPr>
          <w:p w:rsidR="00FA1EAA" w:rsidRPr="00D41148" w:rsidRDefault="00FA1EAA" w:rsidP="00917359">
            <w:pPr>
              <w:spacing w:after="0"/>
              <w:jc w:val="both"/>
              <w:rPr>
                <w:szCs w:val="24"/>
              </w:rPr>
            </w:pPr>
          </w:p>
        </w:tc>
      </w:tr>
      <w:tr w:rsidR="00FA1EAA" w:rsidRPr="00D41148" w:rsidTr="00917359">
        <w:tc>
          <w:tcPr>
            <w:tcW w:w="2518" w:type="dxa"/>
            <w:shd w:val="clear" w:color="auto" w:fill="auto"/>
          </w:tcPr>
          <w:p w:rsidR="00FA1EAA" w:rsidRPr="00D41148" w:rsidRDefault="00FA1EAA" w:rsidP="00917359">
            <w:pPr>
              <w:spacing w:after="0"/>
              <w:jc w:val="both"/>
              <w:rPr>
                <w:szCs w:val="24"/>
              </w:rPr>
            </w:pPr>
            <w:r>
              <w:rPr>
                <w:szCs w:val="24"/>
              </w:rPr>
              <w:t>Ekonomik</w:t>
            </w:r>
          </w:p>
        </w:tc>
        <w:tc>
          <w:tcPr>
            <w:tcW w:w="7371" w:type="dxa"/>
            <w:shd w:val="clear" w:color="auto" w:fill="auto"/>
          </w:tcPr>
          <w:p w:rsidR="00FA1EAA" w:rsidRPr="00D41148" w:rsidRDefault="00FA1EAA" w:rsidP="00917359">
            <w:pPr>
              <w:spacing w:after="0"/>
              <w:jc w:val="both"/>
              <w:rPr>
                <w:szCs w:val="24"/>
              </w:rPr>
            </w:pPr>
            <w:r>
              <w:rPr>
                <w:szCs w:val="24"/>
              </w:rPr>
              <w:t>Herhangi bir ekonomik fırsat tespit edilmemiştir.</w:t>
            </w:r>
          </w:p>
        </w:tc>
      </w:tr>
      <w:tr w:rsidR="00FA1EAA" w:rsidRPr="00D41148" w:rsidTr="00917359">
        <w:tc>
          <w:tcPr>
            <w:tcW w:w="2518" w:type="dxa"/>
            <w:shd w:val="clear" w:color="auto" w:fill="auto"/>
          </w:tcPr>
          <w:p w:rsidR="00FA1EAA" w:rsidRPr="00D41148" w:rsidRDefault="00FA1EAA" w:rsidP="00917359">
            <w:pPr>
              <w:spacing w:after="0"/>
              <w:jc w:val="both"/>
              <w:rPr>
                <w:szCs w:val="24"/>
              </w:rPr>
            </w:pPr>
            <w:r>
              <w:rPr>
                <w:szCs w:val="24"/>
              </w:rPr>
              <w:t>Sosyolojik</w:t>
            </w:r>
          </w:p>
        </w:tc>
        <w:tc>
          <w:tcPr>
            <w:tcW w:w="7371" w:type="dxa"/>
            <w:shd w:val="clear" w:color="auto" w:fill="auto"/>
          </w:tcPr>
          <w:p w:rsidR="00FA1EAA" w:rsidRPr="00D41148" w:rsidRDefault="00FA1EAA" w:rsidP="00917359">
            <w:pPr>
              <w:spacing w:after="0"/>
              <w:jc w:val="both"/>
              <w:rPr>
                <w:szCs w:val="24"/>
              </w:rPr>
            </w:pPr>
            <w:r>
              <w:rPr>
                <w:szCs w:val="24"/>
              </w:rPr>
              <w:t>Ebeveynlerin küçük yerleşke kültürüne sahip olmaları</w:t>
            </w:r>
          </w:p>
        </w:tc>
      </w:tr>
      <w:tr w:rsidR="00FA1EAA" w:rsidRPr="00D41148" w:rsidTr="00917359">
        <w:tc>
          <w:tcPr>
            <w:tcW w:w="2518" w:type="dxa"/>
            <w:shd w:val="clear" w:color="auto" w:fill="auto"/>
          </w:tcPr>
          <w:p w:rsidR="00FA1EAA" w:rsidRPr="00D41148" w:rsidRDefault="00FA1EAA" w:rsidP="00917359">
            <w:pPr>
              <w:spacing w:after="0"/>
              <w:jc w:val="both"/>
              <w:rPr>
                <w:szCs w:val="24"/>
              </w:rPr>
            </w:pPr>
            <w:r>
              <w:rPr>
                <w:szCs w:val="24"/>
              </w:rPr>
              <w:t>Teknolojik</w:t>
            </w:r>
          </w:p>
        </w:tc>
        <w:tc>
          <w:tcPr>
            <w:tcW w:w="7371" w:type="dxa"/>
            <w:shd w:val="clear" w:color="auto" w:fill="auto"/>
          </w:tcPr>
          <w:p w:rsidR="00FA1EAA" w:rsidRPr="00D41148" w:rsidRDefault="00FA1EAA" w:rsidP="00917359">
            <w:pPr>
              <w:spacing w:after="0"/>
              <w:jc w:val="both"/>
              <w:rPr>
                <w:szCs w:val="24"/>
              </w:rPr>
            </w:pPr>
            <w:r>
              <w:rPr>
                <w:szCs w:val="24"/>
              </w:rPr>
              <w:t>İnternet altyapısının bulunması</w:t>
            </w:r>
          </w:p>
        </w:tc>
      </w:tr>
      <w:tr w:rsidR="00FA1EAA" w:rsidRPr="00D41148" w:rsidTr="00917359">
        <w:tc>
          <w:tcPr>
            <w:tcW w:w="2518" w:type="dxa"/>
            <w:shd w:val="clear" w:color="auto" w:fill="auto"/>
          </w:tcPr>
          <w:p w:rsidR="00FA1EAA" w:rsidRPr="00D41148" w:rsidRDefault="00FA1EAA" w:rsidP="00917359">
            <w:pPr>
              <w:spacing w:after="0"/>
              <w:jc w:val="both"/>
              <w:rPr>
                <w:szCs w:val="24"/>
              </w:rPr>
            </w:pPr>
            <w:r>
              <w:rPr>
                <w:szCs w:val="24"/>
              </w:rPr>
              <w:t>Mevzuat-Yasal</w:t>
            </w:r>
          </w:p>
        </w:tc>
        <w:tc>
          <w:tcPr>
            <w:tcW w:w="7371" w:type="dxa"/>
            <w:shd w:val="clear" w:color="auto" w:fill="auto"/>
          </w:tcPr>
          <w:p w:rsidR="00FA1EAA" w:rsidRPr="00D41148" w:rsidRDefault="00FA1EAA" w:rsidP="00917359">
            <w:pPr>
              <w:spacing w:after="0"/>
              <w:jc w:val="both"/>
              <w:rPr>
                <w:szCs w:val="24"/>
              </w:rPr>
            </w:pPr>
            <w:r>
              <w:rPr>
                <w:szCs w:val="24"/>
              </w:rPr>
              <w:t>Yönetmelikler ile okul içi faaliyetlerin belirlenmiş olması</w:t>
            </w:r>
          </w:p>
        </w:tc>
      </w:tr>
      <w:tr w:rsidR="00FA1EAA" w:rsidRPr="00D41148" w:rsidTr="00917359">
        <w:tc>
          <w:tcPr>
            <w:tcW w:w="2518" w:type="dxa"/>
            <w:shd w:val="clear" w:color="auto" w:fill="auto"/>
          </w:tcPr>
          <w:p w:rsidR="00FA1EAA" w:rsidRPr="00D41148" w:rsidRDefault="00FA1EAA" w:rsidP="00917359">
            <w:pPr>
              <w:spacing w:after="0"/>
              <w:jc w:val="both"/>
              <w:rPr>
                <w:szCs w:val="24"/>
              </w:rPr>
            </w:pPr>
            <w:r>
              <w:rPr>
                <w:szCs w:val="24"/>
              </w:rPr>
              <w:t>Ekolojik</w:t>
            </w:r>
          </w:p>
        </w:tc>
        <w:tc>
          <w:tcPr>
            <w:tcW w:w="7371" w:type="dxa"/>
            <w:shd w:val="clear" w:color="auto" w:fill="auto"/>
          </w:tcPr>
          <w:p w:rsidR="00FA1EAA" w:rsidRPr="00D41148" w:rsidRDefault="00FA1EAA" w:rsidP="00917359">
            <w:pPr>
              <w:tabs>
                <w:tab w:val="left" w:pos="1605"/>
              </w:tabs>
              <w:spacing w:after="0"/>
              <w:jc w:val="both"/>
              <w:rPr>
                <w:szCs w:val="24"/>
              </w:rPr>
            </w:pPr>
            <w:r>
              <w:rPr>
                <w:szCs w:val="24"/>
              </w:rPr>
              <w:t>Köy okulu atmosferine sahip olması</w:t>
            </w:r>
          </w:p>
        </w:tc>
      </w:tr>
    </w:tbl>
    <w:p w:rsidR="00FA1EAA" w:rsidRDefault="00FA1EAA" w:rsidP="00FA1EAA">
      <w:pPr>
        <w:spacing w:after="0"/>
        <w:ind w:firstLine="708"/>
        <w:jc w:val="both"/>
        <w:rPr>
          <w:szCs w:val="24"/>
        </w:rPr>
      </w:pPr>
    </w:p>
    <w:p w:rsidR="00FA1EAA" w:rsidRDefault="00FA1EAA" w:rsidP="00FA1EAA">
      <w:pPr>
        <w:spacing w:after="0"/>
        <w:ind w:firstLine="708"/>
        <w:jc w:val="both"/>
        <w:rPr>
          <w:szCs w:val="24"/>
        </w:rPr>
      </w:pPr>
    </w:p>
    <w:p w:rsidR="00FA1EAA" w:rsidRPr="00284611" w:rsidRDefault="00FA1EAA" w:rsidP="00FA1EAA">
      <w:pPr>
        <w:spacing w:after="0"/>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FA1EAA" w:rsidRPr="00D41148" w:rsidTr="00917359">
        <w:tc>
          <w:tcPr>
            <w:tcW w:w="2518" w:type="dxa"/>
          </w:tcPr>
          <w:p w:rsidR="00FA1EAA" w:rsidRPr="00D41148" w:rsidRDefault="00FA1EAA" w:rsidP="00917359">
            <w:pPr>
              <w:spacing w:after="0"/>
              <w:jc w:val="both"/>
              <w:rPr>
                <w:szCs w:val="24"/>
              </w:rPr>
            </w:pPr>
            <w:r>
              <w:rPr>
                <w:szCs w:val="24"/>
              </w:rPr>
              <w:t>Politik</w:t>
            </w:r>
          </w:p>
        </w:tc>
        <w:tc>
          <w:tcPr>
            <w:tcW w:w="7371" w:type="dxa"/>
            <w:shd w:val="clear" w:color="auto" w:fill="auto"/>
          </w:tcPr>
          <w:p w:rsidR="00FA1EAA" w:rsidRPr="00D41148" w:rsidRDefault="00FA1EAA" w:rsidP="00917359">
            <w:pPr>
              <w:spacing w:after="0"/>
              <w:jc w:val="both"/>
              <w:rPr>
                <w:szCs w:val="24"/>
              </w:rPr>
            </w:pPr>
          </w:p>
        </w:tc>
      </w:tr>
      <w:tr w:rsidR="00FA1EAA" w:rsidRPr="00D41148" w:rsidTr="00917359">
        <w:tc>
          <w:tcPr>
            <w:tcW w:w="2518" w:type="dxa"/>
          </w:tcPr>
          <w:p w:rsidR="00FA1EAA" w:rsidRPr="00D41148" w:rsidRDefault="00FA1EAA" w:rsidP="00917359">
            <w:pPr>
              <w:spacing w:after="0"/>
              <w:jc w:val="both"/>
              <w:rPr>
                <w:szCs w:val="24"/>
              </w:rPr>
            </w:pPr>
            <w:r>
              <w:rPr>
                <w:szCs w:val="24"/>
              </w:rPr>
              <w:t>Ekonomik</w:t>
            </w:r>
          </w:p>
        </w:tc>
        <w:tc>
          <w:tcPr>
            <w:tcW w:w="7371" w:type="dxa"/>
            <w:shd w:val="clear" w:color="auto" w:fill="auto"/>
          </w:tcPr>
          <w:p w:rsidR="00FA1EAA" w:rsidRPr="00D41148" w:rsidRDefault="00FA1EAA" w:rsidP="00917359">
            <w:pPr>
              <w:spacing w:after="0"/>
              <w:jc w:val="both"/>
              <w:rPr>
                <w:szCs w:val="24"/>
              </w:rPr>
            </w:pPr>
            <w:r>
              <w:rPr>
                <w:szCs w:val="24"/>
              </w:rPr>
              <w:t>Gelir yetersizliği</w:t>
            </w:r>
          </w:p>
        </w:tc>
      </w:tr>
      <w:tr w:rsidR="00FA1EAA" w:rsidRPr="00D41148" w:rsidTr="00917359">
        <w:tc>
          <w:tcPr>
            <w:tcW w:w="2518" w:type="dxa"/>
          </w:tcPr>
          <w:p w:rsidR="00FA1EAA" w:rsidRPr="00D41148" w:rsidRDefault="00FA1EAA" w:rsidP="00917359">
            <w:pPr>
              <w:spacing w:after="0"/>
              <w:jc w:val="both"/>
              <w:rPr>
                <w:szCs w:val="24"/>
              </w:rPr>
            </w:pPr>
            <w:r>
              <w:rPr>
                <w:szCs w:val="24"/>
              </w:rPr>
              <w:t>Sosyolojik</w:t>
            </w:r>
          </w:p>
        </w:tc>
        <w:tc>
          <w:tcPr>
            <w:tcW w:w="7371" w:type="dxa"/>
            <w:shd w:val="clear" w:color="auto" w:fill="auto"/>
          </w:tcPr>
          <w:p w:rsidR="00FA1EAA" w:rsidRPr="00D41148" w:rsidRDefault="00FA1EAA" w:rsidP="00917359">
            <w:pPr>
              <w:spacing w:after="0"/>
              <w:jc w:val="both"/>
              <w:rPr>
                <w:szCs w:val="24"/>
              </w:rPr>
            </w:pPr>
            <w:r>
              <w:rPr>
                <w:szCs w:val="24"/>
              </w:rPr>
              <w:t>Kız ve erkek öğrenciler arasında yapılan ayrımlar</w:t>
            </w:r>
          </w:p>
        </w:tc>
      </w:tr>
      <w:tr w:rsidR="00FA1EAA" w:rsidRPr="00D41148" w:rsidTr="00917359">
        <w:tc>
          <w:tcPr>
            <w:tcW w:w="2518" w:type="dxa"/>
          </w:tcPr>
          <w:p w:rsidR="00FA1EAA" w:rsidRPr="00D41148" w:rsidRDefault="00FA1EAA" w:rsidP="00917359">
            <w:pPr>
              <w:spacing w:after="0"/>
              <w:jc w:val="both"/>
              <w:rPr>
                <w:szCs w:val="24"/>
              </w:rPr>
            </w:pPr>
            <w:r>
              <w:rPr>
                <w:szCs w:val="24"/>
              </w:rPr>
              <w:t>Teknolojik</w:t>
            </w:r>
          </w:p>
        </w:tc>
        <w:tc>
          <w:tcPr>
            <w:tcW w:w="7371" w:type="dxa"/>
            <w:shd w:val="clear" w:color="auto" w:fill="auto"/>
          </w:tcPr>
          <w:p w:rsidR="00FA1EAA" w:rsidRPr="00D41148" w:rsidRDefault="00FA1EAA" w:rsidP="00917359">
            <w:pPr>
              <w:spacing w:after="0"/>
              <w:jc w:val="both"/>
              <w:rPr>
                <w:szCs w:val="24"/>
              </w:rPr>
            </w:pPr>
            <w:r>
              <w:rPr>
                <w:szCs w:val="24"/>
              </w:rPr>
              <w:t>Sınırlı internet erişimi nedeniyle teknolojik tehdit tespit edilmemiştir.</w:t>
            </w:r>
          </w:p>
        </w:tc>
      </w:tr>
      <w:tr w:rsidR="00FA1EAA" w:rsidRPr="00D41148" w:rsidTr="00917359">
        <w:tc>
          <w:tcPr>
            <w:tcW w:w="2518" w:type="dxa"/>
          </w:tcPr>
          <w:p w:rsidR="00FA1EAA" w:rsidRPr="00D41148" w:rsidRDefault="00FA1EAA" w:rsidP="00917359">
            <w:pPr>
              <w:spacing w:after="0"/>
              <w:jc w:val="both"/>
              <w:rPr>
                <w:szCs w:val="24"/>
              </w:rPr>
            </w:pPr>
            <w:r>
              <w:rPr>
                <w:szCs w:val="24"/>
              </w:rPr>
              <w:t>Mevzuat-Yasal</w:t>
            </w:r>
          </w:p>
        </w:tc>
        <w:tc>
          <w:tcPr>
            <w:tcW w:w="7371" w:type="dxa"/>
            <w:shd w:val="clear" w:color="auto" w:fill="auto"/>
          </w:tcPr>
          <w:p w:rsidR="00FA1EAA" w:rsidRPr="00D41148" w:rsidRDefault="00FA1EAA" w:rsidP="00917359">
            <w:pPr>
              <w:spacing w:after="0"/>
              <w:jc w:val="both"/>
              <w:rPr>
                <w:szCs w:val="24"/>
              </w:rPr>
            </w:pPr>
            <w:r>
              <w:rPr>
                <w:szCs w:val="24"/>
              </w:rPr>
              <w:t>Yönetmeliklerde boşluk alanlarının yer alması</w:t>
            </w:r>
          </w:p>
        </w:tc>
      </w:tr>
      <w:tr w:rsidR="00FA1EAA" w:rsidRPr="00D41148" w:rsidTr="00917359">
        <w:tc>
          <w:tcPr>
            <w:tcW w:w="2518" w:type="dxa"/>
          </w:tcPr>
          <w:p w:rsidR="00FA1EAA" w:rsidRPr="00D41148" w:rsidRDefault="00FA1EAA" w:rsidP="00917359">
            <w:pPr>
              <w:spacing w:after="0"/>
              <w:jc w:val="both"/>
              <w:rPr>
                <w:szCs w:val="24"/>
              </w:rPr>
            </w:pPr>
            <w:r>
              <w:rPr>
                <w:szCs w:val="24"/>
              </w:rPr>
              <w:t>Ekolojik</w:t>
            </w:r>
          </w:p>
        </w:tc>
        <w:tc>
          <w:tcPr>
            <w:tcW w:w="7371" w:type="dxa"/>
            <w:shd w:val="clear" w:color="auto" w:fill="auto"/>
          </w:tcPr>
          <w:p w:rsidR="00FA1EAA" w:rsidRPr="00D41148" w:rsidRDefault="00FA1EAA" w:rsidP="00917359">
            <w:pPr>
              <w:spacing w:after="0"/>
              <w:jc w:val="both"/>
              <w:rPr>
                <w:szCs w:val="24"/>
              </w:rPr>
            </w:pPr>
            <w:r>
              <w:rPr>
                <w:szCs w:val="24"/>
              </w:rPr>
              <w:t>Sınır bölgesine yakın bir konumda yer alması</w:t>
            </w:r>
          </w:p>
        </w:tc>
      </w:tr>
    </w:tbl>
    <w:p w:rsidR="00FA1EAA" w:rsidRDefault="00FA1EAA" w:rsidP="00FA1EAA">
      <w:pPr>
        <w:tabs>
          <w:tab w:val="left" w:pos="7770"/>
        </w:tabs>
        <w:rPr>
          <w:rFonts w:ascii="Times New Roman" w:hAnsi="Times New Roman"/>
          <w:b/>
          <w:szCs w:val="24"/>
        </w:rPr>
      </w:pPr>
    </w:p>
    <w:p w:rsidR="00FA1EAA" w:rsidRDefault="00FA1EAA" w:rsidP="00FA1EAA">
      <w:pPr>
        <w:pStyle w:val="ListeParagraf"/>
        <w:numPr>
          <w:ilvl w:val="1"/>
          <w:numId w:val="12"/>
        </w:numPr>
        <w:tabs>
          <w:tab w:val="left" w:pos="7770"/>
        </w:tabs>
        <w:rPr>
          <w:rFonts w:ascii="Times New Roman" w:hAnsi="Times New Roman"/>
          <w:b/>
          <w:szCs w:val="24"/>
        </w:rPr>
      </w:pPr>
      <w:r>
        <w:rPr>
          <w:rFonts w:ascii="Times New Roman" w:hAnsi="Times New Roman"/>
          <w:b/>
          <w:szCs w:val="24"/>
        </w:rPr>
        <w:t>TESPİT VE İHTİYAÇLARIN BELİRLENMESİ</w:t>
      </w:r>
    </w:p>
    <w:p w:rsidR="00FA1EAA" w:rsidRPr="00047A09" w:rsidRDefault="00FA1EAA" w:rsidP="00FA1EAA">
      <w:pPr>
        <w:spacing w:before="1"/>
        <w:jc w:val="both"/>
        <w:rPr>
          <w:sz w:val="24"/>
          <w:szCs w:val="24"/>
        </w:rPr>
      </w:pPr>
      <w:r>
        <w:rPr>
          <w:sz w:val="24"/>
          <w:szCs w:val="24"/>
        </w:rPr>
        <w:t xml:space="preserve">Gelişim </w:t>
      </w:r>
      <w:r w:rsidRPr="00047A09">
        <w:rPr>
          <w:sz w:val="24"/>
          <w:szCs w:val="24"/>
        </w:rPr>
        <w:t>ve sorun alanları analizi ile GZFT analizi sonucunda ortaya çıkan sonuçların planın geleceğe yönelim bölümü ile ilişkilendirilmesi ve buradan hareketle hedef, gösterge ve eylemlerin belirlenmesi sağlanmaktadır.</w:t>
      </w:r>
    </w:p>
    <w:p w:rsidR="00FA1EAA" w:rsidRDefault="00FA1EAA" w:rsidP="00FA1EAA">
      <w:pPr>
        <w:spacing w:before="1"/>
        <w:jc w:val="both"/>
        <w:rPr>
          <w:sz w:val="24"/>
          <w:szCs w:val="24"/>
        </w:rPr>
      </w:pPr>
      <w:r w:rsidRPr="00047A09">
        <w:rPr>
          <w:sz w:val="24"/>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tbl>
      <w:tblPr>
        <w:tblW w:w="935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8"/>
        <w:gridCol w:w="3233"/>
        <w:gridCol w:w="3004"/>
      </w:tblGrid>
      <w:tr w:rsidR="00FA1EAA" w:rsidRPr="00047A09" w:rsidTr="00917359">
        <w:trPr>
          <w:trHeight w:val="344"/>
        </w:trPr>
        <w:tc>
          <w:tcPr>
            <w:tcW w:w="3118" w:type="dxa"/>
            <w:tcBorders>
              <w:top w:val="single" w:sz="4" w:space="0" w:color="000000"/>
              <w:left w:val="single" w:sz="4" w:space="0" w:color="000000"/>
              <w:bottom w:val="single" w:sz="4" w:space="0" w:color="000000"/>
              <w:right w:val="single" w:sz="4" w:space="0" w:color="000000"/>
            </w:tcBorders>
            <w:hideMark/>
          </w:tcPr>
          <w:p w:rsidR="00FA1EAA" w:rsidRPr="00047A09" w:rsidRDefault="00FA1EAA" w:rsidP="00917359">
            <w:pPr>
              <w:spacing w:line="276" w:lineRule="exact"/>
              <w:ind w:left="76"/>
              <w:rPr>
                <w:rFonts w:ascii="TeXGyrePagella" w:eastAsia="TeXGyrePagella" w:hAnsi="TeXGyrePagella" w:cs="TeXGyrePagella"/>
                <w:sz w:val="23"/>
                <w:lang w:val="en-US"/>
              </w:rPr>
            </w:pPr>
            <w:r w:rsidRPr="00047A09">
              <w:rPr>
                <w:rFonts w:ascii="TeXGyrePagella" w:eastAsia="TeXGyrePagella" w:hAnsi="TeXGyrePagella" w:cs="TeXGyrePagella"/>
                <w:sz w:val="23"/>
                <w:lang w:val="en-US"/>
              </w:rPr>
              <w:t>Eğitime Erişim</w:t>
            </w:r>
          </w:p>
        </w:tc>
        <w:tc>
          <w:tcPr>
            <w:tcW w:w="3233" w:type="dxa"/>
            <w:tcBorders>
              <w:top w:val="single" w:sz="4" w:space="0" w:color="000000"/>
              <w:left w:val="single" w:sz="4" w:space="0" w:color="000000"/>
              <w:bottom w:val="single" w:sz="4" w:space="0" w:color="000000"/>
              <w:right w:val="single" w:sz="4" w:space="0" w:color="000000"/>
            </w:tcBorders>
            <w:hideMark/>
          </w:tcPr>
          <w:p w:rsidR="00FA1EAA" w:rsidRPr="00047A09" w:rsidRDefault="00FA1EAA" w:rsidP="00917359">
            <w:pPr>
              <w:spacing w:line="276" w:lineRule="exact"/>
              <w:ind w:left="76"/>
              <w:rPr>
                <w:rFonts w:ascii="TeXGyrePagella" w:eastAsia="TeXGyrePagella" w:hAnsi="TeXGyrePagella" w:cs="TeXGyrePagella"/>
                <w:sz w:val="23"/>
                <w:lang w:val="en-US"/>
              </w:rPr>
            </w:pPr>
            <w:r w:rsidRPr="00047A09">
              <w:rPr>
                <w:rFonts w:ascii="TeXGyrePagella" w:eastAsia="TeXGyrePagella" w:hAnsi="TeXGyrePagella" w:cs="TeXGyrePagella"/>
                <w:sz w:val="23"/>
                <w:lang w:val="en-US"/>
              </w:rPr>
              <w:t>Eğitimde Kalite</w:t>
            </w:r>
          </w:p>
        </w:tc>
        <w:tc>
          <w:tcPr>
            <w:tcW w:w="3004" w:type="dxa"/>
            <w:tcBorders>
              <w:top w:val="single" w:sz="4" w:space="0" w:color="000000"/>
              <w:left w:val="single" w:sz="4" w:space="0" w:color="000000"/>
              <w:bottom w:val="single" w:sz="4" w:space="0" w:color="000000"/>
              <w:right w:val="single" w:sz="4" w:space="0" w:color="000000"/>
            </w:tcBorders>
            <w:hideMark/>
          </w:tcPr>
          <w:p w:rsidR="00FA1EAA" w:rsidRPr="00047A09" w:rsidRDefault="00FA1EAA" w:rsidP="00917359">
            <w:pPr>
              <w:spacing w:line="276" w:lineRule="exact"/>
              <w:ind w:left="76"/>
              <w:rPr>
                <w:rFonts w:ascii="TeXGyrePagella" w:eastAsia="TeXGyrePagella" w:hAnsi="TeXGyrePagella" w:cs="TeXGyrePagella"/>
                <w:sz w:val="23"/>
                <w:lang w:val="en-US"/>
              </w:rPr>
            </w:pPr>
            <w:r w:rsidRPr="00047A09">
              <w:rPr>
                <w:rFonts w:ascii="TeXGyrePagella" w:eastAsia="TeXGyrePagella" w:hAnsi="TeXGyrePagella" w:cs="TeXGyrePagella"/>
                <w:sz w:val="23"/>
                <w:lang w:val="en-US"/>
              </w:rPr>
              <w:t>Kurumsal Kapasite</w:t>
            </w:r>
          </w:p>
        </w:tc>
      </w:tr>
      <w:tr w:rsidR="00FA1EAA" w:rsidRPr="00047A09" w:rsidTr="00917359">
        <w:trPr>
          <w:trHeight w:val="4293"/>
        </w:trPr>
        <w:tc>
          <w:tcPr>
            <w:tcW w:w="3118" w:type="dxa"/>
            <w:tcBorders>
              <w:top w:val="single" w:sz="4" w:space="0" w:color="000000"/>
              <w:left w:val="single" w:sz="4" w:space="0" w:color="000000"/>
              <w:bottom w:val="single" w:sz="4" w:space="0" w:color="000000"/>
              <w:right w:val="single" w:sz="4" w:space="0" w:color="000000"/>
            </w:tcBorders>
          </w:tcPr>
          <w:p w:rsidR="00FA1EAA" w:rsidRPr="00047A09" w:rsidRDefault="00FA1EAA" w:rsidP="00917359">
            <w:pPr>
              <w:spacing w:line="193" w:lineRule="exact"/>
              <w:ind w:left="379"/>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Okullaşma Oranı</w:t>
            </w:r>
          </w:p>
          <w:p w:rsidR="00FA1EAA" w:rsidRPr="00047A09" w:rsidRDefault="00FA1EAA" w:rsidP="00917359">
            <w:pPr>
              <w:spacing w:line="193" w:lineRule="exact"/>
              <w:ind w:left="379"/>
              <w:rPr>
                <w:rFonts w:ascii="Times New Roman" w:eastAsia="TeXGyrePagella" w:hAnsi="Times New Roman" w:cs="TeXGyrePagella"/>
                <w:sz w:val="17"/>
                <w:lang w:val="en-US"/>
              </w:rPr>
            </w:pPr>
          </w:p>
          <w:p w:rsidR="00FA1EAA" w:rsidRPr="00047A09" w:rsidRDefault="00FA1EAA" w:rsidP="00FA1EAA">
            <w:pPr>
              <w:numPr>
                <w:ilvl w:val="0"/>
                <w:numId w:val="28"/>
              </w:numPr>
              <w:tabs>
                <w:tab w:val="left" w:pos="588"/>
              </w:tabs>
              <w:spacing w:before="5"/>
              <w:ind w:right="621" w:hanging="260"/>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kul öncesi eğitimde okullaşma.</w:t>
            </w:r>
          </w:p>
          <w:p w:rsidR="00FA1EAA" w:rsidRPr="00047A09" w:rsidRDefault="00FA1EAA" w:rsidP="00FA1EAA">
            <w:pPr>
              <w:numPr>
                <w:ilvl w:val="0"/>
                <w:numId w:val="28"/>
              </w:numPr>
              <w:tabs>
                <w:tab w:val="left" w:pos="588"/>
              </w:tabs>
              <w:spacing w:before="7"/>
              <w:ind w:right="832" w:hanging="260"/>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 xml:space="preserve">Eğitim – </w:t>
            </w:r>
            <w:r w:rsidRPr="00047A09">
              <w:rPr>
                <w:rFonts w:ascii="Times New Roman" w:eastAsia="TeXGyrePagella" w:hAnsi="Times New Roman" w:cs="TeXGyrePagella"/>
                <w:spacing w:val="-3"/>
                <w:sz w:val="17"/>
                <w:lang w:val="en-US"/>
              </w:rPr>
              <w:t xml:space="preserve">Öğretimi </w:t>
            </w:r>
            <w:r w:rsidRPr="00047A09">
              <w:rPr>
                <w:rFonts w:ascii="Times New Roman" w:eastAsia="TeXGyrePagella" w:hAnsi="Times New Roman" w:cs="TeXGyrePagella"/>
                <w:sz w:val="17"/>
                <w:lang w:val="en-US"/>
              </w:rPr>
              <w:t>tamamlama</w:t>
            </w:r>
          </w:p>
          <w:p w:rsidR="00FA1EAA" w:rsidRPr="00047A09" w:rsidRDefault="00FA1EAA" w:rsidP="00FA1EAA">
            <w:pPr>
              <w:numPr>
                <w:ilvl w:val="0"/>
                <w:numId w:val="28"/>
              </w:numPr>
              <w:tabs>
                <w:tab w:val="left" w:pos="588"/>
              </w:tabs>
              <w:spacing w:before="7"/>
              <w:ind w:left="587"/>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Eğitim – Öğretime katılım</w:t>
            </w:r>
          </w:p>
          <w:p w:rsidR="00FA1EAA" w:rsidRPr="00047A09" w:rsidRDefault="00FA1EAA" w:rsidP="00FA1EAA">
            <w:pPr>
              <w:numPr>
                <w:ilvl w:val="0"/>
                <w:numId w:val="28"/>
              </w:numPr>
              <w:tabs>
                <w:tab w:val="left" w:pos="588"/>
              </w:tabs>
              <w:spacing w:before="3" w:line="242" w:lineRule="auto"/>
              <w:ind w:right="218" w:hanging="260"/>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Öğrenci gelişimine yönelik veli eğitimleri.</w:t>
            </w:r>
          </w:p>
        </w:tc>
        <w:tc>
          <w:tcPr>
            <w:tcW w:w="3233" w:type="dxa"/>
            <w:tcBorders>
              <w:top w:val="single" w:sz="4" w:space="0" w:color="000000"/>
              <w:left w:val="single" w:sz="4" w:space="0" w:color="000000"/>
              <w:bottom w:val="single" w:sz="4" w:space="0" w:color="000000"/>
              <w:right w:val="single" w:sz="4" w:space="0" w:color="000000"/>
            </w:tcBorders>
          </w:tcPr>
          <w:p w:rsidR="00FA1EAA" w:rsidRPr="00047A09" w:rsidRDefault="00FA1EAA" w:rsidP="00917359">
            <w:pPr>
              <w:spacing w:line="193" w:lineRule="exact"/>
              <w:ind w:left="76"/>
              <w:jc w:val="both"/>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Akademik Başarı</w:t>
            </w:r>
          </w:p>
          <w:p w:rsidR="00FA1EAA" w:rsidRPr="00047A09" w:rsidRDefault="00FA1EAA" w:rsidP="00917359">
            <w:pPr>
              <w:spacing w:line="193" w:lineRule="exact"/>
              <w:ind w:left="76"/>
              <w:jc w:val="both"/>
              <w:rPr>
                <w:rFonts w:ascii="Times New Roman" w:eastAsia="TeXGyrePagella" w:hAnsi="Times New Roman" w:cs="TeXGyrePagella"/>
                <w:sz w:val="17"/>
                <w:lang w:val="en-US"/>
              </w:rPr>
            </w:pPr>
          </w:p>
          <w:p w:rsidR="00FA1EAA" w:rsidRPr="00047A09" w:rsidRDefault="00FA1EAA" w:rsidP="00FA1EAA">
            <w:pPr>
              <w:numPr>
                <w:ilvl w:val="0"/>
                <w:numId w:val="29"/>
              </w:numPr>
              <w:tabs>
                <w:tab w:val="left" w:pos="588"/>
              </w:tabs>
              <w:spacing w:before="5"/>
              <w:ind w:left="587"/>
              <w:jc w:val="both"/>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Öğrenci başarısı</w:t>
            </w:r>
          </w:p>
          <w:p w:rsidR="00FA1EAA" w:rsidRPr="00047A09" w:rsidRDefault="00FA1EAA" w:rsidP="00FA1EAA">
            <w:pPr>
              <w:numPr>
                <w:ilvl w:val="0"/>
                <w:numId w:val="29"/>
              </w:numPr>
              <w:tabs>
                <w:tab w:val="left" w:pos="588"/>
              </w:tabs>
              <w:spacing w:before="4"/>
              <w:ind w:right="521" w:hanging="260"/>
              <w:jc w:val="both"/>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Bilimsel, kültürel, sanatsal ve sportif faaliyetler</w:t>
            </w:r>
          </w:p>
          <w:p w:rsidR="00FA1EAA" w:rsidRPr="00047A09" w:rsidRDefault="00FA1EAA" w:rsidP="00FA1EAA">
            <w:pPr>
              <w:numPr>
                <w:ilvl w:val="0"/>
                <w:numId w:val="29"/>
              </w:numPr>
              <w:tabs>
                <w:tab w:val="left" w:pos="588"/>
              </w:tabs>
              <w:spacing w:before="4"/>
              <w:ind w:right="733" w:hanging="260"/>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Yabancı Dil ve Hareketlilik</w:t>
            </w:r>
          </w:p>
          <w:p w:rsidR="00FA1EAA" w:rsidRPr="00047A09" w:rsidRDefault="00FA1EAA" w:rsidP="00FA1EAA">
            <w:pPr>
              <w:numPr>
                <w:ilvl w:val="0"/>
                <w:numId w:val="29"/>
              </w:numPr>
              <w:tabs>
                <w:tab w:val="left" w:pos="588"/>
              </w:tabs>
              <w:spacing w:before="7"/>
              <w:ind w:left="587"/>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Okul sağlığı ve hijyen</w:t>
            </w:r>
          </w:p>
          <w:p w:rsidR="00FA1EAA" w:rsidRPr="00047A09" w:rsidRDefault="00FA1EAA" w:rsidP="00FA1EAA">
            <w:pPr>
              <w:numPr>
                <w:ilvl w:val="0"/>
                <w:numId w:val="29"/>
              </w:numPr>
              <w:tabs>
                <w:tab w:val="left" w:pos="588"/>
              </w:tabs>
              <w:spacing w:before="5"/>
              <w:ind w:left="587"/>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Zararlı alışkanlıklar</w:t>
            </w:r>
          </w:p>
          <w:p w:rsidR="00FA1EAA" w:rsidRPr="00047A09" w:rsidRDefault="00FA1EAA" w:rsidP="00FA1EAA">
            <w:pPr>
              <w:numPr>
                <w:ilvl w:val="0"/>
                <w:numId w:val="29"/>
              </w:numPr>
              <w:tabs>
                <w:tab w:val="left" w:pos="588"/>
              </w:tabs>
              <w:spacing w:before="2"/>
              <w:ind w:right="85" w:hanging="260"/>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Dezavantajlı öğrencilere yönelik faaliyetler</w:t>
            </w:r>
          </w:p>
          <w:p w:rsidR="00FA1EAA" w:rsidRPr="00047A09" w:rsidRDefault="00FA1EAA" w:rsidP="00FA1EAA">
            <w:pPr>
              <w:numPr>
                <w:ilvl w:val="0"/>
                <w:numId w:val="29"/>
              </w:numPr>
              <w:tabs>
                <w:tab w:val="left" w:pos="588"/>
              </w:tabs>
              <w:spacing w:before="7"/>
              <w:ind w:right="97" w:hanging="260"/>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Çalışanların Erasmus ve E-twinning gibi ulusal ve uluslararası projelerde hareketliliği</w:t>
            </w:r>
          </w:p>
          <w:p w:rsidR="00FA1EAA" w:rsidRPr="00047A09" w:rsidRDefault="00FA1EAA" w:rsidP="00FA1EAA">
            <w:pPr>
              <w:numPr>
                <w:ilvl w:val="0"/>
                <w:numId w:val="29"/>
              </w:numPr>
              <w:tabs>
                <w:tab w:val="left" w:pos="588"/>
              </w:tabs>
              <w:spacing w:before="7"/>
              <w:ind w:left="587"/>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Çalışanların</w:t>
            </w:r>
          </w:p>
          <w:p w:rsidR="00FA1EAA" w:rsidRPr="00047A09" w:rsidRDefault="00FA1EAA" w:rsidP="00917359">
            <w:pPr>
              <w:spacing w:before="1" w:line="242" w:lineRule="auto"/>
              <w:ind w:left="595"/>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ödüllendirilmesi ve motivasyon</w:t>
            </w:r>
          </w:p>
          <w:p w:rsidR="00FA1EAA" w:rsidRPr="00047A09" w:rsidRDefault="00FA1EAA" w:rsidP="00FA1EAA">
            <w:pPr>
              <w:numPr>
                <w:ilvl w:val="0"/>
                <w:numId w:val="29"/>
              </w:numPr>
              <w:tabs>
                <w:tab w:val="left" w:pos="588"/>
              </w:tabs>
              <w:spacing w:before="1"/>
              <w:ind w:right="157" w:hanging="260"/>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İnternetin tehlikeleri ve e-güvenlik seminer ve</w:t>
            </w:r>
          </w:p>
          <w:p w:rsidR="00FA1EAA" w:rsidRPr="00047A09" w:rsidRDefault="00FA1EAA" w:rsidP="00917359">
            <w:pPr>
              <w:spacing w:before="6" w:line="180" w:lineRule="exact"/>
              <w:ind w:left="595"/>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çalışmaları</w:t>
            </w:r>
          </w:p>
        </w:tc>
        <w:tc>
          <w:tcPr>
            <w:tcW w:w="3004" w:type="dxa"/>
            <w:tcBorders>
              <w:top w:val="single" w:sz="4" w:space="0" w:color="000000"/>
              <w:left w:val="single" w:sz="4" w:space="0" w:color="000000"/>
              <w:bottom w:val="single" w:sz="4" w:space="0" w:color="000000"/>
              <w:right w:val="single" w:sz="4" w:space="0" w:color="000000"/>
            </w:tcBorders>
          </w:tcPr>
          <w:p w:rsidR="00FA1EAA" w:rsidRPr="00047A09" w:rsidRDefault="00FA1EAA" w:rsidP="00917359">
            <w:pPr>
              <w:spacing w:line="193" w:lineRule="exact"/>
              <w:ind w:left="76"/>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Kurumsal İletişim</w:t>
            </w:r>
          </w:p>
          <w:p w:rsidR="00FA1EAA" w:rsidRPr="00047A09" w:rsidRDefault="00FA1EAA" w:rsidP="00917359">
            <w:pPr>
              <w:spacing w:line="193" w:lineRule="exact"/>
              <w:ind w:left="76"/>
              <w:rPr>
                <w:rFonts w:ascii="Times New Roman" w:eastAsia="TeXGyrePagella" w:hAnsi="Times New Roman" w:cs="TeXGyrePagella"/>
                <w:sz w:val="17"/>
                <w:lang w:val="en-US"/>
              </w:rPr>
            </w:pPr>
          </w:p>
          <w:p w:rsidR="00FA1EAA" w:rsidRPr="00047A09" w:rsidRDefault="00FA1EAA" w:rsidP="00FA1EAA">
            <w:pPr>
              <w:numPr>
                <w:ilvl w:val="0"/>
                <w:numId w:val="30"/>
              </w:numPr>
              <w:tabs>
                <w:tab w:val="left" w:pos="588"/>
              </w:tabs>
              <w:spacing w:before="5"/>
              <w:ind w:right="392" w:hanging="260"/>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 xml:space="preserve">Duyuruların </w:t>
            </w:r>
            <w:r w:rsidRPr="00047A09">
              <w:rPr>
                <w:rFonts w:ascii="Times New Roman" w:eastAsia="TeXGyrePagella" w:hAnsi="Times New Roman" w:cs="TeXGyrePagella"/>
                <w:spacing w:val="-3"/>
                <w:sz w:val="17"/>
                <w:lang w:val="en-US"/>
              </w:rPr>
              <w:t xml:space="preserve">zamanında </w:t>
            </w:r>
            <w:r w:rsidRPr="00047A09">
              <w:rPr>
                <w:rFonts w:ascii="Times New Roman" w:eastAsia="TeXGyrePagella" w:hAnsi="Times New Roman" w:cs="TeXGyrePagella"/>
                <w:sz w:val="17"/>
                <w:lang w:val="en-US"/>
              </w:rPr>
              <w:t>yapılması</w:t>
            </w:r>
          </w:p>
          <w:p w:rsidR="00FA1EAA" w:rsidRPr="00047A09" w:rsidRDefault="00FA1EAA" w:rsidP="00FA1EAA">
            <w:pPr>
              <w:numPr>
                <w:ilvl w:val="0"/>
                <w:numId w:val="30"/>
              </w:numPr>
              <w:tabs>
                <w:tab w:val="left" w:pos="588"/>
              </w:tabs>
              <w:spacing w:before="7"/>
              <w:ind w:right="127" w:hanging="260"/>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Veli iletişimde teknolojinin kullanılabilir olması</w:t>
            </w:r>
          </w:p>
          <w:p w:rsidR="00FA1EAA" w:rsidRPr="00047A09" w:rsidRDefault="00FA1EAA" w:rsidP="00FA1EAA">
            <w:pPr>
              <w:numPr>
                <w:ilvl w:val="0"/>
                <w:numId w:val="30"/>
              </w:numPr>
              <w:tabs>
                <w:tab w:val="left" w:pos="588"/>
              </w:tabs>
              <w:spacing w:before="7"/>
              <w:ind w:right="290" w:hanging="260"/>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Kurumlar arası iletişimin hızlı ve yaygın olması.</w:t>
            </w:r>
          </w:p>
        </w:tc>
      </w:tr>
    </w:tbl>
    <w:tbl>
      <w:tblPr>
        <w:tblpPr w:leftFromText="180" w:rightFromText="180" w:bottomFromText="200" w:vertAnchor="text" w:tblpX="81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0"/>
        <w:gridCol w:w="3119"/>
        <w:gridCol w:w="2630"/>
      </w:tblGrid>
      <w:tr w:rsidR="00FA1EAA" w:rsidRPr="00047A09" w:rsidTr="00917359">
        <w:trPr>
          <w:trHeight w:val="2624"/>
        </w:trPr>
        <w:tc>
          <w:tcPr>
            <w:tcW w:w="3510" w:type="dxa"/>
            <w:tcBorders>
              <w:top w:val="single" w:sz="4" w:space="0" w:color="000000"/>
              <w:left w:val="single" w:sz="4" w:space="0" w:color="000000"/>
              <w:bottom w:val="single" w:sz="4" w:space="0" w:color="000000"/>
              <w:right w:val="single" w:sz="4" w:space="0" w:color="000000"/>
            </w:tcBorders>
          </w:tcPr>
          <w:p w:rsidR="00FA1EAA" w:rsidRPr="00047A09" w:rsidRDefault="00FA1EAA" w:rsidP="00917359">
            <w:pPr>
              <w:spacing w:line="193" w:lineRule="exact"/>
              <w:ind w:left="76"/>
              <w:rPr>
                <w:rFonts w:ascii="Times New Roman" w:eastAsia="TeXGyrePagella" w:hAnsi="Times New Roman" w:cs="TeXGyrePagella"/>
                <w:sz w:val="17"/>
                <w:lang w:val="en-US"/>
              </w:rPr>
            </w:pPr>
          </w:p>
          <w:p w:rsidR="00FA1EAA" w:rsidRPr="00047A09" w:rsidRDefault="00FA1EAA" w:rsidP="00917359">
            <w:pPr>
              <w:spacing w:line="193" w:lineRule="exact"/>
              <w:ind w:left="76"/>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Okula Devam/ Devamsızlık</w:t>
            </w:r>
          </w:p>
          <w:p w:rsidR="00FA1EAA" w:rsidRPr="00047A09" w:rsidRDefault="00FA1EAA" w:rsidP="00917359">
            <w:pPr>
              <w:spacing w:line="193" w:lineRule="exact"/>
              <w:ind w:left="76"/>
              <w:rPr>
                <w:rFonts w:ascii="Times New Roman" w:eastAsia="TeXGyrePagella" w:hAnsi="Times New Roman" w:cs="TeXGyrePagella"/>
                <w:sz w:val="17"/>
                <w:lang w:val="en-US"/>
              </w:rPr>
            </w:pPr>
          </w:p>
          <w:p w:rsidR="00FA1EAA" w:rsidRPr="00047A09" w:rsidRDefault="00FA1EAA" w:rsidP="00FA1EAA">
            <w:pPr>
              <w:numPr>
                <w:ilvl w:val="0"/>
                <w:numId w:val="31"/>
              </w:numPr>
              <w:tabs>
                <w:tab w:val="left" w:pos="588"/>
              </w:tabs>
              <w:spacing w:before="5" w:line="242" w:lineRule="auto"/>
              <w:ind w:right="597" w:hanging="260"/>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Devamsızlık yapan öğrencilerin takibinin yapılması</w:t>
            </w:r>
          </w:p>
          <w:p w:rsidR="00FA1EAA" w:rsidRPr="00047A09" w:rsidRDefault="00FA1EAA" w:rsidP="00FA1EAA">
            <w:pPr>
              <w:numPr>
                <w:ilvl w:val="0"/>
                <w:numId w:val="31"/>
              </w:numPr>
              <w:tabs>
                <w:tab w:val="left" w:pos="588"/>
              </w:tabs>
              <w:ind w:right="132" w:hanging="260"/>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Rehberlik servisi ile ilgili ev ziyaretlerinin</w:t>
            </w:r>
          </w:p>
          <w:p w:rsidR="00FA1EAA" w:rsidRPr="00047A09" w:rsidRDefault="00FA1EAA" w:rsidP="00917359">
            <w:pPr>
              <w:spacing w:before="5"/>
              <w:ind w:left="595"/>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gerçekleştirilmesi</w:t>
            </w:r>
          </w:p>
          <w:p w:rsidR="00FA1EAA" w:rsidRPr="00047A09" w:rsidRDefault="00FA1EAA" w:rsidP="00FA1EAA">
            <w:pPr>
              <w:numPr>
                <w:ilvl w:val="0"/>
                <w:numId w:val="31"/>
              </w:numPr>
              <w:tabs>
                <w:tab w:val="left" w:pos="588"/>
              </w:tabs>
              <w:spacing w:before="6"/>
              <w:ind w:right="76" w:hanging="260"/>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Rehberlik  Araştırma Merkezi tarafından okullarda eğitim alamayan bireylere evlerinde ve hastanelerde</w:t>
            </w:r>
          </w:p>
          <w:p w:rsidR="00FA1EAA" w:rsidRPr="00047A09" w:rsidRDefault="00FA1EAA" w:rsidP="00917359">
            <w:pPr>
              <w:spacing w:line="200" w:lineRule="atLeast"/>
              <w:ind w:left="595" w:right="166"/>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eğitim verilmesinin sağlanması</w:t>
            </w:r>
          </w:p>
        </w:tc>
        <w:tc>
          <w:tcPr>
            <w:tcW w:w="3119" w:type="dxa"/>
            <w:tcBorders>
              <w:top w:val="single" w:sz="4" w:space="0" w:color="000000"/>
              <w:left w:val="single" w:sz="4" w:space="0" w:color="000000"/>
              <w:bottom w:val="single" w:sz="4" w:space="0" w:color="000000"/>
              <w:right w:val="single" w:sz="4" w:space="0" w:color="000000"/>
            </w:tcBorders>
          </w:tcPr>
          <w:p w:rsidR="00FA1EAA" w:rsidRPr="00047A09" w:rsidRDefault="00FA1EAA" w:rsidP="00917359">
            <w:pPr>
              <w:spacing w:before="154" w:line="242" w:lineRule="auto"/>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Sosyal, Kültürel ve Fiziksel Gelişim</w:t>
            </w:r>
          </w:p>
          <w:p w:rsidR="00FA1EAA" w:rsidRPr="00047A09" w:rsidRDefault="00FA1EAA" w:rsidP="00917359">
            <w:pPr>
              <w:spacing w:before="154" w:line="242" w:lineRule="auto"/>
              <w:rPr>
                <w:rFonts w:ascii="Times New Roman" w:eastAsia="TeXGyrePagella" w:hAnsi="Times New Roman" w:cs="TeXGyrePagella"/>
                <w:sz w:val="17"/>
                <w:lang w:val="en-US"/>
              </w:rPr>
            </w:pPr>
          </w:p>
          <w:p w:rsidR="00FA1EAA" w:rsidRPr="00047A09" w:rsidRDefault="00FA1EAA" w:rsidP="00FA1EAA">
            <w:pPr>
              <w:numPr>
                <w:ilvl w:val="0"/>
                <w:numId w:val="32"/>
              </w:numPr>
              <w:tabs>
                <w:tab w:val="left" w:pos="588"/>
              </w:tabs>
              <w:spacing w:before="1"/>
              <w:ind w:right="79" w:hanging="260"/>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Okul ve kurumların sosyal, kültürel, sanatsal ve sportif faaliyet</w:t>
            </w:r>
          </w:p>
          <w:p w:rsidR="00FA1EAA" w:rsidRPr="00047A09" w:rsidRDefault="00FA1EAA" w:rsidP="00917359">
            <w:pPr>
              <w:spacing w:before="3"/>
              <w:ind w:left="595"/>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alanlarına katılması</w:t>
            </w:r>
          </w:p>
          <w:p w:rsidR="00FA1EAA" w:rsidRPr="00047A09" w:rsidRDefault="00FA1EAA" w:rsidP="00FA1EAA">
            <w:pPr>
              <w:numPr>
                <w:ilvl w:val="0"/>
                <w:numId w:val="32"/>
              </w:numPr>
              <w:tabs>
                <w:tab w:val="left" w:pos="588"/>
              </w:tabs>
              <w:spacing w:before="5"/>
              <w:ind w:right="112" w:hanging="260"/>
              <w:jc w:val="both"/>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Paydaş memnuniyetine yönelik eğitim- öğretim ortamlarının arttırılması</w:t>
            </w:r>
          </w:p>
        </w:tc>
        <w:tc>
          <w:tcPr>
            <w:tcW w:w="2630" w:type="dxa"/>
            <w:tcBorders>
              <w:top w:val="single" w:sz="4" w:space="0" w:color="000000"/>
              <w:left w:val="single" w:sz="4" w:space="0" w:color="000000"/>
              <w:bottom w:val="single" w:sz="4" w:space="0" w:color="000000"/>
              <w:right w:val="single" w:sz="4" w:space="0" w:color="000000"/>
            </w:tcBorders>
          </w:tcPr>
          <w:p w:rsidR="00FA1EAA" w:rsidRPr="00047A09" w:rsidRDefault="00FA1EAA" w:rsidP="00917359">
            <w:pPr>
              <w:spacing w:before="1"/>
              <w:rPr>
                <w:rFonts w:ascii="Times New Roman" w:eastAsia="TeXGyrePagella" w:hAnsi="Times New Roman" w:cs="TeXGyrePagella"/>
                <w:sz w:val="17"/>
                <w:lang w:val="en-US"/>
              </w:rPr>
            </w:pPr>
          </w:p>
          <w:p w:rsidR="00FA1EAA" w:rsidRPr="00047A09" w:rsidRDefault="00FA1EAA" w:rsidP="00917359">
            <w:pPr>
              <w:spacing w:before="1"/>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Kurumsal Yönetim</w:t>
            </w:r>
          </w:p>
          <w:p w:rsidR="00FA1EAA" w:rsidRPr="00047A09" w:rsidRDefault="00FA1EAA" w:rsidP="00917359">
            <w:pPr>
              <w:spacing w:before="1"/>
              <w:rPr>
                <w:rFonts w:ascii="Times New Roman" w:eastAsia="TeXGyrePagella" w:hAnsi="Times New Roman" w:cs="TeXGyrePagella"/>
                <w:sz w:val="17"/>
                <w:lang w:val="en-US"/>
              </w:rPr>
            </w:pPr>
          </w:p>
          <w:p w:rsidR="00FA1EAA" w:rsidRPr="00047A09" w:rsidRDefault="00FA1EAA" w:rsidP="00FA1EAA">
            <w:pPr>
              <w:numPr>
                <w:ilvl w:val="0"/>
                <w:numId w:val="33"/>
              </w:numPr>
              <w:tabs>
                <w:tab w:val="left" w:pos="588"/>
              </w:tabs>
              <w:spacing w:before="5"/>
              <w:ind w:left="587"/>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Beşeri altyapı</w:t>
            </w:r>
          </w:p>
          <w:p w:rsidR="00FA1EAA" w:rsidRPr="00047A09" w:rsidRDefault="00FA1EAA" w:rsidP="00FA1EAA">
            <w:pPr>
              <w:numPr>
                <w:ilvl w:val="0"/>
                <w:numId w:val="33"/>
              </w:numPr>
              <w:tabs>
                <w:tab w:val="left" w:pos="588"/>
              </w:tabs>
              <w:spacing w:before="3"/>
              <w:ind w:left="587"/>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Fiziki ve mali altyapı</w:t>
            </w:r>
          </w:p>
          <w:p w:rsidR="00FA1EAA" w:rsidRPr="00047A09" w:rsidRDefault="00FA1EAA" w:rsidP="00FA1EAA">
            <w:pPr>
              <w:numPr>
                <w:ilvl w:val="0"/>
                <w:numId w:val="33"/>
              </w:numPr>
              <w:tabs>
                <w:tab w:val="left" w:pos="588"/>
              </w:tabs>
              <w:spacing w:before="3"/>
              <w:ind w:left="587"/>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Yönetim ve organizasyon</w:t>
            </w:r>
          </w:p>
          <w:p w:rsidR="00FA1EAA" w:rsidRPr="00047A09" w:rsidRDefault="00FA1EAA" w:rsidP="00FA1EAA">
            <w:pPr>
              <w:numPr>
                <w:ilvl w:val="0"/>
                <w:numId w:val="33"/>
              </w:numPr>
              <w:tabs>
                <w:tab w:val="left" w:pos="588"/>
              </w:tabs>
              <w:spacing w:before="3"/>
              <w:ind w:right="954" w:hanging="260"/>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 xml:space="preserve">Enformasyon </w:t>
            </w:r>
            <w:r w:rsidRPr="00047A09">
              <w:rPr>
                <w:rFonts w:ascii="Times New Roman" w:eastAsia="TeXGyrePagella" w:hAnsi="Times New Roman" w:cs="TeXGyrePagella"/>
                <w:spacing w:val="-1"/>
                <w:sz w:val="17"/>
                <w:lang w:val="en-US"/>
              </w:rPr>
              <w:t>teknolojilerinin</w:t>
            </w:r>
          </w:p>
          <w:p w:rsidR="00FA1EAA" w:rsidRPr="00047A09" w:rsidRDefault="00FA1EAA" w:rsidP="00917359">
            <w:pPr>
              <w:spacing w:before="5"/>
              <w:ind w:left="596"/>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kullanılışının arttırılması</w:t>
            </w:r>
          </w:p>
        </w:tc>
      </w:tr>
      <w:tr w:rsidR="00FA1EAA" w:rsidRPr="00047A09" w:rsidTr="00917359">
        <w:trPr>
          <w:trHeight w:val="1216"/>
        </w:trPr>
        <w:tc>
          <w:tcPr>
            <w:tcW w:w="3510" w:type="dxa"/>
            <w:tcBorders>
              <w:top w:val="single" w:sz="4" w:space="0" w:color="000000"/>
              <w:left w:val="single" w:sz="4" w:space="0" w:color="000000"/>
              <w:bottom w:val="single" w:sz="4" w:space="0" w:color="000000"/>
              <w:right w:val="single" w:sz="4" w:space="0" w:color="000000"/>
            </w:tcBorders>
          </w:tcPr>
          <w:p w:rsidR="00FA1EAA" w:rsidRPr="00047A09" w:rsidRDefault="00FA1EAA" w:rsidP="00917359">
            <w:pPr>
              <w:spacing w:line="193" w:lineRule="exact"/>
              <w:ind w:left="76"/>
              <w:rPr>
                <w:rFonts w:ascii="Times New Roman" w:eastAsia="TeXGyrePagella" w:hAnsi="TeXGyrePagella" w:cs="TeXGyrePagella"/>
                <w:sz w:val="17"/>
                <w:lang w:val="en-US"/>
              </w:rPr>
            </w:pPr>
            <w:r w:rsidRPr="00047A09">
              <w:rPr>
                <w:rFonts w:ascii="Times New Roman" w:eastAsia="TeXGyrePagella" w:hAnsi="TeXGyrePagella" w:cs="TeXGyrePagella"/>
                <w:sz w:val="17"/>
                <w:lang w:val="en-US"/>
              </w:rPr>
              <w:t>Okula Uyum, Oryantasyon</w:t>
            </w:r>
          </w:p>
          <w:p w:rsidR="00FA1EAA" w:rsidRPr="00047A09" w:rsidRDefault="00FA1EAA" w:rsidP="00917359">
            <w:pPr>
              <w:spacing w:line="193" w:lineRule="exact"/>
              <w:ind w:left="76"/>
              <w:rPr>
                <w:rFonts w:ascii="Times New Roman" w:eastAsia="TeXGyrePagella" w:hAnsi="TeXGyrePagella" w:cs="TeXGyrePagella"/>
                <w:sz w:val="17"/>
                <w:lang w:val="en-US"/>
              </w:rPr>
            </w:pPr>
          </w:p>
          <w:p w:rsidR="00FA1EAA" w:rsidRPr="00047A09" w:rsidRDefault="00FA1EAA" w:rsidP="00FA1EAA">
            <w:pPr>
              <w:numPr>
                <w:ilvl w:val="0"/>
                <w:numId w:val="34"/>
              </w:numPr>
              <w:tabs>
                <w:tab w:val="left" w:pos="588"/>
              </w:tabs>
              <w:spacing w:before="5"/>
              <w:ind w:right="497" w:hanging="260"/>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 xml:space="preserve">Paydaş kitlesinin </w:t>
            </w:r>
            <w:r w:rsidRPr="00047A09">
              <w:rPr>
                <w:rFonts w:ascii="Times New Roman" w:eastAsia="TeXGyrePagella" w:hAnsi="Times New Roman" w:cs="TeXGyrePagella"/>
                <w:spacing w:val="-4"/>
                <w:sz w:val="17"/>
                <w:lang w:val="en-US"/>
              </w:rPr>
              <w:t xml:space="preserve">okula </w:t>
            </w:r>
            <w:r w:rsidRPr="00047A09">
              <w:rPr>
                <w:rFonts w:ascii="Times New Roman" w:eastAsia="TeXGyrePagella" w:hAnsi="Times New Roman" w:cs="TeXGyrePagella"/>
                <w:sz w:val="17"/>
                <w:lang w:val="en-US"/>
              </w:rPr>
              <w:t>uyumlu olması</w:t>
            </w:r>
          </w:p>
          <w:p w:rsidR="00FA1EAA" w:rsidRPr="00047A09" w:rsidRDefault="00FA1EAA" w:rsidP="00FA1EAA">
            <w:pPr>
              <w:numPr>
                <w:ilvl w:val="0"/>
                <w:numId w:val="34"/>
              </w:numPr>
              <w:tabs>
                <w:tab w:val="left" w:pos="588"/>
              </w:tabs>
              <w:spacing w:before="7"/>
              <w:ind w:right="944" w:hanging="260"/>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Yabancı uyruklu öğrencilerin</w:t>
            </w:r>
          </w:p>
          <w:p w:rsidR="00FA1EAA" w:rsidRPr="00047A09" w:rsidRDefault="00FA1EAA" w:rsidP="00917359">
            <w:pPr>
              <w:spacing w:before="5" w:line="179" w:lineRule="exact"/>
              <w:ind w:left="595"/>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oryantasyonunun sağlanması</w:t>
            </w:r>
          </w:p>
        </w:tc>
        <w:tc>
          <w:tcPr>
            <w:tcW w:w="3119" w:type="dxa"/>
            <w:tcBorders>
              <w:top w:val="single" w:sz="4" w:space="0" w:color="000000"/>
              <w:left w:val="single" w:sz="4" w:space="0" w:color="000000"/>
              <w:bottom w:val="single" w:sz="4" w:space="0" w:color="000000"/>
              <w:right w:val="single" w:sz="4" w:space="0" w:color="000000"/>
            </w:tcBorders>
          </w:tcPr>
          <w:p w:rsidR="00FA1EAA" w:rsidRPr="00047A09" w:rsidRDefault="00FA1EAA" w:rsidP="00917359">
            <w:pPr>
              <w:spacing w:before="103"/>
              <w:ind w:left="76"/>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Sınıf Tekrarı</w:t>
            </w:r>
          </w:p>
          <w:p w:rsidR="00FA1EAA" w:rsidRPr="00047A09" w:rsidRDefault="00FA1EAA" w:rsidP="00917359">
            <w:pPr>
              <w:spacing w:before="103"/>
              <w:ind w:left="76"/>
              <w:rPr>
                <w:rFonts w:ascii="Times New Roman" w:eastAsia="TeXGyrePagella" w:hAnsi="Times New Roman" w:cs="TeXGyrePagella"/>
                <w:sz w:val="17"/>
                <w:lang w:val="en-US"/>
              </w:rPr>
            </w:pPr>
          </w:p>
          <w:p w:rsidR="00FA1EAA" w:rsidRPr="00047A09" w:rsidRDefault="00FA1EAA" w:rsidP="00FA1EAA">
            <w:pPr>
              <w:numPr>
                <w:ilvl w:val="0"/>
                <w:numId w:val="35"/>
              </w:numPr>
              <w:tabs>
                <w:tab w:val="left" w:pos="588"/>
              </w:tabs>
              <w:spacing w:before="5"/>
              <w:ind w:right="372" w:hanging="260"/>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Veli ve öğretmen görüşleri sonrasında gerektiğinde uygulanması</w:t>
            </w:r>
          </w:p>
        </w:tc>
        <w:tc>
          <w:tcPr>
            <w:tcW w:w="2630" w:type="dxa"/>
            <w:tcBorders>
              <w:top w:val="single" w:sz="4" w:space="0" w:color="000000"/>
              <w:left w:val="single" w:sz="4" w:space="0" w:color="000000"/>
              <w:bottom w:val="single" w:sz="4" w:space="0" w:color="000000"/>
              <w:right w:val="single" w:sz="4" w:space="0" w:color="000000"/>
            </w:tcBorders>
          </w:tcPr>
          <w:p w:rsidR="00FA1EAA" w:rsidRPr="00047A09" w:rsidRDefault="00FA1EAA" w:rsidP="00917359">
            <w:pPr>
              <w:rPr>
                <w:rFonts w:ascii="TeXGyrePagella" w:eastAsia="TeXGyrePagella" w:hAnsi="TeXGyrePagella" w:cs="TeXGyrePagella"/>
                <w:sz w:val="21"/>
                <w:lang w:val="en-US"/>
              </w:rPr>
            </w:pPr>
          </w:p>
          <w:p w:rsidR="00FA1EAA" w:rsidRPr="00047A09" w:rsidRDefault="00FA1EAA" w:rsidP="00917359">
            <w:pPr>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Bina ve Yerleşke</w:t>
            </w:r>
          </w:p>
          <w:p w:rsidR="00FA1EAA" w:rsidRPr="00047A09" w:rsidRDefault="00FA1EAA" w:rsidP="00917359">
            <w:pPr>
              <w:rPr>
                <w:rFonts w:ascii="Times New Roman" w:eastAsia="TeXGyrePagella" w:hAnsi="Times New Roman" w:cs="TeXGyrePagella"/>
                <w:sz w:val="17"/>
                <w:lang w:val="en-US"/>
              </w:rPr>
            </w:pPr>
          </w:p>
          <w:p w:rsidR="00FA1EAA" w:rsidRPr="00047A09" w:rsidRDefault="00FA1EAA" w:rsidP="00FA1EAA">
            <w:pPr>
              <w:numPr>
                <w:ilvl w:val="0"/>
                <w:numId w:val="36"/>
              </w:numPr>
              <w:tabs>
                <w:tab w:val="left" w:pos="588"/>
              </w:tabs>
              <w:spacing w:before="6"/>
              <w:ind w:right="664" w:hanging="260"/>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Yeni ve eski okul binasının aynı bahçede olması</w:t>
            </w:r>
          </w:p>
        </w:tc>
      </w:tr>
      <w:tr w:rsidR="00FA1EAA" w:rsidRPr="00047A09" w:rsidTr="00917359">
        <w:trPr>
          <w:trHeight w:val="1206"/>
        </w:trPr>
        <w:tc>
          <w:tcPr>
            <w:tcW w:w="3510" w:type="dxa"/>
            <w:tcBorders>
              <w:top w:val="single" w:sz="4" w:space="0" w:color="000000"/>
              <w:left w:val="single" w:sz="4" w:space="0" w:color="000000"/>
              <w:bottom w:val="single" w:sz="4" w:space="0" w:color="000000"/>
              <w:right w:val="single" w:sz="4" w:space="0" w:color="000000"/>
            </w:tcBorders>
          </w:tcPr>
          <w:p w:rsidR="00FA1EAA" w:rsidRPr="00047A09" w:rsidRDefault="00FA1EAA" w:rsidP="00917359">
            <w:pPr>
              <w:spacing w:line="242" w:lineRule="auto"/>
              <w:ind w:left="76" w:right="166"/>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Özel Eğitime İhtiyaç Duyan Bireyler</w:t>
            </w:r>
          </w:p>
          <w:p w:rsidR="00FA1EAA" w:rsidRPr="00047A09" w:rsidRDefault="00FA1EAA" w:rsidP="00917359">
            <w:pPr>
              <w:spacing w:line="242" w:lineRule="auto"/>
              <w:ind w:left="76" w:right="166"/>
              <w:rPr>
                <w:rFonts w:ascii="Times New Roman" w:eastAsia="TeXGyrePagella" w:hAnsi="Times New Roman" w:cs="TeXGyrePagella"/>
                <w:sz w:val="17"/>
                <w:lang w:val="en-US"/>
              </w:rPr>
            </w:pPr>
          </w:p>
          <w:p w:rsidR="00FA1EAA" w:rsidRPr="00047A09" w:rsidRDefault="00FA1EAA" w:rsidP="00FA1EAA">
            <w:pPr>
              <w:numPr>
                <w:ilvl w:val="0"/>
                <w:numId w:val="37"/>
              </w:numPr>
              <w:tabs>
                <w:tab w:val="left" w:pos="588"/>
              </w:tabs>
              <w:spacing w:before="10" w:line="200" w:lineRule="exact"/>
              <w:ind w:right="585" w:hanging="260"/>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 xml:space="preserve">Rehberlik Araştırma Merkezi ve </w:t>
            </w:r>
            <w:r w:rsidRPr="00047A09">
              <w:rPr>
                <w:rFonts w:ascii="Times New Roman" w:eastAsia="TeXGyrePagella" w:hAnsi="Times New Roman" w:cs="TeXGyrePagella"/>
                <w:spacing w:val="-3"/>
                <w:sz w:val="17"/>
                <w:lang w:val="en-US"/>
              </w:rPr>
              <w:t xml:space="preserve">Rehberlik </w:t>
            </w:r>
            <w:r w:rsidRPr="00047A09">
              <w:rPr>
                <w:rFonts w:ascii="Times New Roman" w:eastAsia="TeXGyrePagella" w:hAnsi="Times New Roman" w:cs="TeXGyrePagella"/>
                <w:sz w:val="17"/>
                <w:lang w:val="en-US"/>
              </w:rPr>
              <w:t>Servisi çalışmalarının devamı</w:t>
            </w:r>
          </w:p>
        </w:tc>
        <w:tc>
          <w:tcPr>
            <w:tcW w:w="3119" w:type="dxa"/>
            <w:tcBorders>
              <w:top w:val="single" w:sz="4" w:space="0" w:color="000000"/>
              <w:left w:val="single" w:sz="4" w:space="0" w:color="000000"/>
              <w:bottom w:val="single" w:sz="4" w:space="0" w:color="000000"/>
              <w:right w:val="single" w:sz="4" w:space="0" w:color="000000"/>
            </w:tcBorders>
          </w:tcPr>
          <w:p w:rsidR="00FA1EAA" w:rsidRPr="00047A09" w:rsidRDefault="00FA1EAA" w:rsidP="00917359">
            <w:pPr>
              <w:spacing w:line="242" w:lineRule="auto"/>
              <w:ind w:left="76"/>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İstihdam Edilebilirlik ve Yönlendirme</w:t>
            </w:r>
          </w:p>
          <w:p w:rsidR="00FA1EAA" w:rsidRPr="00047A09" w:rsidRDefault="00FA1EAA" w:rsidP="00917359">
            <w:pPr>
              <w:spacing w:line="242" w:lineRule="auto"/>
              <w:ind w:left="76"/>
              <w:rPr>
                <w:rFonts w:ascii="Times New Roman" w:eastAsia="TeXGyrePagella" w:hAnsi="Times New Roman" w:cs="TeXGyrePagella"/>
                <w:sz w:val="17"/>
                <w:lang w:val="en-US"/>
              </w:rPr>
            </w:pPr>
          </w:p>
          <w:p w:rsidR="00FA1EAA" w:rsidRPr="00047A09" w:rsidRDefault="00FA1EAA" w:rsidP="00FA1EAA">
            <w:pPr>
              <w:numPr>
                <w:ilvl w:val="0"/>
                <w:numId w:val="38"/>
              </w:numPr>
              <w:tabs>
                <w:tab w:val="left" w:pos="588"/>
              </w:tabs>
              <w:spacing w:before="10" w:line="200" w:lineRule="exact"/>
              <w:ind w:right="177" w:hanging="260"/>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Yakın çevrede bulunan bir üst eğitim- öğretim kurumlarının sayıca fazla olması</w:t>
            </w:r>
          </w:p>
        </w:tc>
        <w:tc>
          <w:tcPr>
            <w:tcW w:w="2630" w:type="dxa"/>
            <w:tcBorders>
              <w:top w:val="single" w:sz="4" w:space="0" w:color="000000"/>
              <w:left w:val="single" w:sz="4" w:space="0" w:color="000000"/>
              <w:bottom w:val="single" w:sz="4" w:space="0" w:color="000000"/>
              <w:right w:val="single" w:sz="4" w:space="0" w:color="000000"/>
            </w:tcBorders>
          </w:tcPr>
          <w:p w:rsidR="00FA1EAA" w:rsidRPr="00047A09" w:rsidRDefault="00FA1EAA" w:rsidP="00917359">
            <w:pPr>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Donanım</w:t>
            </w:r>
          </w:p>
          <w:p w:rsidR="00FA1EAA" w:rsidRPr="00047A09" w:rsidRDefault="00FA1EAA" w:rsidP="00917359">
            <w:pPr>
              <w:rPr>
                <w:rFonts w:ascii="Times New Roman" w:eastAsia="TeXGyrePagella" w:hAnsi="Times New Roman" w:cs="TeXGyrePagella"/>
                <w:sz w:val="17"/>
                <w:lang w:val="en-US"/>
              </w:rPr>
            </w:pPr>
          </w:p>
          <w:p w:rsidR="00FA1EAA" w:rsidRPr="00047A09" w:rsidRDefault="00FA1EAA" w:rsidP="00FA1EAA">
            <w:pPr>
              <w:numPr>
                <w:ilvl w:val="0"/>
                <w:numId w:val="39"/>
              </w:numPr>
              <w:tabs>
                <w:tab w:val="left" w:pos="588"/>
              </w:tabs>
              <w:spacing w:before="5"/>
              <w:ind w:right="489" w:hanging="260"/>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 xml:space="preserve">Teknolojik </w:t>
            </w:r>
            <w:r w:rsidRPr="00047A09">
              <w:rPr>
                <w:rFonts w:ascii="Times New Roman" w:eastAsia="TeXGyrePagella" w:hAnsi="Times New Roman" w:cs="TeXGyrePagella"/>
                <w:spacing w:val="-3"/>
                <w:sz w:val="17"/>
                <w:lang w:val="en-US"/>
              </w:rPr>
              <w:t xml:space="preserve">donanımın </w:t>
            </w:r>
            <w:r w:rsidRPr="00047A09">
              <w:rPr>
                <w:rFonts w:ascii="Times New Roman" w:eastAsia="TeXGyrePagella" w:hAnsi="Times New Roman" w:cs="TeXGyrePagella"/>
                <w:sz w:val="17"/>
                <w:lang w:val="en-US"/>
              </w:rPr>
              <w:t>olması</w:t>
            </w:r>
          </w:p>
        </w:tc>
      </w:tr>
      <w:tr w:rsidR="00FA1EAA" w:rsidRPr="00047A09" w:rsidTr="00917359">
        <w:trPr>
          <w:trHeight w:val="802"/>
        </w:trPr>
        <w:tc>
          <w:tcPr>
            <w:tcW w:w="3510" w:type="dxa"/>
            <w:tcBorders>
              <w:top w:val="single" w:sz="4" w:space="0" w:color="000000"/>
              <w:left w:val="single" w:sz="4" w:space="0" w:color="000000"/>
              <w:bottom w:val="single" w:sz="4" w:space="0" w:color="000000"/>
              <w:right w:val="single" w:sz="4" w:space="0" w:color="000000"/>
            </w:tcBorders>
          </w:tcPr>
          <w:p w:rsidR="00FA1EAA" w:rsidRPr="00047A09" w:rsidRDefault="00FA1EAA" w:rsidP="00917359">
            <w:pPr>
              <w:rPr>
                <w:rFonts w:ascii="TeXGyrePagella" w:eastAsia="TeXGyrePagella" w:hAnsi="TeXGyrePagella" w:cs="TeXGyrePagella"/>
                <w:sz w:val="14"/>
                <w:lang w:val="en-US"/>
              </w:rPr>
            </w:pPr>
          </w:p>
          <w:p w:rsidR="00FA1EAA" w:rsidRPr="00047A09" w:rsidRDefault="00FA1EAA" w:rsidP="00917359">
            <w:pPr>
              <w:ind w:left="76"/>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Yabancı Öğrenciler</w:t>
            </w:r>
          </w:p>
          <w:p w:rsidR="00FA1EAA" w:rsidRPr="00047A09" w:rsidRDefault="00FA1EAA" w:rsidP="00917359">
            <w:pPr>
              <w:spacing w:before="6"/>
              <w:ind w:left="336"/>
              <w:rPr>
                <w:rFonts w:ascii="Symbol" w:eastAsia="TeXGyrePagella" w:hAnsi="Symbol" w:cs="TeXGyrePagella"/>
                <w:sz w:val="17"/>
                <w:lang w:val="en-US"/>
              </w:rPr>
            </w:pPr>
            <w:r w:rsidRPr="00047A09">
              <w:rPr>
                <w:rFonts w:ascii="Symbol" w:eastAsia="TeXGyrePagella" w:hAnsi="Symbol" w:cs="TeXGyrePagella"/>
                <w:w w:val="101"/>
                <w:sz w:val="17"/>
                <w:lang w:val="en-US"/>
              </w:rPr>
              <w:t></w:t>
            </w:r>
          </w:p>
        </w:tc>
        <w:tc>
          <w:tcPr>
            <w:tcW w:w="3119" w:type="dxa"/>
            <w:tcBorders>
              <w:top w:val="single" w:sz="4" w:space="0" w:color="000000"/>
              <w:left w:val="single" w:sz="4" w:space="0" w:color="000000"/>
              <w:bottom w:val="single" w:sz="4" w:space="0" w:color="000000"/>
              <w:right w:val="single" w:sz="4" w:space="0" w:color="000000"/>
            </w:tcBorders>
          </w:tcPr>
          <w:p w:rsidR="00FA1EAA" w:rsidRPr="00047A09" w:rsidRDefault="00FA1EAA" w:rsidP="00917359">
            <w:pPr>
              <w:spacing w:line="190" w:lineRule="exact"/>
              <w:ind w:left="76"/>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Öğretim Yöntemleri</w:t>
            </w:r>
          </w:p>
          <w:p w:rsidR="00FA1EAA" w:rsidRPr="00047A09" w:rsidRDefault="00FA1EAA" w:rsidP="00917359">
            <w:pPr>
              <w:spacing w:line="190" w:lineRule="exact"/>
              <w:ind w:left="76"/>
              <w:rPr>
                <w:rFonts w:ascii="Times New Roman" w:eastAsia="TeXGyrePagella" w:hAnsi="Times New Roman" w:cs="TeXGyrePagella"/>
                <w:sz w:val="17"/>
                <w:lang w:val="en-US"/>
              </w:rPr>
            </w:pPr>
          </w:p>
          <w:p w:rsidR="00FA1EAA" w:rsidRPr="00047A09" w:rsidRDefault="00FA1EAA" w:rsidP="00FA1EAA">
            <w:pPr>
              <w:numPr>
                <w:ilvl w:val="0"/>
                <w:numId w:val="40"/>
              </w:numPr>
              <w:tabs>
                <w:tab w:val="left" w:pos="588"/>
              </w:tabs>
              <w:spacing w:before="5"/>
              <w:ind w:right="156" w:hanging="260"/>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 xml:space="preserve">Aktif öğrenme, grup </w:t>
            </w:r>
            <w:r w:rsidRPr="00047A09">
              <w:rPr>
                <w:rFonts w:ascii="Times New Roman" w:eastAsia="TeXGyrePagella" w:hAnsi="Times New Roman" w:cs="TeXGyrePagella"/>
                <w:spacing w:val="-6"/>
                <w:sz w:val="17"/>
                <w:lang w:val="en-US"/>
              </w:rPr>
              <w:t xml:space="preserve">ve </w:t>
            </w:r>
            <w:r w:rsidRPr="00047A09">
              <w:rPr>
                <w:rFonts w:ascii="Times New Roman" w:eastAsia="TeXGyrePagella" w:hAnsi="Times New Roman" w:cs="TeXGyrePagella"/>
                <w:sz w:val="17"/>
                <w:lang w:val="en-US"/>
              </w:rPr>
              <w:t>ekip çalışmaları,</w:t>
            </w:r>
          </w:p>
          <w:p w:rsidR="00FA1EAA" w:rsidRPr="00047A09" w:rsidRDefault="00FA1EAA" w:rsidP="00917359">
            <w:pPr>
              <w:spacing w:before="5" w:line="179" w:lineRule="exact"/>
              <w:ind w:left="595"/>
              <w:rPr>
                <w:rFonts w:ascii="Times New Roman" w:eastAsia="TeXGyrePagella" w:hAnsi="TeXGyrePagella" w:cs="TeXGyrePagella"/>
                <w:sz w:val="17"/>
                <w:lang w:val="en-US"/>
              </w:rPr>
            </w:pPr>
            <w:r w:rsidRPr="00047A09">
              <w:rPr>
                <w:rFonts w:ascii="Times New Roman" w:eastAsia="TeXGyrePagella" w:hAnsi="TeXGyrePagella" w:cs="TeXGyrePagella"/>
                <w:sz w:val="17"/>
                <w:lang w:val="en-US"/>
              </w:rPr>
              <w:t>uygulama, gezi vb.</w:t>
            </w:r>
          </w:p>
        </w:tc>
        <w:tc>
          <w:tcPr>
            <w:tcW w:w="2630" w:type="dxa"/>
            <w:tcBorders>
              <w:top w:val="single" w:sz="4" w:space="0" w:color="000000"/>
              <w:left w:val="single" w:sz="4" w:space="0" w:color="000000"/>
              <w:bottom w:val="single" w:sz="4" w:space="0" w:color="000000"/>
              <w:right w:val="single" w:sz="4" w:space="0" w:color="000000"/>
            </w:tcBorders>
            <w:hideMark/>
          </w:tcPr>
          <w:p w:rsidR="00FA1EAA" w:rsidRPr="00047A09" w:rsidRDefault="00FA1EAA" w:rsidP="00917359">
            <w:pPr>
              <w:rPr>
                <w:rFonts w:ascii="Times New Roman" w:eastAsia="TeXGyrePagella" w:hAnsi="TeXGyrePagella" w:cs="TeXGyrePagella"/>
                <w:sz w:val="17"/>
                <w:lang w:val="en-US"/>
              </w:rPr>
            </w:pPr>
            <w:r w:rsidRPr="00047A09">
              <w:rPr>
                <w:rFonts w:ascii="Times New Roman" w:eastAsia="TeXGyrePagella" w:hAnsi="TeXGyrePagella" w:cs="TeXGyrePagella"/>
                <w:sz w:val="17"/>
                <w:lang w:val="en-US"/>
              </w:rPr>
              <w:t>Temizlik, Hijyen</w:t>
            </w:r>
          </w:p>
          <w:p w:rsidR="00FA1EAA" w:rsidRPr="00047A09" w:rsidRDefault="00FA1EAA" w:rsidP="00917359">
            <w:pPr>
              <w:spacing w:before="6"/>
              <w:ind w:left="336"/>
              <w:rPr>
                <w:rFonts w:ascii="Symbol" w:eastAsia="TeXGyrePagella" w:hAnsi="Symbol" w:cs="TeXGyrePagella"/>
                <w:sz w:val="17"/>
                <w:lang w:val="en-US"/>
              </w:rPr>
            </w:pPr>
            <w:r w:rsidRPr="00047A09">
              <w:rPr>
                <w:rFonts w:ascii="Symbol" w:eastAsia="TeXGyrePagella" w:hAnsi="Symbol" w:cs="TeXGyrePagella"/>
                <w:w w:val="101"/>
                <w:sz w:val="17"/>
                <w:lang w:val="en-US"/>
              </w:rPr>
              <w:t></w:t>
            </w:r>
          </w:p>
        </w:tc>
      </w:tr>
      <w:tr w:rsidR="00FA1EAA" w:rsidRPr="00047A09" w:rsidTr="00917359">
        <w:trPr>
          <w:trHeight w:val="817"/>
        </w:trPr>
        <w:tc>
          <w:tcPr>
            <w:tcW w:w="3510" w:type="dxa"/>
            <w:tcBorders>
              <w:top w:val="single" w:sz="4" w:space="0" w:color="000000"/>
              <w:left w:val="single" w:sz="4" w:space="0" w:color="000000"/>
              <w:bottom w:val="single" w:sz="4" w:space="0" w:color="000000"/>
              <w:right w:val="single" w:sz="4" w:space="0" w:color="000000"/>
            </w:tcBorders>
          </w:tcPr>
          <w:p w:rsidR="00FA1EAA" w:rsidRPr="00047A09" w:rsidRDefault="00FA1EAA" w:rsidP="00917359">
            <w:pPr>
              <w:spacing w:before="9"/>
              <w:rPr>
                <w:rFonts w:ascii="TeXGyrePagella" w:eastAsia="TeXGyrePagella" w:hAnsi="TeXGyrePagella" w:cs="TeXGyrePagella"/>
                <w:sz w:val="14"/>
                <w:lang w:val="en-US"/>
              </w:rPr>
            </w:pPr>
          </w:p>
          <w:p w:rsidR="00FA1EAA" w:rsidRPr="00047A09" w:rsidRDefault="00FA1EAA" w:rsidP="00917359">
            <w:pPr>
              <w:spacing w:before="1"/>
              <w:ind w:left="76"/>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Hayat boyu Öğrenme</w:t>
            </w:r>
          </w:p>
          <w:p w:rsidR="00FA1EAA" w:rsidRPr="00047A09" w:rsidRDefault="00FA1EAA" w:rsidP="00917359">
            <w:pPr>
              <w:spacing w:before="5"/>
              <w:ind w:left="336"/>
              <w:rPr>
                <w:rFonts w:ascii="Symbol" w:eastAsia="TeXGyrePagella" w:hAnsi="Symbol" w:cs="TeXGyrePagella"/>
                <w:sz w:val="17"/>
                <w:lang w:val="en-US"/>
              </w:rPr>
            </w:pPr>
            <w:r w:rsidRPr="00047A09">
              <w:rPr>
                <w:rFonts w:ascii="Symbol" w:eastAsia="TeXGyrePagella" w:hAnsi="Symbol" w:cs="TeXGyrePagella"/>
                <w:w w:val="101"/>
                <w:sz w:val="17"/>
                <w:lang w:val="en-US"/>
              </w:rPr>
              <w:t></w:t>
            </w:r>
          </w:p>
        </w:tc>
        <w:tc>
          <w:tcPr>
            <w:tcW w:w="3119" w:type="dxa"/>
            <w:tcBorders>
              <w:top w:val="single" w:sz="4" w:space="0" w:color="000000"/>
              <w:left w:val="single" w:sz="4" w:space="0" w:color="000000"/>
              <w:bottom w:val="single" w:sz="4" w:space="0" w:color="000000"/>
              <w:right w:val="single" w:sz="4" w:space="0" w:color="000000"/>
            </w:tcBorders>
          </w:tcPr>
          <w:p w:rsidR="00FA1EAA" w:rsidRPr="00047A09" w:rsidRDefault="00FA1EAA" w:rsidP="00917359">
            <w:pPr>
              <w:spacing w:line="193" w:lineRule="exact"/>
              <w:ind w:left="76"/>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Ders araç gereçleri</w:t>
            </w:r>
          </w:p>
          <w:p w:rsidR="00FA1EAA" w:rsidRPr="00047A09" w:rsidRDefault="00FA1EAA" w:rsidP="00917359">
            <w:pPr>
              <w:spacing w:line="193" w:lineRule="exact"/>
              <w:ind w:left="76"/>
              <w:rPr>
                <w:rFonts w:ascii="Times New Roman" w:eastAsia="TeXGyrePagella" w:hAnsi="Times New Roman" w:cs="TeXGyrePagella"/>
                <w:sz w:val="17"/>
                <w:lang w:val="en-US"/>
              </w:rPr>
            </w:pPr>
          </w:p>
          <w:p w:rsidR="00FA1EAA" w:rsidRPr="00047A09" w:rsidRDefault="00FA1EAA" w:rsidP="00FA1EAA">
            <w:pPr>
              <w:numPr>
                <w:ilvl w:val="0"/>
                <w:numId w:val="41"/>
              </w:numPr>
              <w:tabs>
                <w:tab w:val="left" w:pos="588"/>
              </w:tabs>
              <w:spacing w:before="5"/>
              <w:ind w:left="587"/>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Harita, afiş ve levhalar</w:t>
            </w:r>
          </w:p>
          <w:p w:rsidR="00FA1EAA" w:rsidRPr="00047A09" w:rsidRDefault="00FA1EAA" w:rsidP="00FA1EAA">
            <w:pPr>
              <w:numPr>
                <w:ilvl w:val="0"/>
                <w:numId w:val="41"/>
              </w:numPr>
              <w:tabs>
                <w:tab w:val="left" w:pos="588"/>
              </w:tabs>
              <w:spacing w:before="3" w:line="190" w:lineRule="atLeast"/>
              <w:ind w:right="543" w:hanging="260"/>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 xml:space="preserve">Geometri ve </w:t>
            </w:r>
            <w:r w:rsidRPr="00047A09">
              <w:rPr>
                <w:rFonts w:ascii="Times New Roman" w:eastAsia="TeXGyrePagella" w:hAnsi="Times New Roman" w:cs="TeXGyrePagella"/>
                <w:spacing w:val="-4"/>
                <w:sz w:val="17"/>
                <w:lang w:val="en-US"/>
              </w:rPr>
              <w:t xml:space="preserve">kesir </w:t>
            </w:r>
            <w:r w:rsidRPr="00047A09">
              <w:rPr>
                <w:rFonts w:ascii="Times New Roman" w:eastAsia="TeXGyrePagella" w:hAnsi="Times New Roman" w:cs="TeXGyrePagella"/>
                <w:sz w:val="17"/>
                <w:lang w:val="en-US"/>
              </w:rPr>
              <w:t>takımları vb.</w:t>
            </w:r>
          </w:p>
        </w:tc>
        <w:tc>
          <w:tcPr>
            <w:tcW w:w="2630" w:type="dxa"/>
            <w:tcBorders>
              <w:top w:val="single" w:sz="4" w:space="0" w:color="000000"/>
              <w:left w:val="single" w:sz="4" w:space="0" w:color="000000"/>
              <w:bottom w:val="single" w:sz="4" w:space="0" w:color="000000"/>
              <w:right w:val="single" w:sz="4" w:space="0" w:color="000000"/>
            </w:tcBorders>
          </w:tcPr>
          <w:p w:rsidR="00FA1EAA" w:rsidRPr="00047A09" w:rsidRDefault="00FA1EAA" w:rsidP="00917359">
            <w:pPr>
              <w:spacing w:line="193" w:lineRule="exact"/>
              <w:ind w:left="76"/>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İş Güvenliği, Okul Güvenliği</w:t>
            </w:r>
          </w:p>
          <w:p w:rsidR="00FA1EAA" w:rsidRPr="00047A09" w:rsidRDefault="00FA1EAA" w:rsidP="00917359">
            <w:pPr>
              <w:spacing w:line="193" w:lineRule="exact"/>
              <w:ind w:left="76"/>
              <w:rPr>
                <w:rFonts w:ascii="Times New Roman" w:eastAsia="TeXGyrePagella" w:hAnsi="Times New Roman" w:cs="TeXGyrePagella"/>
                <w:sz w:val="17"/>
                <w:lang w:val="en-US"/>
              </w:rPr>
            </w:pPr>
          </w:p>
          <w:p w:rsidR="00FA1EAA" w:rsidRPr="00047A09" w:rsidRDefault="00FA1EAA" w:rsidP="00FA1EAA">
            <w:pPr>
              <w:numPr>
                <w:ilvl w:val="0"/>
                <w:numId w:val="42"/>
              </w:numPr>
              <w:tabs>
                <w:tab w:val="left" w:pos="588"/>
              </w:tabs>
              <w:spacing w:before="5"/>
              <w:ind w:left="587"/>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İş güvenliği planın olması</w:t>
            </w:r>
          </w:p>
          <w:p w:rsidR="00FA1EAA" w:rsidRPr="00047A09" w:rsidRDefault="00FA1EAA" w:rsidP="00FA1EAA">
            <w:pPr>
              <w:numPr>
                <w:ilvl w:val="0"/>
                <w:numId w:val="42"/>
              </w:numPr>
              <w:tabs>
                <w:tab w:val="left" w:pos="588"/>
              </w:tabs>
              <w:spacing w:before="3" w:line="190" w:lineRule="atLeast"/>
              <w:ind w:right="136" w:hanging="260"/>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Okul güvenlik personelinin bulunması</w:t>
            </w:r>
          </w:p>
        </w:tc>
      </w:tr>
      <w:tr w:rsidR="00FA1EAA" w:rsidRPr="00047A09" w:rsidTr="00917359">
        <w:trPr>
          <w:trHeight w:val="807"/>
        </w:trPr>
        <w:tc>
          <w:tcPr>
            <w:tcW w:w="3510" w:type="dxa"/>
            <w:tcBorders>
              <w:top w:val="single" w:sz="4" w:space="0" w:color="000000"/>
              <w:left w:val="single" w:sz="4" w:space="0" w:color="000000"/>
              <w:bottom w:val="single" w:sz="4" w:space="0" w:color="000000"/>
              <w:right w:val="single" w:sz="4" w:space="0" w:color="000000"/>
            </w:tcBorders>
          </w:tcPr>
          <w:p w:rsidR="00FA1EAA" w:rsidRPr="00047A09" w:rsidRDefault="00FA1EAA" w:rsidP="00917359">
            <w:pPr>
              <w:rPr>
                <w:rFonts w:ascii="Times New Roman" w:eastAsia="TeXGyrePagella" w:hAnsi="TeXGyrePagella" w:cs="TeXGyrePagella"/>
                <w:sz w:val="16"/>
                <w:lang w:val="en-US"/>
              </w:rPr>
            </w:pPr>
          </w:p>
        </w:tc>
        <w:tc>
          <w:tcPr>
            <w:tcW w:w="3119" w:type="dxa"/>
            <w:tcBorders>
              <w:top w:val="single" w:sz="4" w:space="0" w:color="000000"/>
              <w:left w:val="single" w:sz="4" w:space="0" w:color="000000"/>
              <w:bottom w:val="single" w:sz="4" w:space="0" w:color="000000"/>
              <w:right w:val="single" w:sz="4" w:space="0" w:color="000000"/>
            </w:tcBorders>
          </w:tcPr>
          <w:p w:rsidR="00FA1EAA" w:rsidRPr="00047A09" w:rsidRDefault="00FA1EAA" w:rsidP="00917359">
            <w:pPr>
              <w:rPr>
                <w:rFonts w:ascii="Times New Roman" w:eastAsia="TeXGyrePagella" w:hAnsi="TeXGyrePagella" w:cs="TeXGyrePagella"/>
                <w:sz w:val="16"/>
                <w:lang w:val="en-US"/>
              </w:rPr>
            </w:pPr>
          </w:p>
        </w:tc>
        <w:tc>
          <w:tcPr>
            <w:tcW w:w="2630" w:type="dxa"/>
            <w:tcBorders>
              <w:top w:val="single" w:sz="4" w:space="0" w:color="000000"/>
              <w:left w:val="single" w:sz="4" w:space="0" w:color="000000"/>
              <w:bottom w:val="single" w:sz="4" w:space="0" w:color="000000"/>
              <w:right w:val="single" w:sz="4" w:space="0" w:color="000000"/>
            </w:tcBorders>
          </w:tcPr>
          <w:p w:rsidR="00FA1EAA" w:rsidRPr="00047A09" w:rsidRDefault="00FA1EAA" w:rsidP="00917359">
            <w:pPr>
              <w:spacing w:line="195" w:lineRule="exact"/>
              <w:ind w:left="76"/>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Taşıma ve servis</w:t>
            </w:r>
          </w:p>
          <w:p w:rsidR="00FA1EAA" w:rsidRPr="00047A09" w:rsidRDefault="00FA1EAA" w:rsidP="00917359">
            <w:pPr>
              <w:spacing w:line="195" w:lineRule="exact"/>
              <w:ind w:left="76"/>
              <w:rPr>
                <w:rFonts w:ascii="Times New Roman" w:eastAsia="TeXGyrePagella" w:hAnsi="Times New Roman" w:cs="TeXGyrePagella"/>
                <w:sz w:val="17"/>
                <w:lang w:val="en-US"/>
              </w:rPr>
            </w:pPr>
          </w:p>
          <w:p w:rsidR="00FA1EAA" w:rsidRPr="00047A09" w:rsidRDefault="00FA1EAA" w:rsidP="00FA1EAA">
            <w:pPr>
              <w:numPr>
                <w:ilvl w:val="0"/>
                <w:numId w:val="43"/>
              </w:numPr>
              <w:tabs>
                <w:tab w:val="left" w:pos="588"/>
              </w:tabs>
              <w:spacing w:before="5"/>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Okulda  servis</w:t>
            </w:r>
          </w:p>
          <w:p w:rsidR="00FA1EAA" w:rsidRPr="00047A09" w:rsidRDefault="00FA1EAA" w:rsidP="00917359">
            <w:pPr>
              <w:spacing w:line="200" w:lineRule="exact"/>
              <w:ind w:left="596"/>
              <w:rPr>
                <w:rFonts w:ascii="Times New Roman" w:eastAsia="TeXGyrePagella" w:hAnsi="Times New Roman" w:cs="TeXGyrePagella"/>
                <w:sz w:val="17"/>
                <w:lang w:val="en-US"/>
              </w:rPr>
            </w:pPr>
            <w:r w:rsidRPr="00047A09">
              <w:rPr>
                <w:rFonts w:ascii="Times New Roman" w:eastAsia="TeXGyrePagella" w:hAnsi="Times New Roman" w:cs="TeXGyrePagella"/>
                <w:sz w:val="17"/>
                <w:lang w:val="en-US"/>
              </w:rPr>
              <w:t>taşımacılığının yapılıyor olması</w:t>
            </w:r>
          </w:p>
        </w:tc>
      </w:tr>
    </w:tbl>
    <w:p w:rsidR="00FA1EAA" w:rsidRDefault="00FA1EAA" w:rsidP="00FA1EAA">
      <w:pPr>
        <w:spacing w:before="1"/>
        <w:jc w:val="both"/>
        <w:rPr>
          <w:sz w:val="20"/>
        </w:rPr>
      </w:pPr>
    </w:p>
    <w:p w:rsidR="00FA1EAA" w:rsidRDefault="00FA1EAA" w:rsidP="00FA1EAA">
      <w:pPr>
        <w:spacing w:before="1"/>
        <w:ind w:left="958"/>
        <w:jc w:val="both"/>
        <w:rPr>
          <w:sz w:val="20"/>
        </w:rPr>
      </w:pPr>
    </w:p>
    <w:p w:rsidR="00FA1EAA" w:rsidRPr="00FA1EAA" w:rsidRDefault="00FA1EAA" w:rsidP="00FA1EAA">
      <w:pPr>
        <w:pStyle w:val="ListeParagraf"/>
        <w:tabs>
          <w:tab w:val="left" w:pos="7770"/>
        </w:tabs>
        <w:ind w:left="1080"/>
        <w:rPr>
          <w:rFonts w:ascii="Times New Roman" w:hAnsi="Times New Roman"/>
          <w:b/>
          <w:szCs w:val="24"/>
        </w:rPr>
      </w:pPr>
    </w:p>
    <w:bookmarkEnd w:id="9"/>
    <w:bookmarkEnd w:id="10"/>
    <w:p w:rsidR="00FA1EAA" w:rsidRDefault="00FA1EAA" w:rsidP="00BA74AD">
      <w:pPr>
        <w:autoSpaceDE w:val="0"/>
        <w:autoSpaceDN w:val="0"/>
        <w:adjustRightInd w:val="0"/>
        <w:spacing w:after="0" w:line="240" w:lineRule="auto"/>
        <w:ind w:firstLine="708"/>
        <w:jc w:val="both"/>
        <w:rPr>
          <w:rFonts w:ascii="Times New Roman" w:hAnsi="Times New Roman" w:cs="Times New Roman"/>
          <w:sz w:val="24"/>
          <w:szCs w:val="24"/>
        </w:rPr>
      </w:pPr>
    </w:p>
    <w:p w:rsidR="00FA1EAA" w:rsidRPr="00FA1EAA" w:rsidRDefault="00FA1EAA" w:rsidP="00FA1EAA">
      <w:pPr>
        <w:rPr>
          <w:rFonts w:ascii="Times New Roman" w:hAnsi="Times New Roman" w:cs="Times New Roman"/>
          <w:sz w:val="24"/>
          <w:szCs w:val="24"/>
        </w:rPr>
      </w:pPr>
    </w:p>
    <w:p w:rsidR="00FA1EAA" w:rsidRPr="00FA1EAA" w:rsidRDefault="00FA1EAA" w:rsidP="00FA1EAA">
      <w:pPr>
        <w:rPr>
          <w:rFonts w:ascii="Times New Roman" w:hAnsi="Times New Roman" w:cs="Times New Roman"/>
          <w:sz w:val="24"/>
          <w:szCs w:val="24"/>
        </w:rPr>
      </w:pPr>
    </w:p>
    <w:p w:rsidR="00FA1EAA" w:rsidRPr="00FA1EAA" w:rsidRDefault="00FA1EAA" w:rsidP="00FA1EAA">
      <w:pPr>
        <w:rPr>
          <w:rFonts w:ascii="Times New Roman" w:hAnsi="Times New Roman" w:cs="Times New Roman"/>
          <w:sz w:val="24"/>
          <w:szCs w:val="24"/>
        </w:rPr>
      </w:pPr>
    </w:p>
    <w:p w:rsidR="00FA1EAA" w:rsidRPr="00FA1EAA" w:rsidRDefault="00FA1EAA" w:rsidP="00FA1EAA">
      <w:pPr>
        <w:rPr>
          <w:rFonts w:ascii="Times New Roman" w:hAnsi="Times New Roman" w:cs="Times New Roman"/>
          <w:sz w:val="24"/>
          <w:szCs w:val="24"/>
        </w:rPr>
      </w:pPr>
    </w:p>
    <w:p w:rsidR="00FA1EAA" w:rsidRPr="00FA1EAA" w:rsidRDefault="00FA1EAA" w:rsidP="00FA1EAA">
      <w:pPr>
        <w:rPr>
          <w:rFonts w:ascii="Times New Roman" w:hAnsi="Times New Roman" w:cs="Times New Roman"/>
          <w:sz w:val="24"/>
          <w:szCs w:val="24"/>
        </w:rPr>
      </w:pPr>
    </w:p>
    <w:p w:rsidR="00FA1EAA" w:rsidRPr="00FA1EAA" w:rsidRDefault="00FA1EAA" w:rsidP="00FA1EAA">
      <w:pPr>
        <w:rPr>
          <w:rFonts w:ascii="Times New Roman" w:hAnsi="Times New Roman" w:cs="Times New Roman"/>
          <w:sz w:val="24"/>
          <w:szCs w:val="24"/>
        </w:rPr>
      </w:pPr>
    </w:p>
    <w:p w:rsidR="00FA1EAA" w:rsidRPr="00FA1EAA" w:rsidRDefault="00FA1EAA" w:rsidP="00FA1EAA">
      <w:pPr>
        <w:rPr>
          <w:rFonts w:ascii="Times New Roman" w:hAnsi="Times New Roman" w:cs="Times New Roman"/>
          <w:sz w:val="24"/>
          <w:szCs w:val="24"/>
        </w:rPr>
      </w:pPr>
    </w:p>
    <w:p w:rsidR="00FA1EAA" w:rsidRPr="00FA1EAA" w:rsidRDefault="00FA1EAA" w:rsidP="00FA1EAA">
      <w:pPr>
        <w:rPr>
          <w:rFonts w:ascii="Times New Roman" w:hAnsi="Times New Roman" w:cs="Times New Roman"/>
          <w:sz w:val="24"/>
          <w:szCs w:val="24"/>
        </w:rPr>
      </w:pPr>
    </w:p>
    <w:p w:rsidR="00FA1EAA" w:rsidRPr="00FA1EAA" w:rsidRDefault="00FA1EAA" w:rsidP="00FA1EAA">
      <w:pPr>
        <w:rPr>
          <w:rFonts w:ascii="Times New Roman" w:hAnsi="Times New Roman" w:cs="Times New Roman"/>
          <w:sz w:val="24"/>
          <w:szCs w:val="24"/>
        </w:rPr>
      </w:pPr>
    </w:p>
    <w:p w:rsidR="00FA1EAA" w:rsidRPr="00FA1EAA" w:rsidRDefault="00FA1EAA" w:rsidP="00FA1EAA">
      <w:pPr>
        <w:rPr>
          <w:rFonts w:ascii="Times New Roman" w:hAnsi="Times New Roman" w:cs="Times New Roman"/>
          <w:sz w:val="24"/>
          <w:szCs w:val="24"/>
        </w:rPr>
      </w:pPr>
    </w:p>
    <w:p w:rsidR="00FA1EAA" w:rsidRPr="00FA1EAA" w:rsidRDefault="00FA1EAA" w:rsidP="00FA1EAA">
      <w:pPr>
        <w:rPr>
          <w:rFonts w:ascii="Times New Roman" w:hAnsi="Times New Roman" w:cs="Times New Roman"/>
          <w:sz w:val="24"/>
          <w:szCs w:val="24"/>
        </w:rPr>
      </w:pPr>
    </w:p>
    <w:p w:rsidR="00FA1EAA" w:rsidRDefault="00FA1EAA" w:rsidP="00FA1EAA">
      <w:pPr>
        <w:rPr>
          <w:rFonts w:ascii="Times New Roman" w:hAnsi="Times New Roman" w:cs="Times New Roman"/>
          <w:sz w:val="24"/>
          <w:szCs w:val="24"/>
        </w:rPr>
      </w:pPr>
    </w:p>
    <w:p w:rsidR="00DF5E47" w:rsidRDefault="00DF5E47" w:rsidP="00FA1EAA">
      <w:pPr>
        <w:rPr>
          <w:rFonts w:ascii="Times New Roman" w:hAnsi="Times New Roman" w:cs="Times New Roman"/>
          <w:sz w:val="24"/>
          <w:szCs w:val="24"/>
        </w:rPr>
      </w:pPr>
    </w:p>
    <w:p w:rsidR="00FA1EAA" w:rsidRDefault="00FA1EAA" w:rsidP="00FA1EAA">
      <w:pPr>
        <w:rPr>
          <w:rFonts w:ascii="Times New Roman" w:hAnsi="Times New Roman" w:cs="Times New Roman"/>
          <w:sz w:val="24"/>
          <w:szCs w:val="24"/>
        </w:rPr>
      </w:pPr>
    </w:p>
    <w:p w:rsidR="00FA1EAA" w:rsidRDefault="00FA1EAA" w:rsidP="00FA1EAA">
      <w:pPr>
        <w:rPr>
          <w:rFonts w:ascii="Times New Roman" w:hAnsi="Times New Roman" w:cs="Times New Roman"/>
          <w:sz w:val="24"/>
          <w:szCs w:val="24"/>
        </w:rPr>
      </w:pPr>
    </w:p>
    <w:p w:rsidR="00FA1EAA" w:rsidRDefault="00FA1EAA" w:rsidP="00FA1EAA">
      <w:pPr>
        <w:rPr>
          <w:rFonts w:ascii="Times New Roman" w:hAnsi="Times New Roman" w:cs="Times New Roman"/>
          <w:sz w:val="24"/>
          <w:szCs w:val="24"/>
        </w:rPr>
      </w:pPr>
    </w:p>
    <w:p w:rsidR="00FA1EAA" w:rsidRPr="00FA1EAA" w:rsidRDefault="00FA1EAA" w:rsidP="00FA1EAA">
      <w:pPr>
        <w:rPr>
          <w:rFonts w:ascii="Times New Roman" w:hAnsi="Times New Roman" w:cs="Times New Roman"/>
          <w:b/>
          <w:sz w:val="24"/>
          <w:szCs w:val="24"/>
        </w:rPr>
      </w:pPr>
      <w:r w:rsidRPr="00FA1EAA">
        <w:rPr>
          <w:rFonts w:ascii="Times New Roman" w:hAnsi="Times New Roman" w:cs="Times New Roman"/>
          <w:b/>
          <w:sz w:val="24"/>
          <w:szCs w:val="24"/>
        </w:rPr>
        <w:t>3.GELECEĞE BAKIŞ</w:t>
      </w:r>
    </w:p>
    <w:p w:rsidR="00FA1EAA" w:rsidRDefault="00FA1EAA" w:rsidP="00FA1EAA">
      <w:pPr>
        <w:spacing w:line="360" w:lineRule="auto"/>
        <w:jc w:val="both"/>
      </w:pPr>
      <w:r w:rsidRPr="00047A09">
        <w:t>Okul Müdürlüğümüz</w:t>
      </w:r>
      <w:r w:rsidRPr="00047A09">
        <w:lastRenderedPageBreak/>
        <w:t xml:space="preserve">ün Misyon, vizyon, temel ilke ve değerlerinin oluşturulması kapsamında öğretmenlerimiz, öğrencilerimiz, velilerimiz, çalışanlarımız ve diğer paydaşlarımızdan alınan görüşler, sonucunda stratejik plan hazırlama ekibi tarafından oluşturulan Misyon, Vizyon, Temel </w:t>
      </w:r>
      <w:r>
        <w:t>d</w:t>
      </w:r>
      <w:r w:rsidRPr="00047A09">
        <w:t>eğerler</w:t>
      </w:r>
      <w:r>
        <w:t>lerimiz onaylanmıştır.</w:t>
      </w:r>
    </w:p>
    <w:p w:rsidR="00FA1EAA" w:rsidRPr="00FA1EAA" w:rsidRDefault="00FA1EAA" w:rsidP="00FA1EAA">
      <w:pPr>
        <w:rPr>
          <w:rFonts w:ascii="Times New Roman" w:hAnsi="Times New Roman" w:cs="Times New Roman"/>
          <w:b/>
          <w:sz w:val="24"/>
          <w:szCs w:val="24"/>
        </w:rPr>
      </w:pPr>
      <w:r w:rsidRPr="00FA1EAA">
        <w:rPr>
          <w:rFonts w:ascii="Times New Roman" w:hAnsi="Times New Roman" w:cs="Times New Roman"/>
          <w:b/>
          <w:sz w:val="24"/>
          <w:szCs w:val="24"/>
        </w:rPr>
        <w:t xml:space="preserve">3.1. </w:t>
      </w:r>
      <w:r w:rsidRPr="00FA1EAA">
        <w:rPr>
          <w:rFonts w:ascii="Times New Roman" w:hAnsi="Times New Roman" w:cs="Times New Roman"/>
          <w:b/>
          <w:sz w:val="28"/>
          <w:szCs w:val="28"/>
        </w:rPr>
        <w:t>MİSYO</w:t>
      </w:r>
      <w:r w:rsidRPr="00FA1EAA">
        <w:rPr>
          <w:rFonts w:ascii="Times New Roman" w:eastAsia="SimSun" w:hAnsi="Times New Roman" w:cs="Times New Roman"/>
          <w:b/>
          <w:sz w:val="28"/>
          <w:szCs w:val="28"/>
        </w:rPr>
        <w:t>N</w:t>
      </w:r>
    </w:p>
    <w:p w:rsidR="00FA1EAA" w:rsidRPr="005E75B1" w:rsidRDefault="00FA1EAA" w:rsidP="00FA1EAA">
      <w:pPr>
        <w:jc w:val="both"/>
        <w:rPr>
          <w:rFonts w:ascii="Times New Roman" w:hAnsi="Times New Roman"/>
          <w:szCs w:val="24"/>
        </w:rPr>
      </w:pPr>
      <w:r w:rsidRPr="00AC3B38">
        <w:rPr>
          <w:rFonts w:ascii="Times New Roman" w:hAnsi="Times New Roman"/>
          <w:szCs w:val="24"/>
        </w:rPr>
        <w:t>Bütün çalışanlarımızın temeli öğrencilerimizdir. Öğrencilerimize birey olarak saygı duyulur. Öğrenci ve öğretmen arasındaki sevgi-saygı bağının gün geçtikçe geliştirilmesi, herkesin ortak hedefleri arasındadır. Biz duygusunun hakim olduğu ortam ve anlayışın gereğine inanırız. Öğrencilerin öğrenmeyi öğrenmesi ilk önceliktir. Eğitim Vizyonunda yer alan hedefleri gerçekleştirmek temel amaçlarımızdan biridir. Eğitim Vizyonu temel alınarak okulumuzda dijital içerikli öğrenme ortamları oluşturulması hedeflenmektedir. Türkçenin güzel konuşulması ve yazılması ortak değerimizdir. Okul-veli işbirliği sağlanarak, öğrencinin okulda kazandığı davranışların hayata geçirilebilmeleri için çalışılır. Başarının ekip çalışması, teşvik ve ödüllendirme ile artacağına inanırız. Okulumuzun fiziki şartları iyi ve gelişmeye elverişli olması ayrıcalığımızdır.</w:t>
      </w:r>
    </w:p>
    <w:p w:rsidR="00FA1EAA" w:rsidRPr="00AC3B38" w:rsidRDefault="00FA1EAA" w:rsidP="00FA1EAA">
      <w:pPr>
        <w:pStyle w:val="Balk2"/>
        <w:rPr>
          <w:rFonts w:eastAsia="SimSun"/>
        </w:rPr>
      </w:pPr>
      <w:r>
        <w:rPr>
          <w:rFonts w:eastAsia="SimSun"/>
        </w:rPr>
        <w:t>3.2.VİZYON</w:t>
      </w:r>
    </w:p>
    <w:p w:rsidR="00FA1EAA" w:rsidRPr="005E75B1" w:rsidRDefault="00FA1EAA" w:rsidP="00FA1EAA">
      <w:pPr>
        <w:ind w:firstLine="708"/>
        <w:jc w:val="both"/>
        <w:rPr>
          <w:rFonts w:ascii="Times New Roman" w:hAnsi="Times New Roman"/>
          <w:szCs w:val="24"/>
        </w:rPr>
      </w:pPr>
      <w:r w:rsidRPr="00AC3B38">
        <w:rPr>
          <w:rFonts w:ascii="Times New Roman" w:hAnsi="Times New Roman"/>
          <w:szCs w:val="24"/>
        </w:rPr>
        <w:t>Her öğrencinin iyi bir üst eğitim kurumuna yerleşmesini ve sosyal becerilerini geliştirmesini, toplumsal ve milli değerleri yaşamasını sağlamak, çocuklarımıza mutlu ve başarılı bireyler olma isteği ve yeteneğini kazandırmaktır. Değerler eğitimi kapsamında oyunlarla değerlerin kazandırılması</w:t>
      </w:r>
    </w:p>
    <w:p w:rsidR="00FA1EAA" w:rsidRPr="00AC3B38" w:rsidRDefault="00FA1EAA" w:rsidP="00FA1EAA">
      <w:pPr>
        <w:pStyle w:val="Balk2"/>
        <w:rPr>
          <w:rFonts w:eastAsia="SimSun"/>
        </w:rPr>
      </w:pPr>
      <w:r>
        <w:rPr>
          <w:rFonts w:eastAsia="SimSun"/>
        </w:rPr>
        <w:t>3.3.</w:t>
      </w:r>
      <w:r w:rsidRPr="00AC3B38">
        <w:rPr>
          <w:rFonts w:eastAsia="SimSun"/>
        </w:rPr>
        <w:t xml:space="preserve">TEMEL DEĞERLERİMİZ </w:t>
      </w:r>
    </w:p>
    <w:p w:rsidR="00FA1EAA" w:rsidRPr="00AC3B38" w:rsidRDefault="00FA1EAA" w:rsidP="00FA1EAA">
      <w:pPr>
        <w:spacing w:after="0" w:line="360" w:lineRule="auto"/>
        <w:contextualSpacing/>
        <w:jc w:val="both"/>
        <w:rPr>
          <w:rFonts w:ascii="Times New Roman" w:hAnsi="Times New Roman"/>
          <w:szCs w:val="24"/>
        </w:rPr>
      </w:pPr>
      <w:r w:rsidRPr="00AC3B38">
        <w:rPr>
          <w:rFonts w:eastAsia="AGaramondPro-Regular"/>
          <w:b/>
          <w:szCs w:val="24"/>
        </w:rPr>
        <w:t>1</w:t>
      </w:r>
      <w:r w:rsidRPr="00AC3B38">
        <w:rPr>
          <w:rFonts w:ascii="Times New Roman" w:hAnsi="Times New Roman"/>
          <w:szCs w:val="24"/>
        </w:rPr>
        <w:t xml:space="preserve"> Önce insan,</w:t>
      </w:r>
    </w:p>
    <w:p w:rsidR="00FA1EAA" w:rsidRPr="00AC3B38" w:rsidRDefault="00FA1EAA" w:rsidP="00FA1EAA">
      <w:pPr>
        <w:spacing w:after="0" w:line="360" w:lineRule="auto"/>
        <w:contextualSpacing/>
        <w:jc w:val="both"/>
        <w:rPr>
          <w:rFonts w:ascii="Times New Roman" w:hAnsi="Times New Roman"/>
          <w:szCs w:val="24"/>
        </w:rPr>
      </w:pPr>
      <w:r w:rsidRPr="00AC3B38">
        <w:rPr>
          <w:rFonts w:ascii="Times New Roman" w:hAnsi="Times New Roman"/>
          <w:b/>
          <w:szCs w:val="24"/>
        </w:rPr>
        <w:t>2</w:t>
      </w:r>
      <w:r w:rsidRPr="00AC3B38">
        <w:rPr>
          <w:rFonts w:ascii="Times New Roman" w:hAnsi="Times New Roman"/>
          <w:szCs w:val="24"/>
        </w:rPr>
        <w:t xml:space="preserve"> Karşılıklı güven ve dürüstlük,</w:t>
      </w:r>
    </w:p>
    <w:p w:rsidR="00FA1EAA" w:rsidRPr="00AC3B38" w:rsidRDefault="00FA1EAA" w:rsidP="00FA1EAA">
      <w:pPr>
        <w:spacing w:after="0" w:line="360" w:lineRule="auto"/>
        <w:contextualSpacing/>
        <w:jc w:val="both"/>
        <w:rPr>
          <w:rFonts w:ascii="Times New Roman" w:hAnsi="Times New Roman"/>
          <w:szCs w:val="24"/>
        </w:rPr>
      </w:pPr>
      <w:r w:rsidRPr="00AC3B38">
        <w:rPr>
          <w:rFonts w:ascii="Times New Roman" w:hAnsi="Times New Roman"/>
          <w:b/>
          <w:szCs w:val="24"/>
        </w:rPr>
        <w:t>3</w:t>
      </w:r>
      <w:r w:rsidRPr="00AC3B38">
        <w:rPr>
          <w:rFonts w:ascii="Times New Roman" w:hAnsi="Times New Roman"/>
          <w:szCs w:val="24"/>
        </w:rPr>
        <w:t xml:space="preserve"> Sabırlı, hoşgörülü ve kararlılık,</w:t>
      </w:r>
    </w:p>
    <w:p w:rsidR="00FA1EAA" w:rsidRPr="00AC3B38" w:rsidRDefault="00FA1EAA" w:rsidP="00FA1EAA">
      <w:pPr>
        <w:spacing w:after="0" w:line="360" w:lineRule="auto"/>
        <w:rPr>
          <w:rFonts w:ascii="Times New Roman" w:hAnsi="Times New Roman"/>
          <w:szCs w:val="24"/>
        </w:rPr>
      </w:pPr>
      <w:r w:rsidRPr="00AC3B38">
        <w:rPr>
          <w:rFonts w:ascii="Times New Roman" w:hAnsi="Times New Roman"/>
          <w:b/>
          <w:szCs w:val="24"/>
        </w:rPr>
        <w:t>4</w:t>
      </w:r>
      <w:r w:rsidRPr="00AC3B38">
        <w:rPr>
          <w:rFonts w:ascii="Times New Roman" w:hAnsi="Times New Roman"/>
          <w:szCs w:val="24"/>
        </w:rPr>
        <w:t xml:space="preserve"> Eğitimde süreklilik anlayışı,</w:t>
      </w:r>
    </w:p>
    <w:p w:rsidR="00FA1EAA" w:rsidRPr="00AC3B38" w:rsidRDefault="00FA1EAA" w:rsidP="00FA1EAA">
      <w:pPr>
        <w:spacing w:after="0" w:line="360" w:lineRule="auto"/>
        <w:rPr>
          <w:rFonts w:ascii="Times New Roman" w:hAnsi="Times New Roman"/>
          <w:szCs w:val="24"/>
        </w:rPr>
      </w:pPr>
      <w:r w:rsidRPr="00AC3B38">
        <w:rPr>
          <w:rFonts w:ascii="Times New Roman" w:hAnsi="Times New Roman"/>
          <w:b/>
          <w:szCs w:val="24"/>
        </w:rPr>
        <w:t>5</w:t>
      </w:r>
      <w:r w:rsidRPr="00AC3B38">
        <w:rPr>
          <w:rFonts w:ascii="Times New Roman" w:hAnsi="Times New Roman"/>
          <w:szCs w:val="24"/>
        </w:rPr>
        <w:t xml:space="preserve"> Adaletli performans değerlendirme,</w:t>
      </w:r>
    </w:p>
    <w:p w:rsidR="00FA1EAA" w:rsidRPr="00AC3B38" w:rsidRDefault="00FA1EAA" w:rsidP="00FA1EAA">
      <w:pPr>
        <w:spacing w:after="0" w:line="360" w:lineRule="auto"/>
        <w:rPr>
          <w:rFonts w:ascii="Times New Roman" w:hAnsi="Times New Roman"/>
          <w:szCs w:val="24"/>
        </w:rPr>
      </w:pPr>
      <w:r w:rsidRPr="00AC3B38">
        <w:rPr>
          <w:rFonts w:ascii="Times New Roman" w:hAnsi="Times New Roman"/>
          <w:b/>
          <w:szCs w:val="24"/>
        </w:rPr>
        <w:t>6</w:t>
      </w:r>
      <w:r w:rsidRPr="00AC3B38">
        <w:rPr>
          <w:rFonts w:ascii="Times New Roman" w:hAnsi="Times New Roman"/>
          <w:szCs w:val="24"/>
        </w:rPr>
        <w:t xml:space="preserve"> Bireysel farkları dikkate almak,</w:t>
      </w:r>
    </w:p>
    <w:p w:rsidR="00FA1EAA" w:rsidRPr="00AC3B38" w:rsidRDefault="00FA1EAA" w:rsidP="00FA1EAA">
      <w:pPr>
        <w:spacing w:after="0" w:line="360" w:lineRule="auto"/>
        <w:rPr>
          <w:rFonts w:ascii="Times New Roman" w:hAnsi="Times New Roman"/>
          <w:szCs w:val="24"/>
        </w:rPr>
      </w:pPr>
      <w:r w:rsidRPr="00AC3B38">
        <w:rPr>
          <w:rFonts w:ascii="Times New Roman" w:hAnsi="Times New Roman"/>
          <w:b/>
          <w:szCs w:val="24"/>
        </w:rPr>
        <w:t xml:space="preserve">7 </w:t>
      </w:r>
      <w:r w:rsidRPr="00AC3B38">
        <w:rPr>
          <w:rFonts w:ascii="Times New Roman" w:hAnsi="Times New Roman"/>
          <w:szCs w:val="24"/>
        </w:rPr>
        <w:t>Kendisiyle ve çevresi ile barışık olmak,</w:t>
      </w:r>
    </w:p>
    <w:p w:rsidR="00FA1EAA" w:rsidRPr="00AC3B38" w:rsidRDefault="00FA1EAA" w:rsidP="00FA1EAA">
      <w:pPr>
        <w:spacing w:after="0" w:line="360" w:lineRule="auto"/>
        <w:rPr>
          <w:rFonts w:ascii="Times New Roman" w:hAnsi="Times New Roman"/>
          <w:szCs w:val="24"/>
        </w:rPr>
      </w:pPr>
      <w:r w:rsidRPr="00AC3B38">
        <w:rPr>
          <w:rFonts w:ascii="Times New Roman" w:hAnsi="Times New Roman"/>
          <w:b/>
          <w:szCs w:val="24"/>
        </w:rPr>
        <w:t>8</w:t>
      </w:r>
      <w:r w:rsidRPr="00AC3B38">
        <w:rPr>
          <w:rFonts w:ascii="Times New Roman" w:hAnsi="Times New Roman"/>
          <w:szCs w:val="24"/>
        </w:rPr>
        <w:t xml:space="preserve"> Yetkinlik, üretkenlik ve girişimcilik ruhuna sahip olmak,</w:t>
      </w:r>
    </w:p>
    <w:p w:rsidR="00FA1EAA" w:rsidRPr="00AC3B38" w:rsidRDefault="00FA1EAA" w:rsidP="00FA1EAA">
      <w:pPr>
        <w:spacing w:after="0" w:line="360" w:lineRule="auto"/>
        <w:rPr>
          <w:rFonts w:ascii="Times New Roman" w:hAnsi="Times New Roman"/>
          <w:szCs w:val="24"/>
        </w:rPr>
      </w:pPr>
      <w:r w:rsidRPr="00AC3B38">
        <w:rPr>
          <w:rFonts w:ascii="Times New Roman" w:hAnsi="Times New Roman"/>
          <w:b/>
          <w:bCs/>
          <w:szCs w:val="24"/>
        </w:rPr>
        <w:t>9</w:t>
      </w:r>
      <w:r w:rsidRPr="00AC3B38">
        <w:rPr>
          <w:rFonts w:ascii="Times New Roman" w:hAnsi="Times New Roman"/>
          <w:bCs/>
          <w:szCs w:val="24"/>
        </w:rPr>
        <w:t xml:space="preserve"> Doğa ve çevreyi ko</w:t>
      </w:r>
      <w:r w:rsidRPr="00AC3B38">
        <w:rPr>
          <w:rFonts w:ascii="Times New Roman" w:hAnsi="Times New Roman"/>
          <w:bCs/>
          <w:spacing w:val="-1"/>
          <w:szCs w:val="24"/>
        </w:rPr>
        <w:t>r</w:t>
      </w:r>
      <w:r w:rsidRPr="00AC3B38">
        <w:rPr>
          <w:rFonts w:ascii="Times New Roman" w:hAnsi="Times New Roman"/>
          <w:bCs/>
          <w:szCs w:val="24"/>
        </w:rPr>
        <w:t>uma bilin</w:t>
      </w:r>
      <w:r w:rsidRPr="00AC3B38">
        <w:rPr>
          <w:rFonts w:ascii="Times New Roman" w:hAnsi="Times New Roman"/>
          <w:bCs/>
          <w:spacing w:val="-1"/>
          <w:szCs w:val="24"/>
        </w:rPr>
        <w:t>ci,</w:t>
      </w:r>
    </w:p>
    <w:p w:rsidR="00FA1EAA" w:rsidRPr="00AC3B38" w:rsidRDefault="00FA1EAA" w:rsidP="00FA1EAA">
      <w:pPr>
        <w:spacing w:after="0" w:line="360" w:lineRule="auto"/>
        <w:rPr>
          <w:rFonts w:ascii="Times New Roman" w:hAnsi="Times New Roman"/>
          <w:szCs w:val="24"/>
        </w:rPr>
      </w:pPr>
      <w:r w:rsidRPr="00AC3B38">
        <w:rPr>
          <w:rFonts w:ascii="Times New Roman" w:hAnsi="Times New Roman"/>
          <w:b/>
          <w:bCs/>
          <w:szCs w:val="24"/>
        </w:rPr>
        <w:t>10</w:t>
      </w:r>
      <w:r w:rsidRPr="00AC3B38">
        <w:rPr>
          <w:rFonts w:ascii="Times New Roman" w:hAnsi="Times New Roman"/>
          <w:bCs/>
          <w:szCs w:val="24"/>
        </w:rPr>
        <w:t xml:space="preserve"> Sürekli g</w:t>
      </w:r>
      <w:r w:rsidRPr="00AC3B38">
        <w:rPr>
          <w:rFonts w:ascii="Times New Roman" w:hAnsi="Times New Roman"/>
          <w:bCs/>
          <w:spacing w:val="-1"/>
          <w:szCs w:val="24"/>
        </w:rPr>
        <w:t>e</w:t>
      </w:r>
      <w:r w:rsidRPr="00AC3B38">
        <w:rPr>
          <w:rFonts w:ascii="Times New Roman" w:hAnsi="Times New Roman"/>
          <w:bCs/>
          <w:szCs w:val="24"/>
        </w:rPr>
        <w:t>l</w:t>
      </w:r>
      <w:r w:rsidRPr="00AC3B38">
        <w:rPr>
          <w:rFonts w:ascii="Times New Roman" w:hAnsi="Times New Roman"/>
          <w:bCs/>
          <w:spacing w:val="-1"/>
          <w:szCs w:val="24"/>
        </w:rPr>
        <w:t>i</w:t>
      </w:r>
      <w:r w:rsidRPr="00AC3B38">
        <w:rPr>
          <w:rFonts w:ascii="Times New Roman" w:hAnsi="Times New Roman"/>
          <w:bCs/>
          <w:szCs w:val="24"/>
        </w:rPr>
        <w:t>şim</w:t>
      </w:r>
    </w:p>
    <w:p w:rsidR="00FA1EAA" w:rsidRPr="00AC3B38" w:rsidRDefault="00FA1EAA" w:rsidP="00FA1EAA">
      <w:pPr>
        <w:spacing w:after="0" w:line="360" w:lineRule="auto"/>
        <w:rPr>
          <w:rFonts w:ascii="Times New Roman" w:hAnsi="Times New Roman"/>
          <w:szCs w:val="24"/>
        </w:rPr>
      </w:pPr>
      <w:r w:rsidRPr="00AC3B38">
        <w:rPr>
          <w:rFonts w:ascii="Times New Roman" w:hAnsi="Times New Roman"/>
          <w:b/>
          <w:bCs/>
          <w:szCs w:val="24"/>
        </w:rPr>
        <w:t>11</w:t>
      </w:r>
      <w:r w:rsidRPr="00AC3B38">
        <w:rPr>
          <w:rFonts w:ascii="Times New Roman" w:hAnsi="Times New Roman"/>
          <w:bCs/>
          <w:szCs w:val="24"/>
        </w:rPr>
        <w:t xml:space="preserve"> Sorumluluk</w:t>
      </w:r>
      <w:r w:rsidRPr="00AC3B38">
        <w:rPr>
          <w:rFonts w:ascii="Times New Roman" w:hAnsi="Times New Roman"/>
          <w:bCs/>
          <w:spacing w:val="-10"/>
          <w:szCs w:val="24"/>
        </w:rPr>
        <w:t xml:space="preserve"> </w:t>
      </w:r>
      <w:r w:rsidRPr="00AC3B38">
        <w:rPr>
          <w:rFonts w:ascii="Times New Roman" w:hAnsi="Times New Roman"/>
          <w:bCs/>
          <w:szCs w:val="24"/>
        </w:rPr>
        <w:t>duygusu ve kendi</w:t>
      </w:r>
      <w:r w:rsidRPr="00AC3B38">
        <w:rPr>
          <w:rFonts w:ascii="Times New Roman" w:hAnsi="Times New Roman"/>
          <w:bCs/>
          <w:spacing w:val="-2"/>
          <w:szCs w:val="24"/>
        </w:rPr>
        <w:t>n</w:t>
      </w:r>
      <w:r w:rsidRPr="00AC3B38">
        <w:rPr>
          <w:rFonts w:ascii="Times New Roman" w:hAnsi="Times New Roman"/>
          <w:bCs/>
          <w:szCs w:val="24"/>
        </w:rPr>
        <w:t>e güven bilincini ka</w:t>
      </w:r>
      <w:r w:rsidRPr="00AC3B38">
        <w:rPr>
          <w:rFonts w:ascii="Times New Roman" w:hAnsi="Times New Roman"/>
          <w:bCs/>
          <w:spacing w:val="-2"/>
          <w:szCs w:val="24"/>
        </w:rPr>
        <w:t>z</w:t>
      </w:r>
      <w:r w:rsidRPr="00AC3B38">
        <w:rPr>
          <w:rFonts w:ascii="Times New Roman" w:hAnsi="Times New Roman"/>
          <w:bCs/>
          <w:szCs w:val="24"/>
        </w:rPr>
        <w:t>an</w:t>
      </w:r>
      <w:r w:rsidRPr="00AC3B38">
        <w:rPr>
          <w:rFonts w:ascii="Times New Roman" w:hAnsi="Times New Roman"/>
          <w:bCs/>
          <w:spacing w:val="-1"/>
          <w:szCs w:val="24"/>
        </w:rPr>
        <w:t>d</w:t>
      </w:r>
      <w:r w:rsidRPr="00AC3B38">
        <w:rPr>
          <w:rFonts w:ascii="Times New Roman" w:hAnsi="Times New Roman"/>
          <w:bCs/>
          <w:spacing w:val="1"/>
          <w:szCs w:val="24"/>
        </w:rPr>
        <w:t>ı</w:t>
      </w:r>
      <w:r w:rsidRPr="00AC3B38">
        <w:rPr>
          <w:rFonts w:ascii="Times New Roman" w:hAnsi="Times New Roman"/>
          <w:bCs/>
          <w:szCs w:val="24"/>
        </w:rPr>
        <w:t>racak</w:t>
      </w:r>
    </w:p>
    <w:p w:rsidR="00FA1EAA" w:rsidRPr="00FA1EAA" w:rsidRDefault="00FA1EAA" w:rsidP="00FA1EAA">
      <w:pPr>
        <w:pStyle w:val="ListeParagraf"/>
        <w:numPr>
          <w:ilvl w:val="0"/>
          <w:numId w:val="44"/>
        </w:numPr>
        <w:autoSpaceDE w:val="0"/>
        <w:autoSpaceDN w:val="0"/>
        <w:adjustRightInd w:val="0"/>
        <w:spacing w:before="120" w:after="0" w:line="432" w:lineRule="auto"/>
        <w:jc w:val="both"/>
        <w:rPr>
          <w:rFonts w:eastAsia="AGaramondPro-Regular"/>
          <w:szCs w:val="24"/>
        </w:rPr>
      </w:pPr>
      <w:r w:rsidRPr="00FA1EAA">
        <w:rPr>
          <w:rFonts w:eastAsia="AGaramondPro-Regular"/>
          <w:szCs w:val="24"/>
        </w:rPr>
        <w:t>Atatürk İlke ve İnkılâplarına Bağlılık</w:t>
      </w:r>
    </w:p>
    <w:p w:rsidR="00FA1EAA" w:rsidRDefault="00FA1EAA" w:rsidP="00FA1EAA">
      <w:pPr>
        <w:pStyle w:val="Balk2"/>
        <w:keepNext w:val="0"/>
        <w:keepLines w:val="0"/>
        <w:widowControl w:val="0"/>
        <w:tabs>
          <w:tab w:val="left" w:pos="1679"/>
        </w:tabs>
        <w:autoSpaceDE w:val="0"/>
        <w:autoSpaceDN w:val="0"/>
        <w:spacing w:before="78" w:line="240" w:lineRule="auto"/>
        <w:ind w:right="1391"/>
        <w:rPr>
          <w:rFonts w:cs="Times New Roman"/>
        </w:rPr>
      </w:pPr>
      <w:r w:rsidRPr="00A41A8D">
        <w:rPr>
          <w:rFonts w:cs="Times New Roman"/>
          <w:szCs w:val="24"/>
        </w:rPr>
        <w:t>4.</w:t>
      </w:r>
      <w:r w:rsidRPr="00A41A8D">
        <w:rPr>
          <w:rFonts w:cs="Times New Roman"/>
        </w:rPr>
        <w:t>AMAÇ, HEDEF  VE PERFORMANS GÖSTERGESİ İLE</w:t>
      </w:r>
      <w:r w:rsidR="00A41A8D" w:rsidRPr="00A41A8D">
        <w:rPr>
          <w:rFonts w:cs="Times New Roman"/>
        </w:rPr>
        <w:t xml:space="preserve"> </w:t>
      </w:r>
      <w:r w:rsidRPr="00A41A8D">
        <w:rPr>
          <w:rFonts w:cs="Times New Roman"/>
        </w:rPr>
        <w:t>STRATEJİLERİN</w:t>
      </w:r>
      <w:r w:rsidR="00A41A8D" w:rsidRPr="00A41A8D">
        <w:rPr>
          <w:rFonts w:cs="Times New Roman"/>
        </w:rPr>
        <w:t xml:space="preserve"> </w:t>
      </w:r>
      <w:r w:rsidRPr="00A41A8D">
        <w:rPr>
          <w:rFonts w:cs="Times New Roman"/>
        </w:rPr>
        <w:t>BELİRLENMESİ</w:t>
      </w:r>
    </w:p>
    <w:p w:rsidR="00A41A8D" w:rsidRPr="00A41A8D" w:rsidRDefault="00A41A8D" w:rsidP="00A41A8D"/>
    <w:p w:rsidR="00A41A8D" w:rsidRPr="00A41A8D" w:rsidRDefault="00A41A8D" w:rsidP="00A41A8D">
      <w:r w:rsidRPr="00A41A8D">
        <w:t xml:space="preserve">Strateji geliştirme, geleceğe yönelik “ideal” ve “ortak” bakışı yansıtır. Belirlenen vizyonaulaşmakiçindurumanalizisonucundaortayaçıkanihtiyaçlarçerçevesindeamaçlarvebuamaçları gerçekleştirmeye yönelik hedefler belirlenir. Taslak amaç ve hedeflere </w:t>
      </w:r>
      <w:r w:rsidRPr="00A41A8D">
        <w:lastRenderedPageBreak/>
        <w:t>ilişkinçalışmalarstratejikplanlamaekibininkoordinasyonundayürütülür.Buçalışmalarçerçevesinde, herbirhedefiçin hedefkartları oluşturulur.</w:t>
      </w:r>
    </w:p>
    <w:p w:rsidR="00A41A8D" w:rsidRPr="00A41A8D" w:rsidRDefault="00A41A8D" w:rsidP="00A41A8D"/>
    <w:p w:rsidR="00A41A8D" w:rsidRDefault="00A41A8D" w:rsidP="00FA1EAA">
      <w:pPr>
        <w:rPr>
          <w:rFonts w:ascii="Times New Roman" w:hAnsi="Times New Roman" w:cs="Times New Roman"/>
          <w:b/>
          <w:sz w:val="24"/>
          <w:szCs w:val="24"/>
        </w:rPr>
      </w:pPr>
    </w:p>
    <w:p w:rsidR="00A41A8D" w:rsidRPr="00A41A8D" w:rsidRDefault="00A41A8D" w:rsidP="00FA1EAA">
      <w:pPr>
        <w:rPr>
          <w:rFonts w:ascii="Times New Roman" w:hAnsi="Times New Roman"/>
          <w:b/>
          <w:sz w:val="24"/>
          <w:szCs w:val="24"/>
        </w:rPr>
      </w:pPr>
      <w:r w:rsidRPr="00A41A8D">
        <w:rPr>
          <w:rFonts w:ascii="Times New Roman" w:hAnsi="Times New Roman"/>
          <w:b/>
          <w:sz w:val="24"/>
          <w:szCs w:val="24"/>
        </w:rPr>
        <w:t>4.1. AMAÇLAR</w:t>
      </w:r>
    </w:p>
    <w:p w:rsidR="00A41A8D" w:rsidRDefault="00A41A8D" w:rsidP="00FA1EAA">
      <w:pPr>
        <w:rPr>
          <w:rFonts w:ascii="Times New Roman" w:hAnsi="Times New Roman" w:cs="Times New Roman"/>
          <w:b/>
          <w:sz w:val="24"/>
          <w:szCs w:val="24"/>
        </w:rPr>
      </w:pPr>
      <w:r w:rsidRPr="00A41A8D">
        <w:rPr>
          <w:rFonts w:ascii="Times New Roman" w:hAnsi="Times New Roman"/>
          <w:noProof/>
          <w:szCs w:val="24"/>
        </w:rPr>
        <w:drawing>
          <wp:inline distT="0" distB="0" distL="0" distR="0">
            <wp:extent cx="5760720" cy="5535911"/>
            <wp:effectExtent l="0" t="0" r="0" b="0"/>
            <wp:docPr id="131378572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60720" cy="5535911"/>
                    </a:xfrm>
                    <a:prstGeom prst="rect">
                      <a:avLst/>
                    </a:prstGeom>
                    <a:noFill/>
                    <a:ln>
                      <a:noFill/>
                    </a:ln>
                  </pic:spPr>
                </pic:pic>
              </a:graphicData>
            </a:graphic>
          </wp:inline>
        </w:drawing>
      </w:r>
    </w:p>
    <w:p w:rsidR="00A41A8D" w:rsidRDefault="00A41A8D" w:rsidP="00FA1EAA">
      <w:pPr>
        <w:rPr>
          <w:rFonts w:ascii="Times New Roman" w:hAnsi="Times New Roman" w:cs="Times New Roman"/>
          <w:b/>
          <w:sz w:val="24"/>
          <w:szCs w:val="24"/>
        </w:rPr>
      </w:pPr>
    </w:p>
    <w:p w:rsidR="00A41A8D" w:rsidRDefault="00A41A8D" w:rsidP="00FA1EAA">
      <w:pPr>
        <w:rPr>
          <w:rFonts w:ascii="Times New Roman" w:hAnsi="Times New Roman" w:cs="Times New Roman"/>
          <w:b/>
          <w:sz w:val="24"/>
          <w:szCs w:val="24"/>
        </w:rPr>
      </w:pPr>
    </w:p>
    <w:p w:rsidR="00A41A8D" w:rsidRDefault="00A41A8D" w:rsidP="00FA1EAA">
      <w:pPr>
        <w:rPr>
          <w:rFonts w:ascii="Times New Roman" w:hAnsi="Times New Roman" w:cs="Times New Roman"/>
          <w:b/>
          <w:sz w:val="24"/>
          <w:szCs w:val="24"/>
        </w:rPr>
      </w:pPr>
    </w:p>
    <w:p w:rsidR="00A41A8D" w:rsidRDefault="00A41A8D" w:rsidP="00FA1EAA">
      <w:pPr>
        <w:rPr>
          <w:rFonts w:ascii="Times New Roman" w:hAnsi="Times New Roman" w:cs="Times New Roman"/>
          <w:b/>
          <w:sz w:val="24"/>
          <w:szCs w:val="24"/>
        </w:rPr>
      </w:pPr>
    </w:p>
    <w:p w:rsidR="00A41A8D" w:rsidRDefault="00A41A8D" w:rsidP="00FA1EAA">
      <w:pPr>
        <w:rPr>
          <w:rFonts w:ascii="Times New Roman" w:hAnsi="Times New Roman" w:cs="Times New Roman"/>
          <w:b/>
          <w:sz w:val="24"/>
          <w:szCs w:val="24"/>
        </w:rPr>
      </w:pPr>
    </w:p>
    <w:p w:rsidR="00A41A8D" w:rsidRDefault="00A41A8D" w:rsidP="00FA1EAA">
      <w:pPr>
        <w:rPr>
          <w:rFonts w:ascii="Times New Roman" w:hAnsi="Times New Roman" w:cs="Times New Roman"/>
          <w:b/>
          <w:sz w:val="24"/>
          <w:szCs w:val="24"/>
        </w:rPr>
      </w:pPr>
      <w:r>
        <w:rPr>
          <w:rFonts w:ascii="Times New Roman" w:hAnsi="Times New Roman" w:cs="Times New Roman"/>
          <w:b/>
          <w:sz w:val="24"/>
          <w:szCs w:val="24"/>
        </w:rPr>
        <w:lastRenderedPageBreak/>
        <w:t>4.2.HEDEFLER</w:t>
      </w:r>
    </w:p>
    <w:p w:rsidR="00A41A8D" w:rsidRPr="00A41A8D" w:rsidRDefault="00A41A8D" w:rsidP="00A41A8D">
      <w:pPr>
        <w:rPr>
          <w:rFonts w:ascii="Times New Roman" w:hAnsi="Times New Roman" w:cs="Times New Roman"/>
          <w:sz w:val="24"/>
          <w:szCs w:val="24"/>
        </w:rPr>
      </w:pPr>
      <w:r w:rsidRPr="00A41A8D">
        <w:rPr>
          <w:rFonts w:ascii="Times New Roman" w:hAnsi="Times New Roman" w:cs="Times New Roman"/>
          <w:sz w:val="24"/>
          <w:szCs w:val="24"/>
        </w:rPr>
        <w:t>Başta dezavantajlı bireyler olmak üzere tüm bireylerin fırsat eşitliği sağlanarak eğitim ve öğretime katılımının arttırılması ve bu eğitimini tamamlamasını sağlamak.Somut,ölçülebilir,sonuçodaklızamançerçevesibelirlibirşekildeoluşturulmalarıgerekmektedir.Dikkatealınmasıgerekenhedefriskleritespitedilmeli,hedefgerçekleşmelerininnasılölçüleceği hedef kartındabelirtilmelidir.</w:t>
      </w:r>
    </w:p>
    <w:p w:rsidR="00A41A8D" w:rsidRPr="00A41A8D" w:rsidRDefault="00A41A8D" w:rsidP="00A41A8D">
      <w:pPr>
        <w:rPr>
          <w:rFonts w:ascii="Times New Roman" w:hAnsi="Times New Roman" w:cs="Times New Roman"/>
          <w:sz w:val="24"/>
          <w:szCs w:val="24"/>
        </w:rPr>
      </w:pPr>
      <w:r w:rsidRPr="00A41A8D">
        <w:rPr>
          <w:rFonts w:ascii="Times New Roman" w:hAnsi="Times New Roman" w:cs="Times New Roman"/>
          <w:sz w:val="24"/>
          <w:szCs w:val="24"/>
        </w:rPr>
        <w:t>Miktar ve zaman bağlamında ifade edilen hedefler en az bir, en fazla beş performansgöstergesiylebirliktesunulur.Bugöstergelerdenbirihedefiçerisindeyeralanperformansgöstergesidir.</w:t>
      </w:r>
    </w:p>
    <w:p w:rsidR="00A41A8D" w:rsidRDefault="00A41A8D" w:rsidP="00A41A8D">
      <w:pPr>
        <w:rPr>
          <w:rFonts w:ascii="Times New Roman" w:hAnsi="Times New Roman" w:cs="Times New Roman"/>
          <w:sz w:val="24"/>
          <w:szCs w:val="24"/>
        </w:rPr>
      </w:pPr>
      <w:r w:rsidRPr="00A41A8D">
        <w:rPr>
          <w:rFonts w:ascii="Times New Roman" w:hAnsi="Times New Roman" w:cs="Times New Roman"/>
          <w:sz w:val="24"/>
          <w:szCs w:val="24"/>
        </w:rPr>
        <w:t>Uygulanabilir</w:t>
      </w:r>
      <w:r>
        <w:rPr>
          <w:rFonts w:ascii="Times New Roman" w:hAnsi="Times New Roman" w:cs="Times New Roman"/>
          <w:sz w:val="24"/>
          <w:szCs w:val="24"/>
        </w:rPr>
        <w:t xml:space="preserve"> </w:t>
      </w:r>
      <w:r w:rsidRPr="00A41A8D">
        <w:rPr>
          <w:rFonts w:ascii="Times New Roman" w:hAnsi="Times New Roman" w:cs="Times New Roman"/>
          <w:sz w:val="24"/>
          <w:szCs w:val="24"/>
        </w:rPr>
        <w:t>olması</w:t>
      </w:r>
      <w:r>
        <w:rPr>
          <w:rFonts w:ascii="Times New Roman" w:hAnsi="Times New Roman" w:cs="Times New Roman"/>
          <w:sz w:val="24"/>
          <w:szCs w:val="24"/>
        </w:rPr>
        <w:t xml:space="preserve"> </w:t>
      </w:r>
      <w:r w:rsidRPr="00A41A8D">
        <w:rPr>
          <w:rFonts w:ascii="Times New Roman" w:hAnsi="Times New Roman" w:cs="Times New Roman"/>
          <w:sz w:val="24"/>
          <w:szCs w:val="24"/>
        </w:rPr>
        <w:t>açısından</w:t>
      </w:r>
      <w:r>
        <w:rPr>
          <w:rFonts w:ascii="Times New Roman" w:hAnsi="Times New Roman" w:cs="Times New Roman"/>
          <w:sz w:val="24"/>
          <w:szCs w:val="24"/>
        </w:rPr>
        <w:t xml:space="preserve"> </w:t>
      </w:r>
      <w:r w:rsidRPr="00A41A8D">
        <w:rPr>
          <w:rFonts w:ascii="Times New Roman" w:hAnsi="Times New Roman" w:cs="Times New Roman"/>
          <w:sz w:val="24"/>
          <w:szCs w:val="24"/>
        </w:rPr>
        <w:t>her</w:t>
      </w:r>
      <w:r>
        <w:rPr>
          <w:rFonts w:ascii="Times New Roman" w:hAnsi="Times New Roman" w:cs="Times New Roman"/>
          <w:sz w:val="24"/>
          <w:szCs w:val="24"/>
        </w:rPr>
        <w:t xml:space="preserve"> </w:t>
      </w:r>
      <w:r w:rsidRPr="00A41A8D">
        <w:rPr>
          <w:rFonts w:ascii="Times New Roman" w:hAnsi="Times New Roman" w:cs="Times New Roman"/>
          <w:sz w:val="24"/>
          <w:szCs w:val="24"/>
        </w:rPr>
        <w:t>bir</w:t>
      </w:r>
      <w:r>
        <w:rPr>
          <w:rFonts w:ascii="Times New Roman" w:hAnsi="Times New Roman" w:cs="Times New Roman"/>
          <w:sz w:val="24"/>
          <w:szCs w:val="24"/>
        </w:rPr>
        <w:t xml:space="preserve"> </w:t>
      </w:r>
      <w:r w:rsidRPr="00A41A8D">
        <w:rPr>
          <w:rFonts w:ascii="Times New Roman" w:hAnsi="Times New Roman" w:cs="Times New Roman"/>
          <w:sz w:val="24"/>
          <w:szCs w:val="24"/>
        </w:rPr>
        <w:t>amaca</w:t>
      </w:r>
      <w:r>
        <w:rPr>
          <w:rFonts w:ascii="Times New Roman" w:hAnsi="Times New Roman" w:cs="Times New Roman"/>
          <w:sz w:val="24"/>
          <w:szCs w:val="24"/>
        </w:rPr>
        <w:t xml:space="preserve"> </w:t>
      </w:r>
      <w:r w:rsidRPr="00A41A8D">
        <w:rPr>
          <w:rFonts w:ascii="Times New Roman" w:hAnsi="Times New Roman" w:cs="Times New Roman"/>
          <w:sz w:val="24"/>
          <w:szCs w:val="24"/>
        </w:rPr>
        <w:t>yönelik</w:t>
      </w:r>
      <w:r>
        <w:rPr>
          <w:rFonts w:ascii="Times New Roman" w:hAnsi="Times New Roman" w:cs="Times New Roman"/>
          <w:sz w:val="24"/>
          <w:szCs w:val="24"/>
        </w:rPr>
        <w:t xml:space="preserve"> </w:t>
      </w:r>
      <w:r w:rsidRPr="00A41A8D">
        <w:rPr>
          <w:rFonts w:ascii="Times New Roman" w:hAnsi="Times New Roman" w:cs="Times New Roman"/>
          <w:sz w:val="24"/>
          <w:szCs w:val="24"/>
        </w:rPr>
        <w:t>en</w:t>
      </w:r>
      <w:r>
        <w:rPr>
          <w:rFonts w:ascii="Times New Roman" w:hAnsi="Times New Roman" w:cs="Times New Roman"/>
          <w:sz w:val="24"/>
          <w:szCs w:val="24"/>
        </w:rPr>
        <w:t xml:space="preserve"> </w:t>
      </w:r>
      <w:r w:rsidRPr="00A41A8D">
        <w:rPr>
          <w:rFonts w:ascii="Times New Roman" w:hAnsi="Times New Roman" w:cs="Times New Roman"/>
          <w:sz w:val="24"/>
          <w:szCs w:val="24"/>
        </w:rPr>
        <w:t>aziki,enfazlabeşhedefbelirlenmelidir.</w:t>
      </w:r>
    </w:p>
    <w:p w:rsidR="00A41A8D" w:rsidRDefault="00A41A8D" w:rsidP="00A41A8D">
      <w:pPr>
        <w:rPr>
          <w:rFonts w:ascii="Times New Roman" w:hAnsi="Times New Roman" w:cs="Times New Roman"/>
          <w:sz w:val="24"/>
          <w:szCs w:val="24"/>
        </w:rPr>
      </w:pPr>
    </w:p>
    <w:p w:rsidR="00A41A8D" w:rsidRDefault="00A41A8D" w:rsidP="00A41A8D">
      <w:pPr>
        <w:rPr>
          <w:rFonts w:ascii="Times New Roman" w:hAnsi="Times New Roman" w:cs="Times New Roman"/>
          <w:b/>
          <w:sz w:val="24"/>
          <w:szCs w:val="24"/>
        </w:rPr>
      </w:pPr>
      <w:r w:rsidRPr="00A41A8D">
        <w:rPr>
          <w:rFonts w:ascii="Times New Roman" w:hAnsi="Times New Roman" w:cs="Times New Roman"/>
          <w:b/>
          <w:sz w:val="24"/>
          <w:szCs w:val="24"/>
        </w:rPr>
        <w:t>4.3. PERFORMANS GÖSTERGELERİ</w:t>
      </w:r>
    </w:p>
    <w:p w:rsidR="00A41A8D" w:rsidRDefault="00A41A8D" w:rsidP="00A41A8D">
      <w:pP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5"/>
        <w:gridCol w:w="3890"/>
        <w:gridCol w:w="841"/>
        <w:gridCol w:w="7"/>
        <w:gridCol w:w="823"/>
        <w:gridCol w:w="789"/>
        <w:gridCol w:w="763"/>
        <w:gridCol w:w="830"/>
      </w:tblGrid>
      <w:tr w:rsidR="00A41A8D" w:rsidRPr="00AC3B38" w:rsidTr="00917359">
        <w:trPr>
          <w:gridAfter w:val="4"/>
          <w:wAfter w:w="1762" w:type="pct"/>
          <w:trHeight w:val="482"/>
        </w:trPr>
        <w:tc>
          <w:tcPr>
            <w:tcW w:w="733" w:type="pct"/>
            <w:vMerge w:val="restart"/>
            <w:shd w:val="clear" w:color="auto" w:fill="auto"/>
            <w:noWrap/>
            <w:vAlign w:val="center"/>
            <w:hideMark/>
          </w:tcPr>
          <w:p w:rsidR="00A41A8D" w:rsidRPr="00AC3B38" w:rsidRDefault="00A41A8D" w:rsidP="00917359">
            <w:pPr>
              <w:spacing w:after="0" w:line="240" w:lineRule="auto"/>
              <w:rPr>
                <w:b/>
                <w:bCs/>
                <w:color w:val="000000"/>
              </w:rPr>
            </w:pPr>
            <w:r w:rsidRPr="00AC3B38">
              <w:rPr>
                <w:b/>
                <w:bCs/>
                <w:color w:val="000000"/>
              </w:rPr>
              <w:t>No</w:t>
            </w:r>
          </w:p>
        </w:tc>
        <w:tc>
          <w:tcPr>
            <w:tcW w:w="2103" w:type="pct"/>
            <w:vMerge w:val="restart"/>
            <w:shd w:val="clear" w:color="auto" w:fill="auto"/>
            <w:vAlign w:val="center"/>
            <w:hideMark/>
          </w:tcPr>
          <w:p w:rsidR="00A41A8D" w:rsidRPr="00AC3B38" w:rsidRDefault="00A41A8D" w:rsidP="00917359">
            <w:pPr>
              <w:spacing w:after="0" w:line="240" w:lineRule="auto"/>
              <w:rPr>
                <w:b/>
                <w:bCs/>
                <w:color w:val="000000"/>
                <w:sz w:val="20"/>
              </w:rPr>
            </w:pPr>
            <w:r w:rsidRPr="00AC3B38">
              <w:rPr>
                <w:b/>
                <w:bCs/>
                <w:color w:val="000000"/>
                <w:sz w:val="20"/>
              </w:rPr>
              <w:t>PERFORMANS</w:t>
            </w:r>
          </w:p>
          <w:p w:rsidR="00A41A8D" w:rsidRPr="00AC3B38" w:rsidRDefault="00A41A8D" w:rsidP="00917359">
            <w:pPr>
              <w:spacing w:after="0" w:line="240" w:lineRule="auto"/>
              <w:rPr>
                <w:b/>
                <w:bCs/>
                <w:color w:val="000000"/>
                <w:sz w:val="20"/>
              </w:rPr>
            </w:pPr>
            <w:r w:rsidRPr="00AC3B38">
              <w:rPr>
                <w:b/>
                <w:bCs/>
                <w:color w:val="000000"/>
                <w:sz w:val="20"/>
              </w:rPr>
              <w:t>GÖSTERGESİ</w:t>
            </w:r>
          </w:p>
        </w:tc>
        <w:tc>
          <w:tcPr>
            <w:tcW w:w="402" w:type="pct"/>
            <w:gridSpan w:val="2"/>
            <w:shd w:val="clear" w:color="auto" w:fill="auto"/>
            <w:vAlign w:val="center"/>
          </w:tcPr>
          <w:p w:rsidR="00A41A8D" w:rsidRPr="00AC3B38" w:rsidRDefault="00A41A8D" w:rsidP="00917359">
            <w:pPr>
              <w:spacing w:after="0" w:line="240" w:lineRule="auto"/>
              <w:rPr>
                <w:b/>
                <w:bCs/>
                <w:color w:val="000000"/>
                <w:sz w:val="20"/>
              </w:rPr>
            </w:pPr>
            <w:r w:rsidRPr="00AC3B38">
              <w:rPr>
                <w:b/>
                <w:bCs/>
                <w:color w:val="000000"/>
                <w:sz w:val="20"/>
              </w:rPr>
              <w:t>Mevcut</w:t>
            </w:r>
          </w:p>
        </w:tc>
      </w:tr>
      <w:tr w:rsidR="00A41A8D" w:rsidRPr="00AC3B38" w:rsidTr="00917359">
        <w:trPr>
          <w:trHeight w:val="309"/>
        </w:trPr>
        <w:tc>
          <w:tcPr>
            <w:tcW w:w="733" w:type="pct"/>
            <w:vMerge/>
            <w:shd w:val="clear" w:color="auto" w:fill="auto"/>
            <w:vAlign w:val="center"/>
            <w:hideMark/>
          </w:tcPr>
          <w:p w:rsidR="00A41A8D" w:rsidRPr="00AC3B38" w:rsidRDefault="00A41A8D" w:rsidP="00917359">
            <w:pPr>
              <w:spacing w:after="0" w:line="240" w:lineRule="auto"/>
              <w:rPr>
                <w:b/>
                <w:bCs/>
              </w:rPr>
            </w:pPr>
          </w:p>
        </w:tc>
        <w:tc>
          <w:tcPr>
            <w:tcW w:w="2103" w:type="pct"/>
            <w:vMerge/>
            <w:shd w:val="clear" w:color="auto" w:fill="auto"/>
            <w:vAlign w:val="center"/>
            <w:hideMark/>
          </w:tcPr>
          <w:p w:rsidR="00A41A8D" w:rsidRPr="00AC3B38" w:rsidRDefault="00A41A8D" w:rsidP="00917359">
            <w:pPr>
              <w:spacing w:after="0" w:line="240" w:lineRule="auto"/>
              <w:rPr>
                <w:b/>
                <w:bCs/>
              </w:rPr>
            </w:pPr>
          </w:p>
        </w:tc>
        <w:tc>
          <w:tcPr>
            <w:tcW w:w="399" w:type="pct"/>
            <w:shd w:val="clear" w:color="auto" w:fill="auto"/>
            <w:noWrap/>
            <w:vAlign w:val="center"/>
            <w:hideMark/>
          </w:tcPr>
          <w:p w:rsidR="00A41A8D" w:rsidRPr="00AC3B38" w:rsidRDefault="00A41A8D" w:rsidP="00917359">
            <w:pPr>
              <w:spacing w:after="0" w:line="240" w:lineRule="auto"/>
              <w:rPr>
                <w:b/>
                <w:bCs/>
              </w:rPr>
            </w:pPr>
            <w:r>
              <w:rPr>
                <w:b/>
                <w:bCs/>
              </w:rPr>
              <w:t>2024</w:t>
            </w:r>
          </w:p>
        </w:tc>
        <w:tc>
          <w:tcPr>
            <w:tcW w:w="455" w:type="pct"/>
            <w:gridSpan w:val="2"/>
            <w:shd w:val="clear" w:color="auto" w:fill="auto"/>
            <w:noWrap/>
            <w:vAlign w:val="center"/>
            <w:hideMark/>
          </w:tcPr>
          <w:p w:rsidR="00A41A8D" w:rsidRPr="00AC3B38" w:rsidRDefault="00A41A8D" w:rsidP="00917359">
            <w:pPr>
              <w:spacing w:after="0" w:line="240" w:lineRule="auto"/>
              <w:rPr>
                <w:b/>
                <w:bCs/>
              </w:rPr>
            </w:pPr>
            <w:r w:rsidRPr="00AC3B38">
              <w:rPr>
                <w:b/>
                <w:bCs/>
              </w:rPr>
              <w:t>20</w:t>
            </w:r>
            <w:r>
              <w:rPr>
                <w:b/>
                <w:bCs/>
              </w:rPr>
              <w:t>25</w:t>
            </w:r>
          </w:p>
        </w:tc>
        <w:tc>
          <w:tcPr>
            <w:tcW w:w="434" w:type="pct"/>
            <w:vAlign w:val="center"/>
          </w:tcPr>
          <w:p w:rsidR="00A41A8D" w:rsidRPr="00AC3B38" w:rsidRDefault="00A41A8D" w:rsidP="00917359">
            <w:pPr>
              <w:spacing w:after="0" w:line="240" w:lineRule="auto"/>
              <w:rPr>
                <w:b/>
                <w:bCs/>
              </w:rPr>
            </w:pPr>
            <w:r w:rsidRPr="00AC3B38">
              <w:rPr>
                <w:b/>
                <w:bCs/>
              </w:rPr>
              <w:t>202</w:t>
            </w:r>
            <w:r>
              <w:rPr>
                <w:b/>
                <w:bCs/>
              </w:rPr>
              <w:t>6</w:t>
            </w:r>
          </w:p>
        </w:tc>
        <w:tc>
          <w:tcPr>
            <w:tcW w:w="420" w:type="pct"/>
            <w:vAlign w:val="center"/>
          </w:tcPr>
          <w:p w:rsidR="00A41A8D" w:rsidRPr="00AC3B38" w:rsidRDefault="00A41A8D" w:rsidP="00917359">
            <w:pPr>
              <w:spacing w:after="0" w:line="240" w:lineRule="auto"/>
              <w:rPr>
                <w:b/>
                <w:bCs/>
              </w:rPr>
            </w:pPr>
            <w:r w:rsidRPr="00AC3B38">
              <w:rPr>
                <w:b/>
                <w:bCs/>
              </w:rPr>
              <w:t>202</w:t>
            </w:r>
            <w:r>
              <w:rPr>
                <w:b/>
                <w:bCs/>
              </w:rPr>
              <w:t>7</w:t>
            </w:r>
          </w:p>
        </w:tc>
        <w:tc>
          <w:tcPr>
            <w:tcW w:w="455" w:type="pct"/>
            <w:vAlign w:val="center"/>
          </w:tcPr>
          <w:p w:rsidR="00A41A8D" w:rsidRPr="00AC3B38" w:rsidRDefault="00A41A8D" w:rsidP="00917359">
            <w:pPr>
              <w:spacing w:after="0" w:line="240" w:lineRule="auto"/>
              <w:rPr>
                <w:b/>
                <w:bCs/>
              </w:rPr>
            </w:pPr>
            <w:r>
              <w:rPr>
                <w:b/>
                <w:bCs/>
              </w:rPr>
              <w:t>2028</w:t>
            </w:r>
          </w:p>
        </w:tc>
      </w:tr>
      <w:tr w:rsidR="00A41A8D" w:rsidRPr="00AC3B38" w:rsidTr="00917359">
        <w:trPr>
          <w:trHeight w:val="549"/>
        </w:trPr>
        <w:tc>
          <w:tcPr>
            <w:tcW w:w="733" w:type="pct"/>
            <w:shd w:val="clear" w:color="auto" w:fill="auto"/>
            <w:vAlign w:val="center"/>
          </w:tcPr>
          <w:p w:rsidR="00A41A8D" w:rsidRPr="00AC3B38" w:rsidRDefault="00A41A8D" w:rsidP="00917359">
            <w:pPr>
              <w:spacing w:after="0" w:line="240" w:lineRule="auto"/>
              <w:rPr>
                <w:b/>
                <w:bCs/>
                <w:color w:val="FF0000"/>
              </w:rPr>
            </w:pPr>
            <w:r w:rsidRPr="00AC3B38">
              <w:rPr>
                <w:b/>
                <w:bCs/>
                <w:color w:val="FF0000"/>
              </w:rPr>
              <w:t>PG.1.1.a</w:t>
            </w:r>
          </w:p>
        </w:tc>
        <w:tc>
          <w:tcPr>
            <w:tcW w:w="2103" w:type="pct"/>
            <w:shd w:val="clear" w:color="auto" w:fill="auto"/>
            <w:vAlign w:val="center"/>
          </w:tcPr>
          <w:p w:rsidR="00A41A8D" w:rsidRPr="00AC3B38" w:rsidRDefault="00A41A8D" w:rsidP="00917359">
            <w:pPr>
              <w:spacing w:after="0" w:line="240" w:lineRule="auto"/>
            </w:pPr>
            <w:r w:rsidRPr="00AC3B38">
              <w:t>Kayıt bölgesindeki öğrencilerden okula kayıt yaptıranların oranı (%)</w:t>
            </w:r>
          </w:p>
        </w:tc>
        <w:tc>
          <w:tcPr>
            <w:tcW w:w="399" w:type="pct"/>
            <w:shd w:val="clear" w:color="auto" w:fill="auto"/>
            <w:noWrap/>
            <w:vAlign w:val="center"/>
          </w:tcPr>
          <w:p w:rsidR="00A41A8D" w:rsidRPr="00AC3B38" w:rsidRDefault="00A41A8D" w:rsidP="00917359">
            <w:pPr>
              <w:spacing w:after="0" w:line="240" w:lineRule="auto"/>
              <w:jc w:val="center"/>
            </w:pPr>
            <w:r>
              <w:t>90</w:t>
            </w:r>
          </w:p>
        </w:tc>
        <w:tc>
          <w:tcPr>
            <w:tcW w:w="455" w:type="pct"/>
            <w:gridSpan w:val="2"/>
            <w:shd w:val="clear" w:color="auto" w:fill="auto"/>
            <w:noWrap/>
            <w:vAlign w:val="center"/>
          </w:tcPr>
          <w:p w:rsidR="00A41A8D" w:rsidRPr="00AC3B38" w:rsidRDefault="00A41A8D" w:rsidP="00917359">
            <w:pPr>
              <w:spacing w:after="0" w:line="240" w:lineRule="auto"/>
              <w:jc w:val="center"/>
            </w:pPr>
            <w:r w:rsidRPr="00AC3B38">
              <w:t>100</w:t>
            </w:r>
          </w:p>
        </w:tc>
        <w:tc>
          <w:tcPr>
            <w:tcW w:w="434" w:type="pct"/>
          </w:tcPr>
          <w:p w:rsidR="00A41A8D" w:rsidRPr="00AC3B38" w:rsidRDefault="00A41A8D" w:rsidP="00917359">
            <w:pPr>
              <w:spacing w:after="0" w:line="240" w:lineRule="auto"/>
              <w:jc w:val="center"/>
            </w:pPr>
            <w:r w:rsidRPr="00AC3B38">
              <w:t>100</w:t>
            </w:r>
          </w:p>
        </w:tc>
        <w:tc>
          <w:tcPr>
            <w:tcW w:w="420" w:type="pct"/>
          </w:tcPr>
          <w:p w:rsidR="00A41A8D" w:rsidRPr="00AC3B38" w:rsidRDefault="00A41A8D" w:rsidP="00917359">
            <w:pPr>
              <w:spacing w:after="0" w:line="240" w:lineRule="auto"/>
              <w:jc w:val="center"/>
            </w:pPr>
            <w:r w:rsidRPr="00AC3B38">
              <w:t>100</w:t>
            </w:r>
          </w:p>
        </w:tc>
        <w:tc>
          <w:tcPr>
            <w:tcW w:w="455" w:type="pct"/>
          </w:tcPr>
          <w:p w:rsidR="00A41A8D" w:rsidRPr="00AC3B38" w:rsidRDefault="00A41A8D" w:rsidP="00917359">
            <w:pPr>
              <w:spacing w:after="0" w:line="240" w:lineRule="auto"/>
              <w:jc w:val="center"/>
            </w:pPr>
            <w:r w:rsidRPr="00AC3B38">
              <w:t>100</w:t>
            </w:r>
          </w:p>
        </w:tc>
      </w:tr>
      <w:tr w:rsidR="00A41A8D" w:rsidRPr="00AC3B38" w:rsidTr="00917359">
        <w:trPr>
          <w:trHeight w:val="549"/>
        </w:trPr>
        <w:tc>
          <w:tcPr>
            <w:tcW w:w="733" w:type="pct"/>
            <w:shd w:val="clear" w:color="auto" w:fill="auto"/>
            <w:vAlign w:val="center"/>
          </w:tcPr>
          <w:p w:rsidR="00A41A8D" w:rsidRPr="00AC3B38" w:rsidRDefault="00A41A8D" w:rsidP="00917359">
            <w:r w:rsidRPr="00AC3B38">
              <w:rPr>
                <w:b/>
                <w:bCs/>
                <w:color w:val="FF0000"/>
              </w:rPr>
              <w:t>PG.1.1.b</w:t>
            </w:r>
          </w:p>
        </w:tc>
        <w:tc>
          <w:tcPr>
            <w:tcW w:w="2103" w:type="pct"/>
            <w:shd w:val="clear" w:color="auto" w:fill="auto"/>
            <w:vAlign w:val="center"/>
          </w:tcPr>
          <w:p w:rsidR="00A41A8D" w:rsidRPr="00AC3B38" w:rsidRDefault="00A41A8D" w:rsidP="00917359">
            <w:pPr>
              <w:spacing w:after="0" w:line="240" w:lineRule="auto"/>
            </w:pPr>
            <w:r w:rsidRPr="00AC3B38">
              <w:t>İlkokul birinci sınıf öğrencilerinden en az bir yıl okul öncesi eğitim almış olanların oranı (%)(ilkokul)</w:t>
            </w:r>
          </w:p>
        </w:tc>
        <w:tc>
          <w:tcPr>
            <w:tcW w:w="399" w:type="pct"/>
            <w:shd w:val="clear" w:color="auto" w:fill="auto"/>
            <w:noWrap/>
            <w:vAlign w:val="center"/>
          </w:tcPr>
          <w:p w:rsidR="00A41A8D" w:rsidRPr="00AC3B38" w:rsidRDefault="00A41A8D" w:rsidP="00917359">
            <w:pPr>
              <w:spacing w:after="0" w:line="240" w:lineRule="auto"/>
              <w:jc w:val="center"/>
            </w:pPr>
          </w:p>
        </w:tc>
        <w:tc>
          <w:tcPr>
            <w:tcW w:w="455" w:type="pct"/>
            <w:gridSpan w:val="2"/>
            <w:shd w:val="clear" w:color="auto" w:fill="auto"/>
            <w:noWrap/>
            <w:vAlign w:val="center"/>
          </w:tcPr>
          <w:p w:rsidR="00A41A8D" w:rsidRPr="00AC3B38" w:rsidRDefault="00A41A8D" w:rsidP="00917359">
            <w:pPr>
              <w:spacing w:after="0" w:line="240" w:lineRule="auto"/>
              <w:jc w:val="center"/>
            </w:pPr>
            <w:r w:rsidRPr="00AC3B38">
              <w:t>100</w:t>
            </w:r>
          </w:p>
        </w:tc>
        <w:tc>
          <w:tcPr>
            <w:tcW w:w="434" w:type="pct"/>
          </w:tcPr>
          <w:p w:rsidR="00A41A8D" w:rsidRPr="00AC3B38" w:rsidRDefault="00A41A8D" w:rsidP="00917359">
            <w:pPr>
              <w:spacing w:after="0" w:line="240" w:lineRule="auto"/>
              <w:jc w:val="center"/>
            </w:pPr>
          </w:p>
          <w:p w:rsidR="00A41A8D" w:rsidRPr="00AC3B38" w:rsidRDefault="00A41A8D" w:rsidP="00917359">
            <w:pPr>
              <w:spacing w:after="0" w:line="240" w:lineRule="auto"/>
              <w:jc w:val="center"/>
            </w:pPr>
            <w:r w:rsidRPr="00AC3B38">
              <w:t>100</w:t>
            </w:r>
          </w:p>
        </w:tc>
        <w:tc>
          <w:tcPr>
            <w:tcW w:w="420" w:type="pct"/>
          </w:tcPr>
          <w:p w:rsidR="00A41A8D" w:rsidRPr="00AC3B38" w:rsidRDefault="00A41A8D" w:rsidP="00917359">
            <w:pPr>
              <w:spacing w:after="0" w:line="240" w:lineRule="auto"/>
              <w:jc w:val="center"/>
            </w:pPr>
          </w:p>
          <w:p w:rsidR="00A41A8D" w:rsidRPr="00AC3B38" w:rsidRDefault="00A41A8D" w:rsidP="00917359">
            <w:pPr>
              <w:spacing w:after="0" w:line="240" w:lineRule="auto"/>
              <w:jc w:val="center"/>
            </w:pPr>
            <w:r w:rsidRPr="00AC3B38">
              <w:t>100</w:t>
            </w:r>
          </w:p>
        </w:tc>
        <w:tc>
          <w:tcPr>
            <w:tcW w:w="455" w:type="pct"/>
          </w:tcPr>
          <w:p w:rsidR="00A41A8D" w:rsidRPr="00AC3B38" w:rsidRDefault="00A41A8D" w:rsidP="00917359">
            <w:pPr>
              <w:spacing w:after="0" w:line="240" w:lineRule="auto"/>
              <w:jc w:val="center"/>
            </w:pPr>
          </w:p>
          <w:p w:rsidR="00A41A8D" w:rsidRPr="00AC3B38" w:rsidRDefault="00A41A8D" w:rsidP="00917359">
            <w:pPr>
              <w:spacing w:after="0" w:line="240" w:lineRule="auto"/>
              <w:jc w:val="center"/>
            </w:pPr>
            <w:r w:rsidRPr="00AC3B38">
              <w:t>100</w:t>
            </w:r>
          </w:p>
        </w:tc>
      </w:tr>
      <w:tr w:rsidR="00A41A8D" w:rsidRPr="00AC3B38" w:rsidTr="00917359">
        <w:trPr>
          <w:trHeight w:val="549"/>
        </w:trPr>
        <w:tc>
          <w:tcPr>
            <w:tcW w:w="733" w:type="pct"/>
            <w:shd w:val="clear" w:color="auto" w:fill="auto"/>
            <w:vAlign w:val="center"/>
          </w:tcPr>
          <w:p w:rsidR="00A41A8D" w:rsidRPr="00AC3B38" w:rsidRDefault="00A41A8D" w:rsidP="00917359">
            <w:r w:rsidRPr="00AC3B38">
              <w:rPr>
                <w:b/>
                <w:bCs/>
                <w:color w:val="FF0000"/>
              </w:rPr>
              <w:t>PG.1.1.c.</w:t>
            </w:r>
          </w:p>
        </w:tc>
        <w:tc>
          <w:tcPr>
            <w:tcW w:w="2103" w:type="pct"/>
            <w:shd w:val="clear" w:color="auto" w:fill="auto"/>
            <w:vAlign w:val="center"/>
          </w:tcPr>
          <w:p w:rsidR="00A41A8D" w:rsidRPr="00AC3B38" w:rsidRDefault="00A41A8D" w:rsidP="00917359">
            <w:pPr>
              <w:spacing w:after="0" w:line="240" w:lineRule="auto"/>
            </w:pPr>
            <w:r w:rsidRPr="00AC3B38">
              <w:t>Okula yeni başlayan öğrencilerden oryantasyon eğitimine katılanların oranı (%)</w:t>
            </w:r>
          </w:p>
        </w:tc>
        <w:tc>
          <w:tcPr>
            <w:tcW w:w="399" w:type="pct"/>
            <w:shd w:val="clear" w:color="auto" w:fill="auto"/>
            <w:noWrap/>
            <w:vAlign w:val="center"/>
          </w:tcPr>
          <w:p w:rsidR="00A41A8D" w:rsidRPr="00AC3B38" w:rsidRDefault="00A41A8D" w:rsidP="00917359">
            <w:pPr>
              <w:spacing w:after="0" w:line="240" w:lineRule="auto"/>
              <w:jc w:val="center"/>
            </w:pPr>
            <w:r>
              <w:t>100</w:t>
            </w:r>
          </w:p>
        </w:tc>
        <w:tc>
          <w:tcPr>
            <w:tcW w:w="455" w:type="pct"/>
            <w:gridSpan w:val="2"/>
            <w:shd w:val="clear" w:color="auto" w:fill="auto"/>
            <w:noWrap/>
            <w:vAlign w:val="center"/>
          </w:tcPr>
          <w:p w:rsidR="00A41A8D" w:rsidRPr="00AC3B38" w:rsidRDefault="00A41A8D" w:rsidP="00917359">
            <w:pPr>
              <w:spacing w:after="0" w:line="240" w:lineRule="auto"/>
              <w:jc w:val="center"/>
            </w:pPr>
            <w:r w:rsidRPr="00AC3B38">
              <w:t>100</w:t>
            </w:r>
          </w:p>
        </w:tc>
        <w:tc>
          <w:tcPr>
            <w:tcW w:w="434" w:type="pct"/>
          </w:tcPr>
          <w:p w:rsidR="00A41A8D" w:rsidRPr="00AC3B38" w:rsidRDefault="00A41A8D" w:rsidP="00917359">
            <w:pPr>
              <w:spacing w:after="0" w:line="240" w:lineRule="auto"/>
              <w:jc w:val="center"/>
            </w:pPr>
            <w:r w:rsidRPr="00AC3B38">
              <w:t>100</w:t>
            </w:r>
          </w:p>
        </w:tc>
        <w:tc>
          <w:tcPr>
            <w:tcW w:w="420" w:type="pct"/>
          </w:tcPr>
          <w:p w:rsidR="00A41A8D" w:rsidRPr="00AC3B38" w:rsidRDefault="00A41A8D" w:rsidP="00917359">
            <w:pPr>
              <w:spacing w:after="0" w:line="240" w:lineRule="auto"/>
              <w:jc w:val="center"/>
            </w:pPr>
            <w:r w:rsidRPr="00AC3B38">
              <w:t>100</w:t>
            </w:r>
          </w:p>
        </w:tc>
        <w:tc>
          <w:tcPr>
            <w:tcW w:w="455" w:type="pct"/>
          </w:tcPr>
          <w:p w:rsidR="00A41A8D" w:rsidRPr="00AC3B38" w:rsidRDefault="00A41A8D" w:rsidP="00917359">
            <w:pPr>
              <w:spacing w:after="0" w:line="240" w:lineRule="auto"/>
              <w:jc w:val="center"/>
            </w:pPr>
            <w:r w:rsidRPr="00AC3B38">
              <w:t>100</w:t>
            </w:r>
          </w:p>
        </w:tc>
      </w:tr>
      <w:tr w:rsidR="00A41A8D" w:rsidRPr="00AC3B38" w:rsidTr="00917359">
        <w:trPr>
          <w:trHeight w:val="549"/>
        </w:trPr>
        <w:tc>
          <w:tcPr>
            <w:tcW w:w="733" w:type="pct"/>
            <w:shd w:val="clear" w:color="auto" w:fill="auto"/>
            <w:vAlign w:val="center"/>
          </w:tcPr>
          <w:p w:rsidR="00A41A8D" w:rsidRPr="00AC3B38" w:rsidRDefault="00A41A8D" w:rsidP="00917359">
            <w:r w:rsidRPr="00AC3B38">
              <w:rPr>
                <w:b/>
                <w:bCs/>
                <w:color w:val="FF0000"/>
              </w:rPr>
              <w:t>PG.1.1.d.</w:t>
            </w:r>
          </w:p>
        </w:tc>
        <w:tc>
          <w:tcPr>
            <w:tcW w:w="2103" w:type="pct"/>
            <w:shd w:val="clear" w:color="auto" w:fill="auto"/>
            <w:vAlign w:val="center"/>
          </w:tcPr>
          <w:p w:rsidR="00A41A8D" w:rsidRPr="00AC3B38" w:rsidRDefault="00A41A8D" w:rsidP="00917359">
            <w:pPr>
              <w:spacing w:after="0" w:line="240" w:lineRule="auto"/>
            </w:pPr>
            <w:r w:rsidRPr="00AC3B38">
              <w:t>Bir eğitim ve öğretim döneminde 20 gün ve üzeri devamsızlık yapan öğrenci oranı (%)</w:t>
            </w:r>
          </w:p>
        </w:tc>
        <w:tc>
          <w:tcPr>
            <w:tcW w:w="399" w:type="pct"/>
            <w:shd w:val="clear" w:color="auto" w:fill="auto"/>
            <w:noWrap/>
            <w:vAlign w:val="center"/>
          </w:tcPr>
          <w:p w:rsidR="00A41A8D" w:rsidRPr="00AC3B38" w:rsidRDefault="00A41A8D" w:rsidP="00917359">
            <w:pPr>
              <w:spacing w:after="0" w:line="240" w:lineRule="auto"/>
              <w:jc w:val="center"/>
            </w:pPr>
            <w:r>
              <w:t>0</w:t>
            </w:r>
          </w:p>
        </w:tc>
        <w:tc>
          <w:tcPr>
            <w:tcW w:w="455" w:type="pct"/>
            <w:gridSpan w:val="2"/>
            <w:shd w:val="clear" w:color="auto" w:fill="auto"/>
            <w:noWrap/>
            <w:vAlign w:val="center"/>
          </w:tcPr>
          <w:p w:rsidR="00A41A8D" w:rsidRPr="00AC3B38" w:rsidRDefault="00A41A8D" w:rsidP="00917359">
            <w:pPr>
              <w:spacing w:after="0" w:line="240" w:lineRule="auto"/>
              <w:jc w:val="center"/>
            </w:pPr>
            <w:r>
              <w:t>10</w:t>
            </w:r>
          </w:p>
        </w:tc>
        <w:tc>
          <w:tcPr>
            <w:tcW w:w="434" w:type="pct"/>
          </w:tcPr>
          <w:p w:rsidR="00A41A8D" w:rsidRPr="00AC3B38" w:rsidRDefault="00A41A8D" w:rsidP="00917359">
            <w:pPr>
              <w:spacing w:after="0" w:line="240" w:lineRule="auto"/>
              <w:jc w:val="center"/>
            </w:pPr>
            <w:r w:rsidRPr="00AC3B38">
              <w:t>10</w:t>
            </w:r>
          </w:p>
        </w:tc>
        <w:tc>
          <w:tcPr>
            <w:tcW w:w="420" w:type="pct"/>
          </w:tcPr>
          <w:p w:rsidR="00A41A8D" w:rsidRPr="00AC3B38" w:rsidRDefault="00A41A8D" w:rsidP="00917359">
            <w:pPr>
              <w:spacing w:after="0" w:line="240" w:lineRule="auto"/>
              <w:jc w:val="center"/>
            </w:pPr>
            <w:r w:rsidRPr="00AC3B38">
              <w:t>10</w:t>
            </w:r>
          </w:p>
        </w:tc>
        <w:tc>
          <w:tcPr>
            <w:tcW w:w="455" w:type="pct"/>
          </w:tcPr>
          <w:p w:rsidR="00A41A8D" w:rsidRPr="00AC3B38" w:rsidRDefault="00A41A8D" w:rsidP="00917359">
            <w:pPr>
              <w:spacing w:after="0" w:line="240" w:lineRule="auto"/>
              <w:jc w:val="center"/>
            </w:pPr>
            <w:r w:rsidRPr="00AC3B38">
              <w:t>10</w:t>
            </w:r>
          </w:p>
        </w:tc>
      </w:tr>
      <w:tr w:rsidR="00A41A8D" w:rsidRPr="00AC3B38" w:rsidTr="00917359">
        <w:trPr>
          <w:trHeight w:val="549"/>
        </w:trPr>
        <w:tc>
          <w:tcPr>
            <w:tcW w:w="733" w:type="pct"/>
            <w:shd w:val="clear" w:color="auto" w:fill="auto"/>
            <w:vAlign w:val="center"/>
          </w:tcPr>
          <w:p w:rsidR="00A41A8D" w:rsidRPr="00AC3B38" w:rsidRDefault="00A41A8D" w:rsidP="00917359">
            <w:r w:rsidRPr="00AC3B38">
              <w:rPr>
                <w:b/>
                <w:bCs/>
                <w:color w:val="FF0000"/>
              </w:rPr>
              <w:t>PG.1.1.e.</w:t>
            </w:r>
          </w:p>
        </w:tc>
        <w:tc>
          <w:tcPr>
            <w:tcW w:w="2103" w:type="pct"/>
            <w:shd w:val="clear" w:color="auto" w:fill="auto"/>
            <w:vAlign w:val="center"/>
          </w:tcPr>
          <w:p w:rsidR="00A41A8D" w:rsidRPr="00AC3B38" w:rsidRDefault="00A41A8D" w:rsidP="00917359">
            <w:pPr>
              <w:spacing w:after="0" w:line="240" w:lineRule="auto"/>
            </w:pPr>
            <w:r w:rsidRPr="00AC3B38">
              <w:t>Bir eğitim ve öğretim döneminde 20 gün ve üzeri devamsızlık yapan yabancı öğrenci oranı (%)</w:t>
            </w:r>
          </w:p>
        </w:tc>
        <w:tc>
          <w:tcPr>
            <w:tcW w:w="399" w:type="pct"/>
            <w:shd w:val="clear" w:color="auto" w:fill="auto"/>
            <w:noWrap/>
            <w:vAlign w:val="center"/>
          </w:tcPr>
          <w:p w:rsidR="00A41A8D" w:rsidRPr="00AC3B38" w:rsidRDefault="00A41A8D" w:rsidP="00917359">
            <w:pPr>
              <w:spacing w:after="0" w:line="240" w:lineRule="auto"/>
              <w:jc w:val="center"/>
            </w:pPr>
            <w:r>
              <w:t>0</w:t>
            </w:r>
          </w:p>
        </w:tc>
        <w:tc>
          <w:tcPr>
            <w:tcW w:w="455" w:type="pct"/>
            <w:gridSpan w:val="2"/>
            <w:shd w:val="clear" w:color="auto" w:fill="auto"/>
            <w:noWrap/>
            <w:vAlign w:val="center"/>
          </w:tcPr>
          <w:p w:rsidR="00A41A8D" w:rsidRPr="00AC3B38" w:rsidRDefault="00A41A8D" w:rsidP="00917359">
            <w:pPr>
              <w:spacing w:after="0" w:line="240" w:lineRule="auto"/>
              <w:jc w:val="center"/>
            </w:pPr>
            <w:r w:rsidRPr="00AC3B38">
              <w:t>0</w:t>
            </w:r>
          </w:p>
        </w:tc>
        <w:tc>
          <w:tcPr>
            <w:tcW w:w="434" w:type="pct"/>
          </w:tcPr>
          <w:p w:rsidR="00A41A8D" w:rsidRPr="00AC3B38" w:rsidRDefault="00A41A8D" w:rsidP="00917359">
            <w:pPr>
              <w:spacing w:after="0" w:line="240" w:lineRule="auto"/>
              <w:jc w:val="center"/>
            </w:pPr>
            <w:r w:rsidRPr="00AC3B38">
              <w:t>0</w:t>
            </w:r>
          </w:p>
        </w:tc>
        <w:tc>
          <w:tcPr>
            <w:tcW w:w="420" w:type="pct"/>
          </w:tcPr>
          <w:p w:rsidR="00A41A8D" w:rsidRPr="00AC3B38" w:rsidRDefault="00A41A8D" w:rsidP="00917359">
            <w:pPr>
              <w:spacing w:after="0" w:line="240" w:lineRule="auto"/>
              <w:jc w:val="center"/>
            </w:pPr>
            <w:r w:rsidRPr="00AC3B38">
              <w:t>0</w:t>
            </w:r>
          </w:p>
        </w:tc>
        <w:tc>
          <w:tcPr>
            <w:tcW w:w="455" w:type="pct"/>
          </w:tcPr>
          <w:p w:rsidR="00A41A8D" w:rsidRPr="00AC3B38" w:rsidRDefault="00A41A8D" w:rsidP="00917359">
            <w:pPr>
              <w:spacing w:after="0" w:line="240" w:lineRule="auto"/>
              <w:jc w:val="center"/>
            </w:pPr>
            <w:r w:rsidRPr="00AC3B38">
              <w:t>0</w:t>
            </w:r>
          </w:p>
        </w:tc>
      </w:tr>
      <w:tr w:rsidR="00A41A8D" w:rsidRPr="00AC3B38" w:rsidTr="00917359">
        <w:trPr>
          <w:trHeight w:val="549"/>
        </w:trPr>
        <w:tc>
          <w:tcPr>
            <w:tcW w:w="733" w:type="pct"/>
            <w:shd w:val="clear" w:color="auto" w:fill="auto"/>
            <w:vAlign w:val="center"/>
          </w:tcPr>
          <w:p w:rsidR="00A41A8D" w:rsidRPr="00AC3B38" w:rsidRDefault="00A41A8D" w:rsidP="00917359">
            <w:r w:rsidRPr="00AC3B38">
              <w:rPr>
                <w:b/>
                <w:bCs/>
                <w:color w:val="FF0000"/>
              </w:rPr>
              <w:t>PG.1.1.f.</w:t>
            </w:r>
          </w:p>
        </w:tc>
        <w:tc>
          <w:tcPr>
            <w:tcW w:w="2103" w:type="pct"/>
            <w:shd w:val="clear" w:color="auto" w:fill="auto"/>
            <w:vAlign w:val="center"/>
          </w:tcPr>
          <w:p w:rsidR="00A41A8D" w:rsidRPr="00AC3B38" w:rsidRDefault="00A41A8D" w:rsidP="00917359">
            <w:pPr>
              <w:spacing w:after="0" w:line="240" w:lineRule="auto"/>
            </w:pPr>
            <w:r w:rsidRPr="00AC3B38">
              <w:t>Okulun özel eğitime ihtiyaç duyan bireylerin kullanımına uygunluğu (0-1)</w:t>
            </w:r>
          </w:p>
        </w:tc>
        <w:tc>
          <w:tcPr>
            <w:tcW w:w="399" w:type="pct"/>
            <w:shd w:val="clear" w:color="auto" w:fill="auto"/>
            <w:noWrap/>
            <w:vAlign w:val="center"/>
          </w:tcPr>
          <w:p w:rsidR="00A41A8D" w:rsidRPr="00AC3B38" w:rsidRDefault="00A41A8D" w:rsidP="00917359">
            <w:pPr>
              <w:spacing w:after="0" w:line="240" w:lineRule="auto"/>
              <w:jc w:val="center"/>
            </w:pPr>
            <w:r>
              <w:t>0</w:t>
            </w:r>
          </w:p>
        </w:tc>
        <w:tc>
          <w:tcPr>
            <w:tcW w:w="455" w:type="pct"/>
            <w:gridSpan w:val="2"/>
            <w:shd w:val="clear" w:color="auto" w:fill="auto"/>
            <w:noWrap/>
            <w:vAlign w:val="center"/>
          </w:tcPr>
          <w:p w:rsidR="00A41A8D" w:rsidRPr="00AC3B38" w:rsidRDefault="00A41A8D" w:rsidP="00917359">
            <w:pPr>
              <w:spacing w:after="0" w:line="240" w:lineRule="auto"/>
              <w:jc w:val="center"/>
            </w:pPr>
            <w:r>
              <w:t>1</w:t>
            </w:r>
          </w:p>
        </w:tc>
        <w:tc>
          <w:tcPr>
            <w:tcW w:w="434" w:type="pct"/>
          </w:tcPr>
          <w:p w:rsidR="00A41A8D" w:rsidRPr="00AC3B38" w:rsidRDefault="00A41A8D" w:rsidP="00917359">
            <w:pPr>
              <w:spacing w:after="0" w:line="240" w:lineRule="auto"/>
              <w:jc w:val="center"/>
            </w:pPr>
            <w:r w:rsidRPr="00AC3B38">
              <w:t>1</w:t>
            </w:r>
          </w:p>
        </w:tc>
        <w:tc>
          <w:tcPr>
            <w:tcW w:w="420" w:type="pct"/>
          </w:tcPr>
          <w:p w:rsidR="00A41A8D" w:rsidRPr="00AC3B38" w:rsidRDefault="00A41A8D" w:rsidP="00917359">
            <w:pPr>
              <w:spacing w:after="0" w:line="240" w:lineRule="auto"/>
              <w:jc w:val="center"/>
            </w:pPr>
            <w:r w:rsidRPr="00AC3B38">
              <w:t>1</w:t>
            </w:r>
          </w:p>
        </w:tc>
        <w:tc>
          <w:tcPr>
            <w:tcW w:w="455" w:type="pct"/>
          </w:tcPr>
          <w:p w:rsidR="00A41A8D" w:rsidRPr="00AC3B38" w:rsidRDefault="00A41A8D" w:rsidP="00917359">
            <w:pPr>
              <w:spacing w:after="0" w:line="240" w:lineRule="auto"/>
              <w:jc w:val="center"/>
            </w:pPr>
            <w:r w:rsidRPr="00AC3B38">
              <w:t>1</w:t>
            </w:r>
          </w:p>
        </w:tc>
      </w:tr>
      <w:tr w:rsidR="00A41A8D" w:rsidRPr="00AC3B38" w:rsidTr="00917359">
        <w:trPr>
          <w:trHeight w:val="549"/>
        </w:trPr>
        <w:tc>
          <w:tcPr>
            <w:tcW w:w="733" w:type="pct"/>
            <w:shd w:val="clear" w:color="auto" w:fill="auto"/>
            <w:vAlign w:val="center"/>
          </w:tcPr>
          <w:p w:rsidR="00A41A8D" w:rsidRPr="00AC3B38" w:rsidRDefault="00A41A8D" w:rsidP="00917359">
            <w:pPr>
              <w:rPr>
                <w:b/>
                <w:bCs/>
                <w:color w:val="FF0000"/>
              </w:rPr>
            </w:pPr>
            <w:r w:rsidRPr="00AC3B38">
              <w:rPr>
                <w:b/>
                <w:bCs/>
                <w:color w:val="FF0000"/>
              </w:rPr>
              <w:t>PG.1.1.g.</w:t>
            </w:r>
          </w:p>
        </w:tc>
        <w:tc>
          <w:tcPr>
            <w:tcW w:w="2103" w:type="pct"/>
            <w:shd w:val="clear" w:color="auto" w:fill="auto"/>
            <w:vAlign w:val="center"/>
          </w:tcPr>
          <w:p w:rsidR="00A41A8D" w:rsidRPr="00AC3B38" w:rsidRDefault="00A41A8D" w:rsidP="00917359">
            <w:pPr>
              <w:spacing w:after="0" w:line="240" w:lineRule="auto"/>
            </w:pPr>
            <w:r w:rsidRPr="00AC3B38">
              <w:t>Hayatboyu öğrenme kapsamında açılan kurslara devam oranı (%) (halk eğitim)</w:t>
            </w:r>
          </w:p>
        </w:tc>
        <w:tc>
          <w:tcPr>
            <w:tcW w:w="399" w:type="pct"/>
            <w:shd w:val="clear" w:color="auto" w:fill="auto"/>
            <w:noWrap/>
            <w:vAlign w:val="center"/>
          </w:tcPr>
          <w:p w:rsidR="00A41A8D" w:rsidRPr="00AC3B38" w:rsidRDefault="00A41A8D" w:rsidP="00917359">
            <w:pPr>
              <w:spacing w:after="0" w:line="240" w:lineRule="auto"/>
              <w:jc w:val="center"/>
            </w:pPr>
            <w:r>
              <w:t>50</w:t>
            </w:r>
          </w:p>
        </w:tc>
        <w:tc>
          <w:tcPr>
            <w:tcW w:w="455" w:type="pct"/>
            <w:gridSpan w:val="2"/>
            <w:shd w:val="clear" w:color="auto" w:fill="auto"/>
            <w:noWrap/>
            <w:vAlign w:val="center"/>
          </w:tcPr>
          <w:p w:rsidR="00A41A8D" w:rsidRPr="00AC3B38" w:rsidRDefault="00A41A8D" w:rsidP="00917359">
            <w:pPr>
              <w:spacing w:after="0" w:line="240" w:lineRule="auto"/>
              <w:jc w:val="center"/>
            </w:pPr>
            <w:r>
              <w:t>50</w:t>
            </w:r>
          </w:p>
        </w:tc>
        <w:tc>
          <w:tcPr>
            <w:tcW w:w="434" w:type="pct"/>
          </w:tcPr>
          <w:p w:rsidR="00A41A8D" w:rsidRPr="00AC3B38" w:rsidRDefault="00A41A8D" w:rsidP="00917359">
            <w:pPr>
              <w:spacing w:after="0" w:line="240" w:lineRule="auto"/>
              <w:jc w:val="center"/>
            </w:pPr>
            <w:r>
              <w:t>50</w:t>
            </w:r>
          </w:p>
        </w:tc>
        <w:tc>
          <w:tcPr>
            <w:tcW w:w="420" w:type="pct"/>
          </w:tcPr>
          <w:p w:rsidR="00A41A8D" w:rsidRPr="00AC3B38" w:rsidRDefault="00A41A8D" w:rsidP="00917359">
            <w:pPr>
              <w:spacing w:after="0" w:line="240" w:lineRule="auto"/>
              <w:jc w:val="center"/>
            </w:pPr>
            <w:r>
              <w:t>50</w:t>
            </w:r>
          </w:p>
        </w:tc>
        <w:tc>
          <w:tcPr>
            <w:tcW w:w="455" w:type="pct"/>
          </w:tcPr>
          <w:p w:rsidR="00A41A8D" w:rsidRPr="00AC3B38" w:rsidRDefault="00A41A8D" w:rsidP="00917359">
            <w:pPr>
              <w:spacing w:after="0" w:line="240" w:lineRule="auto"/>
              <w:jc w:val="center"/>
            </w:pPr>
            <w:r>
              <w:t>50</w:t>
            </w:r>
          </w:p>
        </w:tc>
      </w:tr>
      <w:tr w:rsidR="00A41A8D" w:rsidRPr="00AC3B38" w:rsidTr="00917359">
        <w:trPr>
          <w:trHeight w:val="549"/>
        </w:trPr>
        <w:tc>
          <w:tcPr>
            <w:tcW w:w="733" w:type="pct"/>
            <w:shd w:val="clear" w:color="auto" w:fill="auto"/>
            <w:vAlign w:val="center"/>
          </w:tcPr>
          <w:p w:rsidR="00A41A8D" w:rsidRPr="00AC3B38" w:rsidRDefault="00A41A8D" w:rsidP="00917359">
            <w:pPr>
              <w:rPr>
                <w:b/>
                <w:bCs/>
                <w:color w:val="FF0000"/>
              </w:rPr>
            </w:pPr>
            <w:r w:rsidRPr="00AC3B38">
              <w:rPr>
                <w:b/>
                <w:bCs/>
                <w:color w:val="FF0000"/>
              </w:rPr>
              <w:t>PG.1.1.h.</w:t>
            </w:r>
          </w:p>
        </w:tc>
        <w:tc>
          <w:tcPr>
            <w:tcW w:w="2103" w:type="pct"/>
            <w:shd w:val="clear" w:color="auto" w:fill="auto"/>
            <w:vAlign w:val="center"/>
          </w:tcPr>
          <w:p w:rsidR="00A41A8D" w:rsidRPr="00AC3B38" w:rsidRDefault="00A41A8D" w:rsidP="00917359">
            <w:pPr>
              <w:spacing w:after="0" w:line="240" w:lineRule="auto"/>
            </w:pPr>
            <w:r w:rsidRPr="00AC3B38">
              <w:t>Hayat</w:t>
            </w:r>
            <w:r>
              <w:t xml:space="preserve"> </w:t>
            </w:r>
            <w:r w:rsidRPr="00AC3B38">
              <w:t>boyu öğrenme kapsamında açılan kurslara katılan kişi sayısı (sayı) (halkeğitim)</w:t>
            </w:r>
          </w:p>
        </w:tc>
        <w:tc>
          <w:tcPr>
            <w:tcW w:w="399" w:type="pct"/>
            <w:shd w:val="clear" w:color="auto" w:fill="auto"/>
            <w:noWrap/>
            <w:vAlign w:val="center"/>
          </w:tcPr>
          <w:p w:rsidR="00A41A8D" w:rsidRPr="00AC3B38" w:rsidRDefault="00A41A8D" w:rsidP="00917359">
            <w:pPr>
              <w:spacing w:after="0" w:line="240" w:lineRule="auto"/>
            </w:pPr>
            <w:r>
              <w:t>15</w:t>
            </w:r>
          </w:p>
        </w:tc>
        <w:tc>
          <w:tcPr>
            <w:tcW w:w="455" w:type="pct"/>
            <w:gridSpan w:val="2"/>
            <w:shd w:val="clear" w:color="auto" w:fill="auto"/>
            <w:noWrap/>
            <w:vAlign w:val="center"/>
          </w:tcPr>
          <w:p w:rsidR="00A41A8D" w:rsidRPr="00AC3B38" w:rsidRDefault="00A41A8D" w:rsidP="00917359">
            <w:pPr>
              <w:spacing w:after="0" w:line="240" w:lineRule="auto"/>
            </w:pPr>
            <w:r>
              <w:t>50</w:t>
            </w:r>
          </w:p>
        </w:tc>
        <w:tc>
          <w:tcPr>
            <w:tcW w:w="434" w:type="pct"/>
          </w:tcPr>
          <w:p w:rsidR="00A41A8D" w:rsidRPr="00AC3B38" w:rsidRDefault="00A41A8D" w:rsidP="00917359">
            <w:pPr>
              <w:spacing w:after="0" w:line="240" w:lineRule="auto"/>
            </w:pPr>
            <w:r>
              <w:t>50</w:t>
            </w:r>
          </w:p>
        </w:tc>
        <w:tc>
          <w:tcPr>
            <w:tcW w:w="420" w:type="pct"/>
          </w:tcPr>
          <w:p w:rsidR="00A41A8D" w:rsidRDefault="00A41A8D" w:rsidP="00917359">
            <w:r w:rsidRPr="001D0089">
              <w:t>50</w:t>
            </w:r>
          </w:p>
        </w:tc>
        <w:tc>
          <w:tcPr>
            <w:tcW w:w="455" w:type="pct"/>
          </w:tcPr>
          <w:p w:rsidR="00A41A8D" w:rsidRDefault="00A41A8D" w:rsidP="00917359">
            <w:r w:rsidRPr="001D0089">
              <w:t>50</w:t>
            </w:r>
          </w:p>
        </w:tc>
      </w:tr>
    </w:tbl>
    <w:p w:rsidR="00A41A8D" w:rsidRDefault="00A41A8D" w:rsidP="00A41A8D">
      <w:pPr>
        <w:rPr>
          <w:rFonts w:ascii="Times New Roman" w:hAnsi="Times New Roman" w:cs="Times New Roman"/>
          <w:b/>
          <w:sz w:val="24"/>
          <w:szCs w:val="24"/>
        </w:rPr>
      </w:pPr>
    </w:p>
    <w:p w:rsidR="00A41A8D" w:rsidRDefault="00A41A8D" w:rsidP="00A41A8D">
      <w:pP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5"/>
        <w:gridCol w:w="3890"/>
        <w:gridCol w:w="841"/>
        <w:gridCol w:w="7"/>
        <w:gridCol w:w="823"/>
        <w:gridCol w:w="789"/>
        <w:gridCol w:w="763"/>
        <w:gridCol w:w="830"/>
      </w:tblGrid>
      <w:tr w:rsidR="00A41A8D" w:rsidRPr="00AC3B38" w:rsidTr="00917359">
        <w:trPr>
          <w:gridAfter w:val="4"/>
          <w:wAfter w:w="1762" w:type="pct"/>
          <w:trHeight w:val="421"/>
        </w:trPr>
        <w:tc>
          <w:tcPr>
            <w:tcW w:w="733" w:type="pct"/>
            <w:vMerge w:val="restart"/>
            <w:shd w:val="clear" w:color="auto" w:fill="auto"/>
            <w:noWrap/>
            <w:vAlign w:val="center"/>
            <w:hideMark/>
          </w:tcPr>
          <w:p w:rsidR="00A41A8D" w:rsidRPr="00AC3B38" w:rsidRDefault="00A41A8D" w:rsidP="00917359">
            <w:pPr>
              <w:spacing w:after="0" w:line="240" w:lineRule="auto"/>
              <w:rPr>
                <w:b/>
                <w:bCs/>
                <w:color w:val="000000"/>
              </w:rPr>
            </w:pPr>
            <w:r w:rsidRPr="00AC3B38">
              <w:rPr>
                <w:b/>
                <w:bCs/>
                <w:color w:val="000000"/>
              </w:rPr>
              <w:t>No</w:t>
            </w:r>
          </w:p>
        </w:tc>
        <w:tc>
          <w:tcPr>
            <w:tcW w:w="2103" w:type="pct"/>
            <w:vMerge w:val="restart"/>
            <w:shd w:val="clear" w:color="auto" w:fill="auto"/>
            <w:vAlign w:val="center"/>
            <w:hideMark/>
          </w:tcPr>
          <w:p w:rsidR="00A41A8D" w:rsidRPr="00AC3B38" w:rsidRDefault="00A41A8D" w:rsidP="00917359">
            <w:pPr>
              <w:spacing w:after="0" w:line="240" w:lineRule="auto"/>
              <w:rPr>
                <w:b/>
                <w:bCs/>
                <w:color w:val="000000"/>
                <w:sz w:val="20"/>
              </w:rPr>
            </w:pPr>
            <w:r w:rsidRPr="00AC3B38">
              <w:rPr>
                <w:b/>
                <w:bCs/>
                <w:color w:val="000000"/>
                <w:sz w:val="20"/>
              </w:rPr>
              <w:t>PERFORMANS</w:t>
            </w:r>
          </w:p>
          <w:p w:rsidR="00A41A8D" w:rsidRPr="00AC3B38" w:rsidRDefault="00A41A8D" w:rsidP="00917359">
            <w:pPr>
              <w:spacing w:after="0" w:line="240" w:lineRule="auto"/>
              <w:rPr>
                <w:b/>
                <w:bCs/>
                <w:color w:val="000000"/>
                <w:sz w:val="20"/>
              </w:rPr>
            </w:pPr>
            <w:r w:rsidRPr="00AC3B38">
              <w:rPr>
                <w:b/>
                <w:bCs/>
                <w:color w:val="000000"/>
                <w:sz w:val="20"/>
              </w:rPr>
              <w:t>GÖSTERGESİ</w:t>
            </w:r>
          </w:p>
        </w:tc>
        <w:tc>
          <w:tcPr>
            <w:tcW w:w="402" w:type="pct"/>
            <w:gridSpan w:val="2"/>
            <w:shd w:val="clear" w:color="auto" w:fill="auto"/>
            <w:vAlign w:val="center"/>
          </w:tcPr>
          <w:p w:rsidR="00A41A8D" w:rsidRPr="00AC3B38" w:rsidRDefault="00A41A8D" w:rsidP="00917359">
            <w:pPr>
              <w:spacing w:after="0" w:line="240" w:lineRule="auto"/>
              <w:rPr>
                <w:b/>
                <w:bCs/>
                <w:color w:val="000000"/>
                <w:sz w:val="20"/>
              </w:rPr>
            </w:pPr>
            <w:r w:rsidRPr="00AC3B38">
              <w:rPr>
                <w:b/>
                <w:bCs/>
                <w:color w:val="000000"/>
                <w:sz w:val="20"/>
              </w:rPr>
              <w:t>Mevcut</w:t>
            </w:r>
          </w:p>
        </w:tc>
      </w:tr>
      <w:tr w:rsidR="00A41A8D" w:rsidRPr="00AC3B38" w:rsidTr="00917359">
        <w:trPr>
          <w:trHeight w:val="309"/>
        </w:trPr>
        <w:tc>
          <w:tcPr>
            <w:tcW w:w="733" w:type="pct"/>
            <w:vMerge/>
            <w:shd w:val="clear" w:color="auto" w:fill="auto"/>
            <w:vAlign w:val="center"/>
            <w:hideMark/>
          </w:tcPr>
          <w:p w:rsidR="00A41A8D" w:rsidRPr="00AC3B38" w:rsidRDefault="00A41A8D" w:rsidP="00917359">
            <w:pPr>
              <w:spacing w:after="0" w:line="240" w:lineRule="auto"/>
              <w:rPr>
                <w:b/>
                <w:bCs/>
              </w:rPr>
            </w:pPr>
          </w:p>
        </w:tc>
        <w:tc>
          <w:tcPr>
            <w:tcW w:w="2103" w:type="pct"/>
            <w:vMerge/>
            <w:shd w:val="clear" w:color="auto" w:fill="auto"/>
            <w:vAlign w:val="center"/>
            <w:hideMark/>
          </w:tcPr>
          <w:p w:rsidR="00A41A8D" w:rsidRPr="00AC3B38" w:rsidRDefault="00A41A8D" w:rsidP="00917359">
            <w:pPr>
              <w:spacing w:after="0" w:line="240" w:lineRule="auto"/>
              <w:rPr>
                <w:b/>
                <w:bCs/>
              </w:rPr>
            </w:pPr>
          </w:p>
        </w:tc>
        <w:tc>
          <w:tcPr>
            <w:tcW w:w="399" w:type="pct"/>
            <w:shd w:val="clear" w:color="auto" w:fill="auto"/>
            <w:noWrap/>
            <w:vAlign w:val="center"/>
            <w:hideMark/>
          </w:tcPr>
          <w:p w:rsidR="00A41A8D" w:rsidRPr="00AC3B38" w:rsidRDefault="00A41A8D" w:rsidP="00917359">
            <w:pPr>
              <w:spacing w:after="0" w:line="240" w:lineRule="auto"/>
              <w:rPr>
                <w:b/>
                <w:bCs/>
              </w:rPr>
            </w:pPr>
            <w:r w:rsidRPr="00AC3B38">
              <w:rPr>
                <w:b/>
                <w:bCs/>
              </w:rPr>
              <w:t>20</w:t>
            </w:r>
            <w:r>
              <w:rPr>
                <w:b/>
                <w:bCs/>
              </w:rPr>
              <w:t>24</w:t>
            </w:r>
          </w:p>
        </w:tc>
        <w:tc>
          <w:tcPr>
            <w:tcW w:w="455" w:type="pct"/>
            <w:gridSpan w:val="2"/>
            <w:shd w:val="clear" w:color="auto" w:fill="auto"/>
            <w:noWrap/>
            <w:vAlign w:val="center"/>
            <w:hideMark/>
          </w:tcPr>
          <w:p w:rsidR="00A41A8D" w:rsidRPr="00AC3B38" w:rsidRDefault="00A41A8D" w:rsidP="00917359">
            <w:pPr>
              <w:spacing w:after="0" w:line="240" w:lineRule="auto"/>
              <w:rPr>
                <w:b/>
                <w:bCs/>
              </w:rPr>
            </w:pPr>
            <w:r w:rsidRPr="00AC3B38">
              <w:rPr>
                <w:b/>
                <w:bCs/>
              </w:rPr>
              <w:t>20</w:t>
            </w:r>
            <w:r>
              <w:rPr>
                <w:b/>
                <w:bCs/>
              </w:rPr>
              <w:t>25</w:t>
            </w:r>
          </w:p>
        </w:tc>
        <w:tc>
          <w:tcPr>
            <w:tcW w:w="434" w:type="pct"/>
            <w:vAlign w:val="center"/>
          </w:tcPr>
          <w:p w:rsidR="00A41A8D" w:rsidRPr="00AC3B38" w:rsidRDefault="00A41A8D" w:rsidP="00917359">
            <w:pPr>
              <w:spacing w:after="0" w:line="240" w:lineRule="auto"/>
              <w:rPr>
                <w:b/>
                <w:bCs/>
              </w:rPr>
            </w:pPr>
            <w:r w:rsidRPr="00AC3B38">
              <w:rPr>
                <w:b/>
                <w:bCs/>
              </w:rPr>
              <w:t>20</w:t>
            </w:r>
            <w:r>
              <w:rPr>
                <w:b/>
                <w:bCs/>
              </w:rPr>
              <w:t>26</w:t>
            </w:r>
          </w:p>
        </w:tc>
        <w:tc>
          <w:tcPr>
            <w:tcW w:w="420" w:type="pct"/>
            <w:vAlign w:val="center"/>
          </w:tcPr>
          <w:p w:rsidR="00A41A8D" w:rsidRPr="00AC3B38" w:rsidRDefault="00A41A8D" w:rsidP="00917359">
            <w:pPr>
              <w:spacing w:after="0" w:line="240" w:lineRule="auto"/>
              <w:rPr>
                <w:b/>
                <w:bCs/>
              </w:rPr>
            </w:pPr>
            <w:r w:rsidRPr="00AC3B38">
              <w:rPr>
                <w:b/>
                <w:bCs/>
              </w:rPr>
              <w:t>20</w:t>
            </w:r>
            <w:r>
              <w:rPr>
                <w:b/>
                <w:bCs/>
              </w:rPr>
              <w:t>27</w:t>
            </w:r>
          </w:p>
        </w:tc>
        <w:tc>
          <w:tcPr>
            <w:tcW w:w="455" w:type="pct"/>
            <w:vAlign w:val="center"/>
          </w:tcPr>
          <w:p w:rsidR="00A41A8D" w:rsidRPr="00AC3B38" w:rsidRDefault="00A41A8D" w:rsidP="00917359">
            <w:pPr>
              <w:spacing w:after="0" w:line="240" w:lineRule="auto"/>
              <w:rPr>
                <w:b/>
                <w:bCs/>
              </w:rPr>
            </w:pPr>
            <w:r w:rsidRPr="00AC3B38">
              <w:rPr>
                <w:b/>
                <w:bCs/>
              </w:rPr>
              <w:t>202</w:t>
            </w:r>
            <w:r>
              <w:rPr>
                <w:b/>
                <w:bCs/>
              </w:rPr>
              <w:t>8</w:t>
            </w:r>
          </w:p>
        </w:tc>
      </w:tr>
      <w:tr w:rsidR="00A41A8D" w:rsidRPr="00AC3B38" w:rsidTr="00917359">
        <w:trPr>
          <w:trHeight w:val="549"/>
        </w:trPr>
        <w:tc>
          <w:tcPr>
            <w:tcW w:w="733" w:type="pct"/>
            <w:shd w:val="clear" w:color="auto" w:fill="auto"/>
            <w:vAlign w:val="center"/>
          </w:tcPr>
          <w:p w:rsidR="00A41A8D" w:rsidRPr="00AC3B38" w:rsidRDefault="00A41A8D" w:rsidP="00917359">
            <w:pPr>
              <w:spacing w:after="0" w:line="240" w:lineRule="auto"/>
              <w:rPr>
                <w:b/>
                <w:bCs/>
                <w:color w:val="FF0000"/>
              </w:rPr>
            </w:pPr>
            <w:r w:rsidRPr="00AC3B38">
              <w:rPr>
                <w:b/>
                <w:bCs/>
                <w:color w:val="FF0000"/>
              </w:rPr>
              <w:lastRenderedPageBreak/>
              <w:t>PG.1.1.a</w:t>
            </w:r>
          </w:p>
        </w:tc>
        <w:tc>
          <w:tcPr>
            <w:tcW w:w="2103" w:type="pct"/>
            <w:shd w:val="clear" w:color="auto" w:fill="auto"/>
            <w:vAlign w:val="center"/>
          </w:tcPr>
          <w:p w:rsidR="00A41A8D" w:rsidRPr="00AC3B38" w:rsidRDefault="00A41A8D" w:rsidP="00917359">
            <w:pPr>
              <w:spacing w:after="0" w:line="240" w:lineRule="auto"/>
            </w:pPr>
            <w:r w:rsidRPr="00AC3B38">
              <w:t>Masa tenisi turnuvası</w:t>
            </w:r>
          </w:p>
        </w:tc>
        <w:tc>
          <w:tcPr>
            <w:tcW w:w="399" w:type="pct"/>
            <w:shd w:val="clear" w:color="auto" w:fill="auto"/>
            <w:noWrap/>
            <w:vAlign w:val="center"/>
          </w:tcPr>
          <w:p w:rsidR="00A41A8D" w:rsidRPr="00AC3B38" w:rsidRDefault="00A41A8D" w:rsidP="00917359">
            <w:pPr>
              <w:spacing w:after="0" w:line="240" w:lineRule="auto"/>
            </w:pPr>
            <w:r w:rsidRPr="00AC3B38">
              <w:t>1</w:t>
            </w:r>
          </w:p>
        </w:tc>
        <w:tc>
          <w:tcPr>
            <w:tcW w:w="455" w:type="pct"/>
            <w:gridSpan w:val="2"/>
            <w:shd w:val="clear" w:color="auto" w:fill="auto"/>
            <w:noWrap/>
            <w:vAlign w:val="center"/>
          </w:tcPr>
          <w:p w:rsidR="00A41A8D" w:rsidRPr="00AC3B38" w:rsidRDefault="00A41A8D" w:rsidP="00917359">
            <w:pPr>
              <w:spacing w:after="0" w:line="240" w:lineRule="auto"/>
            </w:pPr>
            <w:r w:rsidRPr="00AC3B38">
              <w:t>2</w:t>
            </w:r>
          </w:p>
        </w:tc>
        <w:tc>
          <w:tcPr>
            <w:tcW w:w="434" w:type="pct"/>
          </w:tcPr>
          <w:p w:rsidR="00A41A8D" w:rsidRPr="00AC3B38" w:rsidRDefault="00A41A8D" w:rsidP="00917359">
            <w:pPr>
              <w:spacing w:after="0" w:line="240" w:lineRule="auto"/>
            </w:pPr>
            <w:r w:rsidRPr="00AC3B38">
              <w:t>2</w:t>
            </w:r>
          </w:p>
        </w:tc>
        <w:tc>
          <w:tcPr>
            <w:tcW w:w="420" w:type="pct"/>
          </w:tcPr>
          <w:p w:rsidR="00A41A8D" w:rsidRPr="00AC3B38" w:rsidRDefault="00A41A8D" w:rsidP="00917359">
            <w:pPr>
              <w:spacing w:after="0" w:line="240" w:lineRule="auto"/>
            </w:pPr>
            <w:r w:rsidRPr="00AC3B38">
              <w:t>2</w:t>
            </w:r>
          </w:p>
        </w:tc>
        <w:tc>
          <w:tcPr>
            <w:tcW w:w="455" w:type="pct"/>
          </w:tcPr>
          <w:p w:rsidR="00A41A8D" w:rsidRPr="00AC3B38" w:rsidRDefault="00A41A8D" w:rsidP="00917359">
            <w:pPr>
              <w:spacing w:after="0" w:line="240" w:lineRule="auto"/>
            </w:pPr>
            <w:r w:rsidRPr="00AC3B38">
              <w:t>3</w:t>
            </w:r>
          </w:p>
        </w:tc>
      </w:tr>
      <w:tr w:rsidR="00A41A8D" w:rsidRPr="00AC3B38" w:rsidTr="00917359">
        <w:trPr>
          <w:trHeight w:val="549"/>
        </w:trPr>
        <w:tc>
          <w:tcPr>
            <w:tcW w:w="733" w:type="pct"/>
            <w:shd w:val="clear" w:color="auto" w:fill="auto"/>
            <w:vAlign w:val="center"/>
          </w:tcPr>
          <w:p w:rsidR="00A41A8D" w:rsidRPr="00AC3B38" w:rsidRDefault="00A41A8D" w:rsidP="00917359">
            <w:r w:rsidRPr="00AC3B38">
              <w:rPr>
                <w:b/>
                <w:bCs/>
                <w:color w:val="FF0000"/>
              </w:rPr>
              <w:t>PG.1.1.b</w:t>
            </w:r>
          </w:p>
        </w:tc>
        <w:tc>
          <w:tcPr>
            <w:tcW w:w="2103" w:type="pct"/>
            <w:shd w:val="clear" w:color="auto" w:fill="auto"/>
            <w:vAlign w:val="center"/>
          </w:tcPr>
          <w:p w:rsidR="00A41A8D" w:rsidRPr="00AC3B38" w:rsidRDefault="00A41A8D" w:rsidP="00917359">
            <w:pPr>
              <w:spacing w:after="0" w:line="240" w:lineRule="auto"/>
            </w:pPr>
            <w:r w:rsidRPr="00AC3B38">
              <w:t>Futbol turnuvası</w:t>
            </w:r>
          </w:p>
        </w:tc>
        <w:tc>
          <w:tcPr>
            <w:tcW w:w="399" w:type="pct"/>
            <w:shd w:val="clear" w:color="auto" w:fill="auto"/>
            <w:noWrap/>
            <w:vAlign w:val="center"/>
          </w:tcPr>
          <w:p w:rsidR="00A41A8D" w:rsidRPr="00AC3B38" w:rsidRDefault="00A41A8D" w:rsidP="00917359">
            <w:pPr>
              <w:spacing w:after="0" w:line="240" w:lineRule="auto"/>
            </w:pPr>
            <w:r w:rsidRPr="00AC3B38">
              <w:t>1</w:t>
            </w:r>
          </w:p>
        </w:tc>
        <w:tc>
          <w:tcPr>
            <w:tcW w:w="455" w:type="pct"/>
            <w:gridSpan w:val="2"/>
            <w:shd w:val="clear" w:color="auto" w:fill="auto"/>
            <w:noWrap/>
            <w:vAlign w:val="center"/>
          </w:tcPr>
          <w:p w:rsidR="00A41A8D" w:rsidRPr="00AC3B38" w:rsidRDefault="00A41A8D" w:rsidP="00917359">
            <w:pPr>
              <w:spacing w:after="0" w:line="240" w:lineRule="auto"/>
            </w:pPr>
            <w:r w:rsidRPr="00AC3B38">
              <w:t>2</w:t>
            </w:r>
          </w:p>
        </w:tc>
        <w:tc>
          <w:tcPr>
            <w:tcW w:w="434" w:type="pct"/>
          </w:tcPr>
          <w:p w:rsidR="00A41A8D" w:rsidRPr="00AC3B38" w:rsidRDefault="00A41A8D" w:rsidP="00917359">
            <w:pPr>
              <w:spacing w:after="0" w:line="240" w:lineRule="auto"/>
            </w:pPr>
            <w:r w:rsidRPr="00AC3B38">
              <w:t>2</w:t>
            </w:r>
          </w:p>
        </w:tc>
        <w:tc>
          <w:tcPr>
            <w:tcW w:w="420" w:type="pct"/>
          </w:tcPr>
          <w:p w:rsidR="00A41A8D" w:rsidRPr="00AC3B38" w:rsidRDefault="00A41A8D" w:rsidP="00917359">
            <w:pPr>
              <w:spacing w:after="0" w:line="240" w:lineRule="auto"/>
            </w:pPr>
            <w:r w:rsidRPr="00AC3B38">
              <w:t>2</w:t>
            </w:r>
          </w:p>
        </w:tc>
        <w:tc>
          <w:tcPr>
            <w:tcW w:w="455" w:type="pct"/>
          </w:tcPr>
          <w:p w:rsidR="00A41A8D" w:rsidRPr="00AC3B38" w:rsidRDefault="00A41A8D" w:rsidP="00917359">
            <w:pPr>
              <w:spacing w:after="0" w:line="240" w:lineRule="auto"/>
            </w:pPr>
            <w:r w:rsidRPr="00AC3B38">
              <w:t>3</w:t>
            </w:r>
          </w:p>
        </w:tc>
      </w:tr>
      <w:tr w:rsidR="00A41A8D" w:rsidRPr="00AC3B38" w:rsidTr="00917359">
        <w:trPr>
          <w:trHeight w:val="549"/>
        </w:trPr>
        <w:tc>
          <w:tcPr>
            <w:tcW w:w="733" w:type="pct"/>
            <w:shd w:val="clear" w:color="auto" w:fill="auto"/>
            <w:vAlign w:val="center"/>
          </w:tcPr>
          <w:p w:rsidR="00A41A8D" w:rsidRPr="00AC3B38" w:rsidRDefault="00A41A8D" w:rsidP="00917359">
            <w:r w:rsidRPr="00AC3B38">
              <w:rPr>
                <w:b/>
                <w:bCs/>
                <w:color w:val="FF0000"/>
              </w:rPr>
              <w:t>PG.1.1.c.</w:t>
            </w:r>
          </w:p>
        </w:tc>
        <w:tc>
          <w:tcPr>
            <w:tcW w:w="2103" w:type="pct"/>
            <w:shd w:val="clear" w:color="auto" w:fill="auto"/>
            <w:vAlign w:val="center"/>
          </w:tcPr>
          <w:p w:rsidR="00A41A8D" w:rsidRPr="00AC3B38" w:rsidRDefault="00A41A8D" w:rsidP="00917359">
            <w:pPr>
              <w:spacing w:after="0" w:line="240" w:lineRule="auto"/>
            </w:pPr>
            <w:r w:rsidRPr="00AC3B38">
              <w:t>atletizm</w:t>
            </w:r>
          </w:p>
        </w:tc>
        <w:tc>
          <w:tcPr>
            <w:tcW w:w="399" w:type="pct"/>
            <w:shd w:val="clear" w:color="auto" w:fill="auto"/>
            <w:noWrap/>
            <w:vAlign w:val="center"/>
          </w:tcPr>
          <w:p w:rsidR="00A41A8D" w:rsidRPr="00AC3B38" w:rsidRDefault="00A41A8D" w:rsidP="00917359">
            <w:pPr>
              <w:spacing w:after="0" w:line="240" w:lineRule="auto"/>
            </w:pPr>
            <w:r w:rsidRPr="00AC3B38">
              <w:t>1</w:t>
            </w:r>
          </w:p>
        </w:tc>
        <w:tc>
          <w:tcPr>
            <w:tcW w:w="455" w:type="pct"/>
            <w:gridSpan w:val="2"/>
            <w:shd w:val="clear" w:color="auto" w:fill="auto"/>
            <w:noWrap/>
            <w:vAlign w:val="center"/>
          </w:tcPr>
          <w:p w:rsidR="00A41A8D" w:rsidRPr="00AC3B38" w:rsidRDefault="00A41A8D" w:rsidP="00917359">
            <w:pPr>
              <w:spacing w:after="0" w:line="240" w:lineRule="auto"/>
            </w:pPr>
            <w:r w:rsidRPr="00AC3B38">
              <w:t>2</w:t>
            </w:r>
          </w:p>
        </w:tc>
        <w:tc>
          <w:tcPr>
            <w:tcW w:w="434" w:type="pct"/>
          </w:tcPr>
          <w:p w:rsidR="00A41A8D" w:rsidRPr="00AC3B38" w:rsidRDefault="00A41A8D" w:rsidP="00917359">
            <w:pPr>
              <w:spacing w:after="0" w:line="240" w:lineRule="auto"/>
            </w:pPr>
            <w:r w:rsidRPr="00AC3B38">
              <w:t>2</w:t>
            </w:r>
          </w:p>
        </w:tc>
        <w:tc>
          <w:tcPr>
            <w:tcW w:w="420" w:type="pct"/>
          </w:tcPr>
          <w:p w:rsidR="00A41A8D" w:rsidRPr="00AC3B38" w:rsidRDefault="00A41A8D" w:rsidP="00917359">
            <w:pPr>
              <w:spacing w:after="0" w:line="240" w:lineRule="auto"/>
            </w:pPr>
            <w:r w:rsidRPr="00AC3B38">
              <w:t>2</w:t>
            </w:r>
          </w:p>
        </w:tc>
        <w:tc>
          <w:tcPr>
            <w:tcW w:w="455" w:type="pct"/>
          </w:tcPr>
          <w:p w:rsidR="00A41A8D" w:rsidRPr="00AC3B38" w:rsidRDefault="00A41A8D" w:rsidP="00917359">
            <w:pPr>
              <w:spacing w:after="0" w:line="240" w:lineRule="auto"/>
            </w:pPr>
            <w:r w:rsidRPr="00AC3B38">
              <w:t>3</w:t>
            </w:r>
          </w:p>
        </w:tc>
      </w:tr>
      <w:tr w:rsidR="00A41A8D" w:rsidRPr="00AC3B38" w:rsidTr="00917359">
        <w:trPr>
          <w:trHeight w:val="549"/>
        </w:trPr>
        <w:tc>
          <w:tcPr>
            <w:tcW w:w="733" w:type="pct"/>
            <w:shd w:val="clear" w:color="auto" w:fill="auto"/>
            <w:vAlign w:val="center"/>
          </w:tcPr>
          <w:p w:rsidR="00A41A8D" w:rsidRPr="00AC3B38" w:rsidRDefault="00A41A8D" w:rsidP="00917359">
            <w:pPr>
              <w:rPr>
                <w:b/>
                <w:bCs/>
                <w:color w:val="FF0000"/>
              </w:rPr>
            </w:pPr>
          </w:p>
        </w:tc>
        <w:tc>
          <w:tcPr>
            <w:tcW w:w="2103" w:type="pct"/>
            <w:shd w:val="clear" w:color="auto" w:fill="auto"/>
            <w:vAlign w:val="center"/>
          </w:tcPr>
          <w:p w:rsidR="00A41A8D" w:rsidRPr="00AC3B38" w:rsidRDefault="00A41A8D" w:rsidP="00917359">
            <w:pPr>
              <w:spacing w:after="0" w:line="240" w:lineRule="auto"/>
            </w:pPr>
            <w:r w:rsidRPr="00AC3B38">
              <w:t>Resim yarışmaları</w:t>
            </w:r>
          </w:p>
        </w:tc>
        <w:tc>
          <w:tcPr>
            <w:tcW w:w="399" w:type="pct"/>
            <w:shd w:val="clear" w:color="auto" w:fill="auto"/>
            <w:noWrap/>
            <w:vAlign w:val="center"/>
          </w:tcPr>
          <w:p w:rsidR="00A41A8D" w:rsidRPr="00AC3B38" w:rsidRDefault="00A41A8D" w:rsidP="00917359">
            <w:pPr>
              <w:spacing w:after="0" w:line="240" w:lineRule="auto"/>
            </w:pPr>
            <w:r>
              <w:t>1</w:t>
            </w:r>
          </w:p>
        </w:tc>
        <w:tc>
          <w:tcPr>
            <w:tcW w:w="455" w:type="pct"/>
            <w:gridSpan w:val="2"/>
            <w:shd w:val="clear" w:color="auto" w:fill="auto"/>
            <w:noWrap/>
            <w:vAlign w:val="center"/>
          </w:tcPr>
          <w:p w:rsidR="00A41A8D" w:rsidRPr="00AC3B38" w:rsidRDefault="00A41A8D" w:rsidP="00917359">
            <w:pPr>
              <w:spacing w:after="0" w:line="240" w:lineRule="auto"/>
            </w:pPr>
            <w:r>
              <w:t>5</w:t>
            </w:r>
          </w:p>
        </w:tc>
        <w:tc>
          <w:tcPr>
            <w:tcW w:w="434" w:type="pct"/>
          </w:tcPr>
          <w:p w:rsidR="00A41A8D" w:rsidRPr="00AC3B38" w:rsidRDefault="00A41A8D" w:rsidP="00917359">
            <w:pPr>
              <w:spacing w:after="0" w:line="240" w:lineRule="auto"/>
            </w:pPr>
            <w:r>
              <w:t>5</w:t>
            </w:r>
          </w:p>
        </w:tc>
        <w:tc>
          <w:tcPr>
            <w:tcW w:w="420" w:type="pct"/>
          </w:tcPr>
          <w:p w:rsidR="00A41A8D" w:rsidRPr="00AC3B38" w:rsidRDefault="00A41A8D" w:rsidP="00917359">
            <w:pPr>
              <w:spacing w:after="0" w:line="240" w:lineRule="auto"/>
            </w:pPr>
            <w:r>
              <w:t>5</w:t>
            </w:r>
          </w:p>
        </w:tc>
        <w:tc>
          <w:tcPr>
            <w:tcW w:w="455" w:type="pct"/>
          </w:tcPr>
          <w:p w:rsidR="00A41A8D" w:rsidRPr="00AC3B38" w:rsidRDefault="00A41A8D" w:rsidP="00917359">
            <w:pPr>
              <w:spacing w:after="0" w:line="240" w:lineRule="auto"/>
            </w:pPr>
            <w:r>
              <w:t>5</w:t>
            </w:r>
          </w:p>
        </w:tc>
      </w:tr>
      <w:tr w:rsidR="00A41A8D" w:rsidRPr="00AC3B38" w:rsidTr="00917359">
        <w:trPr>
          <w:trHeight w:val="549"/>
        </w:trPr>
        <w:tc>
          <w:tcPr>
            <w:tcW w:w="733" w:type="pct"/>
            <w:shd w:val="clear" w:color="auto" w:fill="auto"/>
            <w:vAlign w:val="center"/>
          </w:tcPr>
          <w:p w:rsidR="00A41A8D" w:rsidRPr="00AC3B38" w:rsidRDefault="00A41A8D" w:rsidP="00917359">
            <w:pPr>
              <w:rPr>
                <w:b/>
                <w:bCs/>
                <w:color w:val="FF0000"/>
              </w:rPr>
            </w:pPr>
          </w:p>
        </w:tc>
        <w:tc>
          <w:tcPr>
            <w:tcW w:w="2103" w:type="pct"/>
            <w:shd w:val="clear" w:color="auto" w:fill="auto"/>
            <w:vAlign w:val="center"/>
          </w:tcPr>
          <w:p w:rsidR="00A41A8D" w:rsidRPr="00AC3B38" w:rsidRDefault="00A41A8D" w:rsidP="00917359">
            <w:pPr>
              <w:spacing w:after="0" w:line="240" w:lineRule="auto"/>
            </w:pPr>
            <w:r w:rsidRPr="00AC3B38">
              <w:t>Kompozisyon ve şiir yarışmaları</w:t>
            </w:r>
          </w:p>
        </w:tc>
        <w:tc>
          <w:tcPr>
            <w:tcW w:w="399" w:type="pct"/>
            <w:shd w:val="clear" w:color="auto" w:fill="auto"/>
            <w:noWrap/>
            <w:vAlign w:val="center"/>
          </w:tcPr>
          <w:p w:rsidR="00A41A8D" w:rsidRPr="00AC3B38" w:rsidRDefault="00A41A8D" w:rsidP="00917359">
            <w:pPr>
              <w:spacing w:after="0" w:line="240" w:lineRule="auto"/>
            </w:pPr>
            <w:r>
              <w:t>2</w:t>
            </w:r>
          </w:p>
        </w:tc>
        <w:tc>
          <w:tcPr>
            <w:tcW w:w="455" w:type="pct"/>
            <w:gridSpan w:val="2"/>
            <w:shd w:val="clear" w:color="auto" w:fill="auto"/>
            <w:noWrap/>
            <w:vAlign w:val="center"/>
          </w:tcPr>
          <w:p w:rsidR="00A41A8D" w:rsidRPr="00AC3B38" w:rsidRDefault="00A41A8D" w:rsidP="00917359">
            <w:pPr>
              <w:spacing w:after="0" w:line="240" w:lineRule="auto"/>
            </w:pPr>
            <w:r>
              <w:t>5</w:t>
            </w:r>
          </w:p>
        </w:tc>
        <w:tc>
          <w:tcPr>
            <w:tcW w:w="434" w:type="pct"/>
          </w:tcPr>
          <w:p w:rsidR="00A41A8D" w:rsidRPr="00AC3B38" w:rsidRDefault="00A41A8D" w:rsidP="00917359">
            <w:pPr>
              <w:spacing w:after="0" w:line="240" w:lineRule="auto"/>
            </w:pPr>
            <w:r>
              <w:t>5</w:t>
            </w:r>
          </w:p>
        </w:tc>
        <w:tc>
          <w:tcPr>
            <w:tcW w:w="420" w:type="pct"/>
          </w:tcPr>
          <w:p w:rsidR="00A41A8D" w:rsidRPr="00AC3B38" w:rsidRDefault="00A41A8D" w:rsidP="00917359">
            <w:pPr>
              <w:spacing w:after="0" w:line="240" w:lineRule="auto"/>
            </w:pPr>
            <w:r>
              <w:t>5</w:t>
            </w:r>
          </w:p>
        </w:tc>
        <w:tc>
          <w:tcPr>
            <w:tcW w:w="455" w:type="pct"/>
          </w:tcPr>
          <w:p w:rsidR="00A41A8D" w:rsidRPr="00AC3B38" w:rsidRDefault="00A41A8D" w:rsidP="00917359">
            <w:pPr>
              <w:spacing w:after="0" w:line="240" w:lineRule="auto"/>
            </w:pPr>
            <w:r>
              <w:t>5</w:t>
            </w:r>
          </w:p>
        </w:tc>
      </w:tr>
      <w:tr w:rsidR="00A41A8D" w:rsidRPr="00AC3B38" w:rsidTr="00917359">
        <w:trPr>
          <w:trHeight w:val="549"/>
        </w:trPr>
        <w:tc>
          <w:tcPr>
            <w:tcW w:w="733" w:type="pct"/>
            <w:shd w:val="clear" w:color="auto" w:fill="auto"/>
            <w:vAlign w:val="center"/>
          </w:tcPr>
          <w:p w:rsidR="00A41A8D" w:rsidRPr="00AC3B38" w:rsidRDefault="00A41A8D" w:rsidP="00917359">
            <w:pPr>
              <w:rPr>
                <w:b/>
                <w:bCs/>
                <w:color w:val="FF0000"/>
              </w:rPr>
            </w:pPr>
          </w:p>
        </w:tc>
        <w:tc>
          <w:tcPr>
            <w:tcW w:w="2103" w:type="pct"/>
            <w:shd w:val="clear" w:color="auto" w:fill="auto"/>
            <w:vAlign w:val="center"/>
          </w:tcPr>
          <w:p w:rsidR="00A41A8D" w:rsidRPr="00AC3B38" w:rsidRDefault="00A41A8D" w:rsidP="00917359">
            <w:pPr>
              <w:spacing w:after="0" w:line="240" w:lineRule="auto"/>
            </w:pPr>
            <w:r w:rsidRPr="00AC3B38">
              <w:t>TÜBİTAK projeleri</w:t>
            </w:r>
          </w:p>
        </w:tc>
        <w:tc>
          <w:tcPr>
            <w:tcW w:w="399" w:type="pct"/>
            <w:shd w:val="clear" w:color="auto" w:fill="auto"/>
            <w:noWrap/>
            <w:vAlign w:val="center"/>
          </w:tcPr>
          <w:p w:rsidR="00A41A8D" w:rsidRPr="00AC3B38" w:rsidRDefault="00A41A8D" w:rsidP="00917359">
            <w:pPr>
              <w:spacing w:after="0" w:line="240" w:lineRule="auto"/>
            </w:pPr>
            <w:r>
              <w:t>0</w:t>
            </w:r>
          </w:p>
        </w:tc>
        <w:tc>
          <w:tcPr>
            <w:tcW w:w="455" w:type="pct"/>
            <w:gridSpan w:val="2"/>
            <w:shd w:val="clear" w:color="auto" w:fill="auto"/>
            <w:noWrap/>
            <w:vAlign w:val="center"/>
          </w:tcPr>
          <w:p w:rsidR="00A41A8D" w:rsidRPr="00AC3B38" w:rsidRDefault="00A41A8D" w:rsidP="00917359">
            <w:pPr>
              <w:spacing w:after="0" w:line="240" w:lineRule="auto"/>
            </w:pPr>
            <w:r w:rsidRPr="00AC3B38">
              <w:t>1</w:t>
            </w:r>
          </w:p>
        </w:tc>
        <w:tc>
          <w:tcPr>
            <w:tcW w:w="434" w:type="pct"/>
          </w:tcPr>
          <w:p w:rsidR="00A41A8D" w:rsidRPr="00AC3B38" w:rsidRDefault="00A41A8D" w:rsidP="00917359">
            <w:pPr>
              <w:spacing w:after="0" w:line="240" w:lineRule="auto"/>
            </w:pPr>
            <w:r w:rsidRPr="00AC3B38">
              <w:t>1</w:t>
            </w:r>
          </w:p>
        </w:tc>
        <w:tc>
          <w:tcPr>
            <w:tcW w:w="420" w:type="pct"/>
          </w:tcPr>
          <w:p w:rsidR="00A41A8D" w:rsidRPr="00AC3B38" w:rsidRDefault="00A41A8D" w:rsidP="00917359">
            <w:pPr>
              <w:spacing w:after="0" w:line="240" w:lineRule="auto"/>
            </w:pPr>
            <w:r w:rsidRPr="00AC3B38">
              <w:t>1</w:t>
            </w:r>
          </w:p>
        </w:tc>
        <w:tc>
          <w:tcPr>
            <w:tcW w:w="455" w:type="pct"/>
          </w:tcPr>
          <w:p w:rsidR="00A41A8D" w:rsidRPr="00AC3B38" w:rsidRDefault="00A41A8D" w:rsidP="00917359">
            <w:pPr>
              <w:spacing w:after="0" w:line="240" w:lineRule="auto"/>
            </w:pPr>
            <w:r w:rsidRPr="00AC3B38">
              <w:t>2</w:t>
            </w:r>
          </w:p>
        </w:tc>
      </w:tr>
    </w:tbl>
    <w:p w:rsidR="00A41A8D" w:rsidRDefault="00A41A8D" w:rsidP="00A41A8D">
      <w:pPr>
        <w:rPr>
          <w:rFonts w:ascii="Times New Roman" w:hAnsi="Times New Roman" w:cs="Times New Roman"/>
          <w:b/>
          <w:sz w:val="24"/>
          <w:szCs w:val="24"/>
        </w:rPr>
      </w:pPr>
    </w:p>
    <w:p w:rsidR="00A41A8D" w:rsidRDefault="00A41A8D" w:rsidP="00A41A8D">
      <w:pP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
        <w:gridCol w:w="1841"/>
        <w:gridCol w:w="847"/>
        <w:gridCol w:w="332"/>
        <w:gridCol w:w="332"/>
        <w:gridCol w:w="663"/>
        <w:gridCol w:w="663"/>
        <w:gridCol w:w="663"/>
      </w:tblGrid>
      <w:tr w:rsidR="00A41A8D" w:rsidRPr="00AC3B38" w:rsidTr="00917359">
        <w:trPr>
          <w:gridAfter w:val="4"/>
          <w:trHeight w:val="421"/>
        </w:trPr>
        <w:tc>
          <w:tcPr>
            <w:tcW w:w="0" w:type="auto"/>
            <w:vMerge w:val="restart"/>
            <w:shd w:val="clear" w:color="auto" w:fill="auto"/>
            <w:noWrap/>
            <w:vAlign w:val="center"/>
            <w:hideMark/>
          </w:tcPr>
          <w:p w:rsidR="00A41A8D" w:rsidRPr="00AC3B38" w:rsidRDefault="00A41A8D" w:rsidP="00917359">
            <w:pPr>
              <w:spacing w:after="0" w:line="240" w:lineRule="auto"/>
              <w:rPr>
                <w:b/>
                <w:bCs/>
                <w:color w:val="000000"/>
              </w:rPr>
            </w:pPr>
            <w:r w:rsidRPr="00AC3B38">
              <w:rPr>
                <w:b/>
                <w:bCs/>
                <w:color w:val="000000"/>
              </w:rPr>
              <w:t>No</w:t>
            </w:r>
          </w:p>
        </w:tc>
        <w:tc>
          <w:tcPr>
            <w:tcW w:w="0" w:type="auto"/>
            <w:vMerge w:val="restart"/>
            <w:shd w:val="clear" w:color="auto" w:fill="auto"/>
            <w:vAlign w:val="center"/>
            <w:hideMark/>
          </w:tcPr>
          <w:p w:rsidR="00A41A8D" w:rsidRPr="00AC3B38" w:rsidRDefault="00A41A8D" w:rsidP="00917359">
            <w:pPr>
              <w:spacing w:after="0" w:line="240" w:lineRule="auto"/>
              <w:rPr>
                <w:b/>
                <w:bCs/>
                <w:color w:val="000000"/>
                <w:sz w:val="20"/>
              </w:rPr>
            </w:pPr>
            <w:r w:rsidRPr="00AC3B38">
              <w:rPr>
                <w:b/>
                <w:bCs/>
                <w:color w:val="000000"/>
                <w:sz w:val="20"/>
              </w:rPr>
              <w:t>PERFORMANS</w:t>
            </w:r>
          </w:p>
          <w:p w:rsidR="00A41A8D" w:rsidRPr="00AC3B38" w:rsidRDefault="00A41A8D" w:rsidP="00917359">
            <w:pPr>
              <w:spacing w:after="0" w:line="240" w:lineRule="auto"/>
              <w:rPr>
                <w:b/>
                <w:bCs/>
                <w:color w:val="000000"/>
                <w:sz w:val="20"/>
              </w:rPr>
            </w:pPr>
            <w:r w:rsidRPr="00AC3B38">
              <w:rPr>
                <w:b/>
                <w:bCs/>
                <w:color w:val="000000"/>
                <w:sz w:val="20"/>
              </w:rPr>
              <w:t>GÖSTERGESİ</w:t>
            </w:r>
          </w:p>
        </w:tc>
        <w:tc>
          <w:tcPr>
            <w:tcW w:w="0" w:type="auto"/>
            <w:gridSpan w:val="2"/>
            <w:shd w:val="clear" w:color="auto" w:fill="auto"/>
            <w:vAlign w:val="center"/>
          </w:tcPr>
          <w:p w:rsidR="00A41A8D" w:rsidRPr="00AC3B38" w:rsidRDefault="00A41A8D" w:rsidP="00917359">
            <w:pPr>
              <w:spacing w:after="0" w:line="240" w:lineRule="auto"/>
              <w:rPr>
                <w:b/>
                <w:bCs/>
                <w:color w:val="000000"/>
                <w:sz w:val="20"/>
              </w:rPr>
            </w:pPr>
            <w:r w:rsidRPr="00AC3B38">
              <w:rPr>
                <w:b/>
                <w:bCs/>
                <w:color w:val="000000"/>
                <w:sz w:val="20"/>
              </w:rPr>
              <w:t>Mevcut</w:t>
            </w:r>
          </w:p>
        </w:tc>
      </w:tr>
      <w:tr w:rsidR="00A41A8D" w:rsidRPr="00AC3B38" w:rsidTr="00917359">
        <w:trPr>
          <w:trHeight w:val="309"/>
        </w:trPr>
        <w:tc>
          <w:tcPr>
            <w:tcW w:w="0" w:type="auto"/>
            <w:vMerge/>
            <w:shd w:val="clear" w:color="auto" w:fill="auto"/>
            <w:vAlign w:val="center"/>
            <w:hideMark/>
          </w:tcPr>
          <w:p w:rsidR="00A41A8D" w:rsidRPr="00AC3B38" w:rsidRDefault="00A41A8D" w:rsidP="00917359">
            <w:pPr>
              <w:spacing w:after="0" w:line="240" w:lineRule="auto"/>
              <w:rPr>
                <w:b/>
                <w:bCs/>
              </w:rPr>
            </w:pPr>
          </w:p>
        </w:tc>
        <w:tc>
          <w:tcPr>
            <w:tcW w:w="0" w:type="auto"/>
            <w:vMerge/>
            <w:shd w:val="clear" w:color="auto" w:fill="auto"/>
            <w:vAlign w:val="center"/>
            <w:hideMark/>
          </w:tcPr>
          <w:p w:rsidR="00A41A8D" w:rsidRPr="00AC3B38" w:rsidRDefault="00A41A8D" w:rsidP="00917359">
            <w:pPr>
              <w:spacing w:after="0" w:line="240" w:lineRule="auto"/>
              <w:rPr>
                <w:b/>
                <w:bCs/>
              </w:rPr>
            </w:pPr>
          </w:p>
        </w:tc>
        <w:tc>
          <w:tcPr>
            <w:tcW w:w="0" w:type="auto"/>
            <w:shd w:val="clear" w:color="auto" w:fill="auto"/>
            <w:noWrap/>
            <w:vAlign w:val="center"/>
            <w:hideMark/>
          </w:tcPr>
          <w:p w:rsidR="00A41A8D" w:rsidRPr="00AC3B38" w:rsidRDefault="00A41A8D" w:rsidP="00917359">
            <w:pPr>
              <w:spacing w:after="0" w:line="240" w:lineRule="auto"/>
              <w:rPr>
                <w:b/>
                <w:bCs/>
              </w:rPr>
            </w:pPr>
            <w:r w:rsidRPr="00AC3B38">
              <w:rPr>
                <w:b/>
                <w:bCs/>
              </w:rPr>
              <w:t>20</w:t>
            </w:r>
            <w:r>
              <w:rPr>
                <w:b/>
                <w:bCs/>
              </w:rPr>
              <w:t>24</w:t>
            </w:r>
          </w:p>
        </w:tc>
        <w:tc>
          <w:tcPr>
            <w:tcW w:w="0" w:type="auto"/>
            <w:gridSpan w:val="2"/>
            <w:shd w:val="clear" w:color="auto" w:fill="auto"/>
            <w:noWrap/>
            <w:vAlign w:val="center"/>
            <w:hideMark/>
          </w:tcPr>
          <w:p w:rsidR="00A41A8D" w:rsidRPr="00AC3B38" w:rsidRDefault="00A41A8D" w:rsidP="00917359">
            <w:pPr>
              <w:spacing w:after="0" w:line="240" w:lineRule="auto"/>
              <w:rPr>
                <w:b/>
                <w:bCs/>
              </w:rPr>
            </w:pPr>
            <w:r w:rsidRPr="00AC3B38">
              <w:rPr>
                <w:b/>
                <w:bCs/>
              </w:rPr>
              <w:t>20</w:t>
            </w:r>
            <w:r>
              <w:rPr>
                <w:b/>
                <w:bCs/>
              </w:rPr>
              <w:t>25</w:t>
            </w:r>
          </w:p>
        </w:tc>
        <w:tc>
          <w:tcPr>
            <w:tcW w:w="0" w:type="auto"/>
            <w:vAlign w:val="center"/>
          </w:tcPr>
          <w:p w:rsidR="00A41A8D" w:rsidRPr="00AC3B38" w:rsidRDefault="00A41A8D" w:rsidP="00917359">
            <w:pPr>
              <w:spacing w:after="0" w:line="240" w:lineRule="auto"/>
              <w:rPr>
                <w:b/>
                <w:bCs/>
              </w:rPr>
            </w:pPr>
            <w:r w:rsidRPr="00AC3B38">
              <w:rPr>
                <w:b/>
                <w:bCs/>
              </w:rPr>
              <w:t>202</w:t>
            </w:r>
            <w:r>
              <w:rPr>
                <w:b/>
                <w:bCs/>
              </w:rPr>
              <w:t>6</w:t>
            </w:r>
          </w:p>
        </w:tc>
        <w:tc>
          <w:tcPr>
            <w:tcW w:w="0" w:type="auto"/>
            <w:vAlign w:val="center"/>
          </w:tcPr>
          <w:p w:rsidR="00A41A8D" w:rsidRPr="00AC3B38" w:rsidRDefault="00A41A8D" w:rsidP="00917359">
            <w:pPr>
              <w:spacing w:after="0" w:line="240" w:lineRule="auto"/>
              <w:rPr>
                <w:b/>
                <w:bCs/>
              </w:rPr>
            </w:pPr>
            <w:r w:rsidRPr="00AC3B38">
              <w:rPr>
                <w:b/>
                <w:bCs/>
              </w:rPr>
              <w:t>202</w:t>
            </w:r>
            <w:r>
              <w:rPr>
                <w:b/>
                <w:bCs/>
              </w:rPr>
              <w:t>7</w:t>
            </w:r>
          </w:p>
        </w:tc>
        <w:tc>
          <w:tcPr>
            <w:tcW w:w="0" w:type="auto"/>
            <w:vAlign w:val="center"/>
          </w:tcPr>
          <w:p w:rsidR="00A41A8D" w:rsidRPr="00AC3B38" w:rsidRDefault="00A41A8D" w:rsidP="00917359">
            <w:pPr>
              <w:spacing w:after="0" w:line="240" w:lineRule="auto"/>
              <w:rPr>
                <w:b/>
                <w:bCs/>
              </w:rPr>
            </w:pPr>
            <w:r w:rsidRPr="00AC3B38">
              <w:rPr>
                <w:b/>
                <w:bCs/>
              </w:rPr>
              <w:t>202</w:t>
            </w:r>
            <w:r>
              <w:rPr>
                <w:b/>
                <w:bCs/>
              </w:rPr>
              <w:t>8</w:t>
            </w:r>
          </w:p>
        </w:tc>
      </w:tr>
      <w:tr w:rsidR="00A41A8D" w:rsidRPr="00AC3B38" w:rsidTr="00917359">
        <w:trPr>
          <w:trHeight w:val="549"/>
        </w:trPr>
        <w:tc>
          <w:tcPr>
            <w:tcW w:w="0" w:type="auto"/>
            <w:shd w:val="clear" w:color="auto" w:fill="auto"/>
            <w:vAlign w:val="center"/>
          </w:tcPr>
          <w:p w:rsidR="00A41A8D" w:rsidRPr="00AC3B38" w:rsidRDefault="00A41A8D" w:rsidP="00917359">
            <w:pPr>
              <w:spacing w:after="0" w:line="240" w:lineRule="auto"/>
              <w:rPr>
                <w:b/>
                <w:bCs/>
                <w:color w:val="FF0000"/>
              </w:rPr>
            </w:pPr>
            <w:r w:rsidRPr="00AC3B38">
              <w:rPr>
                <w:b/>
                <w:bCs/>
                <w:color w:val="FF0000"/>
              </w:rPr>
              <w:t>PG.1.1.a</w:t>
            </w:r>
          </w:p>
        </w:tc>
        <w:tc>
          <w:tcPr>
            <w:tcW w:w="0" w:type="auto"/>
            <w:shd w:val="clear" w:color="auto" w:fill="auto"/>
            <w:vAlign w:val="center"/>
          </w:tcPr>
          <w:p w:rsidR="00A41A8D" w:rsidRPr="00AC3B38" w:rsidRDefault="00A41A8D" w:rsidP="00917359">
            <w:pPr>
              <w:spacing w:after="0" w:line="240" w:lineRule="auto"/>
            </w:pPr>
            <w:r w:rsidRPr="00AC3B38">
              <w:t xml:space="preserve">Meslek tanıtma </w:t>
            </w:r>
          </w:p>
        </w:tc>
        <w:tc>
          <w:tcPr>
            <w:tcW w:w="0" w:type="auto"/>
            <w:shd w:val="clear" w:color="auto" w:fill="auto"/>
            <w:noWrap/>
            <w:vAlign w:val="center"/>
          </w:tcPr>
          <w:p w:rsidR="00A41A8D" w:rsidRPr="00AC3B38" w:rsidRDefault="00A41A8D" w:rsidP="00917359">
            <w:pPr>
              <w:spacing w:after="0" w:line="240" w:lineRule="auto"/>
            </w:pPr>
            <w:r>
              <w:t>1</w:t>
            </w:r>
          </w:p>
        </w:tc>
        <w:tc>
          <w:tcPr>
            <w:tcW w:w="0" w:type="auto"/>
            <w:gridSpan w:val="2"/>
            <w:shd w:val="clear" w:color="auto" w:fill="auto"/>
            <w:noWrap/>
            <w:vAlign w:val="center"/>
          </w:tcPr>
          <w:p w:rsidR="00A41A8D" w:rsidRPr="00AC3B38" w:rsidRDefault="00A41A8D" w:rsidP="00917359">
            <w:pPr>
              <w:spacing w:after="0" w:line="240" w:lineRule="auto"/>
            </w:pPr>
            <w:r w:rsidRPr="00AC3B38">
              <w:t>4</w:t>
            </w:r>
          </w:p>
        </w:tc>
        <w:tc>
          <w:tcPr>
            <w:tcW w:w="0" w:type="auto"/>
          </w:tcPr>
          <w:p w:rsidR="00A41A8D" w:rsidRPr="00AC3B38" w:rsidRDefault="00A41A8D" w:rsidP="00917359">
            <w:pPr>
              <w:spacing w:after="0" w:line="240" w:lineRule="auto"/>
            </w:pPr>
            <w:r w:rsidRPr="00AC3B38">
              <w:t>4</w:t>
            </w:r>
          </w:p>
        </w:tc>
        <w:tc>
          <w:tcPr>
            <w:tcW w:w="0" w:type="auto"/>
          </w:tcPr>
          <w:p w:rsidR="00A41A8D" w:rsidRPr="00AC3B38" w:rsidRDefault="00A41A8D" w:rsidP="00917359">
            <w:pPr>
              <w:spacing w:after="0" w:line="240" w:lineRule="auto"/>
            </w:pPr>
            <w:r w:rsidRPr="00AC3B38">
              <w:t>4</w:t>
            </w:r>
          </w:p>
        </w:tc>
        <w:tc>
          <w:tcPr>
            <w:tcW w:w="0" w:type="auto"/>
          </w:tcPr>
          <w:p w:rsidR="00A41A8D" w:rsidRPr="00AC3B38" w:rsidRDefault="00A41A8D" w:rsidP="00917359">
            <w:pPr>
              <w:spacing w:after="0" w:line="240" w:lineRule="auto"/>
            </w:pPr>
            <w:r w:rsidRPr="00AC3B38">
              <w:t>4</w:t>
            </w:r>
          </w:p>
        </w:tc>
      </w:tr>
      <w:tr w:rsidR="00A41A8D" w:rsidRPr="00AC3B38" w:rsidTr="00917359">
        <w:trPr>
          <w:trHeight w:val="549"/>
        </w:trPr>
        <w:tc>
          <w:tcPr>
            <w:tcW w:w="0" w:type="auto"/>
            <w:shd w:val="clear" w:color="auto" w:fill="auto"/>
            <w:vAlign w:val="center"/>
          </w:tcPr>
          <w:p w:rsidR="00A41A8D" w:rsidRPr="00AC3B38" w:rsidRDefault="00A41A8D" w:rsidP="00917359">
            <w:r w:rsidRPr="00AC3B38">
              <w:rPr>
                <w:b/>
                <w:bCs/>
                <w:color w:val="FF0000"/>
              </w:rPr>
              <w:t>PG.1.1.b</w:t>
            </w:r>
          </w:p>
        </w:tc>
        <w:tc>
          <w:tcPr>
            <w:tcW w:w="0" w:type="auto"/>
            <w:shd w:val="clear" w:color="auto" w:fill="auto"/>
            <w:vAlign w:val="center"/>
          </w:tcPr>
          <w:p w:rsidR="00A41A8D" w:rsidRPr="00AC3B38" w:rsidRDefault="00A41A8D" w:rsidP="00917359">
            <w:pPr>
              <w:spacing w:after="0" w:line="240" w:lineRule="auto"/>
            </w:pPr>
            <w:r w:rsidRPr="00AC3B38">
              <w:t xml:space="preserve">Tercih işlemleri </w:t>
            </w:r>
          </w:p>
        </w:tc>
        <w:tc>
          <w:tcPr>
            <w:tcW w:w="0" w:type="auto"/>
            <w:shd w:val="clear" w:color="auto" w:fill="auto"/>
            <w:noWrap/>
            <w:vAlign w:val="center"/>
          </w:tcPr>
          <w:p w:rsidR="00A41A8D" w:rsidRPr="00AC3B38" w:rsidRDefault="00A41A8D" w:rsidP="00917359">
            <w:pPr>
              <w:spacing w:after="0" w:line="240" w:lineRule="auto"/>
            </w:pPr>
            <w:r w:rsidRPr="00AC3B38">
              <w:t>1</w:t>
            </w:r>
          </w:p>
        </w:tc>
        <w:tc>
          <w:tcPr>
            <w:tcW w:w="0" w:type="auto"/>
            <w:gridSpan w:val="2"/>
            <w:shd w:val="clear" w:color="auto" w:fill="auto"/>
            <w:noWrap/>
            <w:vAlign w:val="center"/>
          </w:tcPr>
          <w:p w:rsidR="00A41A8D" w:rsidRPr="00AC3B38" w:rsidRDefault="00A41A8D" w:rsidP="00917359">
            <w:pPr>
              <w:spacing w:after="0" w:line="240" w:lineRule="auto"/>
            </w:pPr>
            <w:r w:rsidRPr="00AC3B38">
              <w:t>1</w:t>
            </w:r>
          </w:p>
        </w:tc>
        <w:tc>
          <w:tcPr>
            <w:tcW w:w="0" w:type="auto"/>
          </w:tcPr>
          <w:p w:rsidR="00A41A8D" w:rsidRPr="00AC3B38" w:rsidRDefault="00A41A8D" w:rsidP="00917359">
            <w:pPr>
              <w:spacing w:after="0" w:line="240" w:lineRule="auto"/>
            </w:pPr>
            <w:r w:rsidRPr="00AC3B38">
              <w:t xml:space="preserve">   1</w:t>
            </w:r>
          </w:p>
        </w:tc>
        <w:tc>
          <w:tcPr>
            <w:tcW w:w="0" w:type="auto"/>
          </w:tcPr>
          <w:p w:rsidR="00A41A8D" w:rsidRPr="00AC3B38" w:rsidRDefault="00A41A8D" w:rsidP="00917359">
            <w:pPr>
              <w:spacing w:after="0" w:line="240" w:lineRule="auto"/>
            </w:pPr>
            <w:r w:rsidRPr="00AC3B38">
              <w:t>1</w:t>
            </w:r>
          </w:p>
        </w:tc>
        <w:tc>
          <w:tcPr>
            <w:tcW w:w="0" w:type="auto"/>
          </w:tcPr>
          <w:p w:rsidR="00A41A8D" w:rsidRPr="00AC3B38" w:rsidRDefault="00A41A8D" w:rsidP="00917359">
            <w:pPr>
              <w:spacing w:after="0" w:line="240" w:lineRule="auto"/>
            </w:pPr>
            <w:r w:rsidRPr="00AC3B38">
              <w:t>1</w:t>
            </w:r>
          </w:p>
        </w:tc>
      </w:tr>
      <w:tr w:rsidR="00A41A8D" w:rsidRPr="00AC3B38" w:rsidTr="00917359">
        <w:trPr>
          <w:trHeight w:val="549"/>
        </w:trPr>
        <w:tc>
          <w:tcPr>
            <w:tcW w:w="0" w:type="auto"/>
            <w:shd w:val="clear" w:color="auto" w:fill="auto"/>
            <w:vAlign w:val="center"/>
          </w:tcPr>
          <w:p w:rsidR="00A41A8D" w:rsidRPr="00AC3B38" w:rsidRDefault="00A41A8D" w:rsidP="00917359">
            <w:r w:rsidRPr="00AC3B38">
              <w:rPr>
                <w:b/>
                <w:bCs/>
                <w:color w:val="FF0000"/>
              </w:rPr>
              <w:t>PG.1.1.c.</w:t>
            </w:r>
          </w:p>
        </w:tc>
        <w:tc>
          <w:tcPr>
            <w:tcW w:w="0" w:type="auto"/>
            <w:shd w:val="clear" w:color="auto" w:fill="auto"/>
            <w:vAlign w:val="center"/>
          </w:tcPr>
          <w:p w:rsidR="00A41A8D" w:rsidRPr="00AC3B38" w:rsidRDefault="00A41A8D" w:rsidP="00917359">
            <w:pPr>
              <w:spacing w:after="0" w:line="240" w:lineRule="auto"/>
            </w:pPr>
            <w:r w:rsidRPr="00AC3B38">
              <w:t xml:space="preserve">Yetiştirme kursları </w:t>
            </w:r>
          </w:p>
        </w:tc>
        <w:tc>
          <w:tcPr>
            <w:tcW w:w="0" w:type="auto"/>
            <w:shd w:val="clear" w:color="auto" w:fill="auto"/>
            <w:noWrap/>
            <w:vAlign w:val="center"/>
          </w:tcPr>
          <w:p w:rsidR="00A41A8D" w:rsidRPr="00AC3B38" w:rsidRDefault="00A41A8D" w:rsidP="00917359">
            <w:pPr>
              <w:spacing w:after="0" w:line="240" w:lineRule="auto"/>
            </w:pPr>
            <w:r>
              <w:t>0</w:t>
            </w:r>
          </w:p>
        </w:tc>
        <w:tc>
          <w:tcPr>
            <w:tcW w:w="0" w:type="auto"/>
            <w:gridSpan w:val="2"/>
            <w:shd w:val="clear" w:color="auto" w:fill="auto"/>
            <w:noWrap/>
            <w:vAlign w:val="center"/>
          </w:tcPr>
          <w:p w:rsidR="00A41A8D" w:rsidRPr="00AC3B38" w:rsidRDefault="00A41A8D" w:rsidP="00917359">
            <w:pPr>
              <w:spacing w:after="0" w:line="240" w:lineRule="auto"/>
            </w:pPr>
            <w:r w:rsidRPr="00AC3B38">
              <w:t>2</w:t>
            </w:r>
          </w:p>
        </w:tc>
        <w:tc>
          <w:tcPr>
            <w:tcW w:w="0" w:type="auto"/>
          </w:tcPr>
          <w:p w:rsidR="00A41A8D" w:rsidRPr="00AC3B38" w:rsidRDefault="00A41A8D" w:rsidP="00917359">
            <w:pPr>
              <w:spacing w:after="0" w:line="240" w:lineRule="auto"/>
            </w:pPr>
            <w:r w:rsidRPr="00AC3B38">
              <w:t>2</w:t>
            </w:r>
          </w:p>
        </w:tc>
        <w:tc>
          <w:tcPr>
            <w:tcW w:w="0" w:type="auto"/>
          </w:tcPr>
          <w:p w:rsidR="00A41A8D" w:rsidRPr="00AC3B38" w:rsidRDefault="00A41A8D" w:rsidP="00917359">
            <w:pPr>
              <w:spacing w:after="0" w:line="240" w:lineRule="auto"/>
            </w:pPr>
            <w:r w:rsidRPr="00AC3B38">
              <w:t>2</w:t>
            </w:r>
          </w:p>
        </w:tc>
        <w:tc>
          <w:tcPr>
            <w:tcW w:w="0" w:type="auto"/>
          </w:tcPr>
          <w:p w:rsidR="00A41A8D" w:rsidRPr="00AC3B38" w:rsidRDefault="00A41A8D" w:rsidP="00917359">
            <w:pPr>
              <w:spacing w:after="0" w:line="240" w:lineRule="auto"/>
            </w:pPr>
            <w:r w:rsidRPr="00AC3B38">
              <w:t>2</w:t>
            </w:r>
          </w:p>
        </w:tc>
      </w:tr>
    </w:tbl>
    <w:p w:rsidR="00A41A8D" w:rsidRDefault="00A41A8D" w:rsidP="00A41A8D">
      <w:pPr>
        <w:rPr>
          <w:rFonts w:ascii="Times New Roman" w:hAnsi="Times New Roman" w:cs="Times New Roman"/>
          <w:b/>
          <w:sz w:val="24"/>
          <w:szCs w:val="24"/>
        </w:rPr>
      </w:pPr>
    </w:p>
    <w:p w:rsidR="00A41A8D" w:rsidRDefault="00A41A8D" w:rsidP="00A41A8D">
      <w:pPr>
        <w:pStyle w:val="ListeParagraf"/>
        <w:numPr>
          <w:ilvl w:val="1"/>
          <w:numId w:val="9"/>
        </w:numPr>
        <w:rPr>
          <w:rFonts w:ascii="Times New Roman" w:hAnsi="Times New Roman"/>
          <w:b/>
          <w:szCs w:val="24"/>
        </w:rPr>
      </w:pPr>
      <w:r>
        <w:rPr>
          <w:rFonts w:ascii="Times New Roman" w:hAnsi="Times New Roman"/>
          <w:b/>
          <w:szCs w:val="24"/>
        </w:rPr>
        <w:t>STRATEJİLERİN BELİRLENMESİ</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984"/>
        <w:gridCol w:w="1674"/>
        <w:gridCol w:w="3945"/>
        <w:gridCol w:w="1230"/>
      </w:tblGrid>
      <w:tr w:rsidR="00A41A8D" w:rsidRPr="00AC0BA4" w:rsidTr="00917359">
        <w:tc>
          <w:tcPr>
            <w:tcW w:w="1984" w:type="dxa"/>
            <w:tcBorders>
              <w:top w:val="single" w:sz="4" w:space="0" w:color="auto"/>
              <w:left w:val="single" w:sz="4" w:space="0" w:color="auto"/>
              <w:bottom w:val="single" w:sz="4" w:space="0" w:color="auto"/>
              <w:right w:val="single" w:sz="4" w:space="0" w:color="auto"/>
            </w:tcBorders>
            <w:vAlign w:val="center"/>
            <w:hideMark/>
          </w:tcPr>
          <w:p w:rsidR="00A41A8D" w:rsidRPr="00AC0BA4" w:rsidRDefault="00A41A8D" w:rsidP="00917359">
            <w:pPr>
              <w:rPr>
                <w:rFonts w:ascii="Times New Roman" w:eastAsia="Times New Roman" w:hAnsi="Times New Roman" w:cs="Times New Roman"/>
                <w:sz w:val="20"/>
                <w:szCs w:val="20"/>
                <w:lang w:val="en-US"/>
              </w:rPr>
            </w:pPr>
            <w:r w:rsidRPr="00AC0BA4">
              <w:rPr>
                <w:rFonts w:ascii="Times New Roman" w:eastAsia="Times New Roman" w:hAnsi="Times New Roman" w:cs="Times New Roman"/>
                <w:b/>
                <w:bCs/>
                <w:color w:val="000000"/>
                <w:sz w:val="20"/>
                <w:szCs w:val="20"/>
                <w:lang w:val="en-US"/>
              </w:rPr>
              <w:t>İzleme</w:t>
            </w:r>
            <w:r w:rsidRPr="00AC0BA4">
              <w:rPr>
                <w:rFonts w:ascii="Times New Roman" w:eastAsia="Times New Roman" w:hAnsi="Times New Roman" w:cs="Times New Roman"/>
                <w:b/>
                <w:bCs/>
                <w:color w:val="000000"/>
                <w:sz w:val="20"/>
                <w:szCs w:val="20"/>
                <w:lang w:val="en-US"/>
              </w:rPr>
              <w:br/>
              <w:t>Değerlendirme</w:t>
            </w:r>
            <w:r w:rsidRPr="00AC0BA4">
              <w:rPr>
                <w:rFonts w:ascii="Times New Roman" w:eastAsia="Times New Roman" w:hAnsi="Times New Roman" w:cs="Times New Roman"/>
                <w:b/>
                <w:bCs/>
                <w:color w:val="000000"/>
                <w:sz w:val="20"/>
                <w:szCs w:val="20"/>
                <w:lang w:val="en-US"/>
              </w:rPr>
              <w:br/>
              <w:t>Dönemi</w:t>
            </w:r>
          </w:p>
        </w:tc>
        <w:tc>
          <w:tcPr>
            <w:tcW w:w="1674" w:type="dxa"/>
            <w:tcBorders>
              <w:top w:val="single" w:sz="4" w:space="0" w:color="auto"/>
              <w:left w:val="single" w:sz="4" w:space="0" w:color="auto"/>
              <w:bottom w:val="single" w:sz="4" w:space="0" w:color="auto"/>
              <w:right w:val="single" w:sz="4" w:space="0" w:color="auto"/>
            </w:tcBorders>
            <w:vAlign w:val="center"/>
            <w:hideMark/>
          </w:tcPr>
          <w:p w:rsidR="00A41A8D" w:rsidRPr="00AC0BA4" w:rsidRDefault="00A41A8D" w:rsidP="00917359">
            <w:pPr>
              <w:rPr>
                <w:rFonts w:ascii="Times New Roman" w:eastAsia="Times New Roman" w:hAnsi="Times New Roman" w:cs="Times New Roman"/>
                <w:sz w:val="20"/>
                <w:szCs w:val="20"/>
                <w:lang w:val="en-US"/>
              </w:rPr>
            </w:pPr>
            <w:r w:rsidRPr="00AC0BA4">
              <w:rPr>
                <w:rFonts w:ascii="Times New Roman" w:eastAsia="Times New Roman" w:hAnsi="Times New Roman" w:cs="Times New Roman"/>
                <w:b/>
                <w:bCs/>
                <w:color w:val="000000"/>
                <w:sz w:val="20"/>
                <w:szCs w:val="20"/>
                <w:lang w:val="en-US"/>
              </w:rPr>
              <w:t>Gerçekleştirilme</w:t>
            </w:r>
            <w:r w:rsidRPr="00AC0BA4">
              <w:rPr>
                <w:rFonts w:ascii="Times New Roman" w:eastAsia="Times New Roman" w:hAnsi="Times New Roman" w:cs="Times New Roman"/>
                <w:b/>
                <w:bCs/>
                <w:color w:val="000000"/>
                <w:sz w:val="20"/>
                <w:szCs w:val="20"/>
                <w:lang w:val="en-US"/>
              </w:rPr>
              <w:br/>
              <w:t>Zamanı</w:t>
            </w:r>
          </w:p>
        </w:tc>
        <w:tc>
          <w:tcPr>
            <w:tcW w:w="3945" w:type="dxa"/>
            <w:tcBorders>
              <w:top w:val="single" w:sz="4" w:space="0" w:color="auto"/>
              <w:left w:val="single" w:sz="4" w:space="0" w:color="auto"/>
              <w:bottom w:val="single" w:sz="4" w:space="0" w:color="auto"/>
              <w:right w:val="single" w:sz="4" w:space="0" w:color="auto"/>
            </w:tcBorders>
            <w:vAlign w:val="center"/>
            <w:hideMark/>
          </w:tcPr>
          <w:p w:rsidR="00A41A8D" w:rsidRPr="00AC0BA4" w:rsidRDefault="00A41A8D" w:rsidP="00917359">
            <w:pPr>
              <w:rPr>
                <w:rFonts w:ascii="Times New Roman" w:eastAsia="Times New Roman" w:hAnsi="Times New Roman" w:cs="Times New Roman"/>
                <w:sz w:val="20"/>
                <w:szCs w:val="20"/>
                <w:lang w:val="en-US"/>
              </w:rPr>
            </w:pPr>
            <w:r w:rsidRPr="00AC0BA4">
              <w:rPr>
                <w:rFonts w:ascii="Times New Roman" w:eastAsia="Times New Roman" w:hAnsi="Times New Roman" w:cs="Times New Roman"/>
                <w:b/>
                <w:bCs/>
                <w:color w:val="000000"/>
                <w:sz w:val="20"/>
                <w:szCs w:val="20"/>
                <w:lang w:val="en-US"/>
              </w:rPr>
              <w:t>İzleme Değerlendirme Dönemi</w:t>
            </w:r>
            <w:r w:rsidRPr="00AC0BA4">
              <w:rPr>
                <w:rFonts w:ascii="Times New Roman" w:eastAsia="Times New Roman" w:hAnsi="Times New Roman" w:cs="Times New Roman"/>
                <w:b/>
                <w:bCs/>
                <w:color w:val="000000"/>
                <w:sz w:val="20"/>
                <w:szCs w:val="20"/>
                <w:lang w:val="en-US"/>
              </w:rPr>
              <w:br/>
              <w:t>Süreç Açıklaması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A41A8D" w:rsidRPr="00AC0BA4" w:rsidRDefault="00A41A8D" w:rsidP="00917359">
            <w:pPr>
              <w:rPr>
                <w:rFonts w:ascii="Times New Roman" w:eastAsia="Times New Roman" w:hAnsi="Times New Roman" w:cs="Times New Roman"/>
                <w:sz w:val="20"/>
                <w:szCs w:val="20"/>
                <w:lang w:val="en-US"/>
              </w:rPr>
            </w:pPr>
            <w:r w:rsidRPr="00AC0BA4">
              <w:rPr>
                <w:rFonts w:ascii="Times New Roman" w:eastAsia="Times New Roman" w:hAnsi="Times New Roman" w:cs="Times New Roman"/>
                <w:b/>
                <w:bCs/>
                <w:color w:val="000000"/>
                <w:sz w:val="20"/>
                <w:szCs w:val="20"/>
                <w:lang w:val="en-US"/>
              </w:rPr>
              <w:t>Zaman</w:t>
            </w:r>
            <w:r w:rsidRPr="00AC0BA4">
              <w:rPr>
                <w:rFonts w:ascii="Times New Roman" w:eastAsia="Times New Roman" w:hAnsi="Times New Roman" w:cs="Times New Roman"/>
                <w:b/>
                <w:bCs/>
                <w:color w:val="000000"/>
                <w:sz w:val="20"/>
                <w:szCs w:val="20"/>
                <w:lang w:val="en-US"/>
              </w:rPr>
              <w:br/>
              <w:t>Kapsamı</w:t>
            </w:r>
          </w:p>
        </w:tc>
      </w:tr>
      <w:tr w:rsidR="00A41A8D" w:rsidRPr="00AC0BA4" w:rsidTr="00917359">
        <w:tc>
          <w:tcPr>
            <w:tcW w:w="1984" w:type="dxa"/>
            <w:tcBorders>
              <w:top w:val="single" w:sz="4" w:space="0" w:color="auto"/>
              <w:left w:val="single" w:sz="4" w:space="0" w:color="auto"/>
              <w:bottom w:val="single" w:sz="4" w:space="0" w:color="auto"/>
              <w:right w:val="single" w:sz="4" w:space="0" w:color="auto"/>
            </w:tcBorders>
            <w:vAlign w:val="center"/>
            <w:hideMark/>
          </w:tcPr>
          <w:p w:rsidR="00A41A8D" w:rsidRPr="00AC0BA4" w:rsidRDefault="00A41A8D" w:rsidP="00917359">
            <w:pPr>
              <w:rPr>
                <w:rFonts w:ascii="Times New Roman" w:eastAsia="Times New Roman" w:hAnsi="Times New Roman" w:cs="Times New Roman"/>
                <w:sz w:val="20"/>
                <w:szCs w:val="20"/>
                <w:lang w:val="en-US"/>
              </w:rPr>
            </w:pPr>
            <w:r w:rsidRPr="00AC0BA4">
              <w:rPr>
                <w:rFonts w:ascii="Times New Roman" w:eastAsia="Times New Roman" w:hAnsi="Times New Roman" w:cs="Times New Roman"/>
                <w:b/>
                <w:bCs/>
                <w:color w:val="000000"/>
                <w:sz w:val="20"/>
                <w:szCs w:val="20"/>
                <w:lang w:val="en-US"/>
              </w:rPr>
              <w:t>Birinci</w:t>
            </w:r>
            <w:r w:rsidRPr="00AC0BA4">
              <w:rPr>
                <w:rFonts w:ascii="Times New Roman" w:eastAsia="Times New Roman" w:hAnsi="Times New Roman" w:cs="Times New Roman"/>
                <w:b/>
                <w:bCs/>
                <w:color w:val="000000"/>
                <w:sz w:val="20"/>
                <w:szCs w:val="20"/>
                <w:lang w:val="en-US"/>
              </w:rPr>
              <w:br/>
              <w:t>İzleme</w:t>
            </w:r>
            <w:r w:rsidRPr="00AC0BA4">
              <w:rPr>
                <w:rFonts w:ascii="Times New Roman" w:eastAsia="Times New Roman" w:hAnsi="Times New Roman" w:cs="Times New Roman"/>
                <w:b/>
                <w:bCs/>
                <w:color w:val="000000"/>
                <w:sz w:val="20"/>
                <w:szCs w:val="20"/>
                <w:lang w:val="en-US"/>
              </w:rPr>
              <w:br/>
              <w:t>Değerlendirme</w:t>
            </w:r>
            <w:r w:rsidRPr="00AC0BA4">
              <w:rPr>
                <w:rFonts w:ascii="Times New Roman" w:eastAsia="Times New Roman" w:hAnsi="Times New Roman" w:cs="Times New Roman"/>
                <w:b/>
                <w:bCs/>
                <w:color w:val="000000"/>
                <w:sz w:val="20"/>
                <w:szCs w:val="20"/>
                <w:lang w:val="en-US"/>
              </w:rPr>
              <w:br/>
              <w:t>Dönemi</w:t>
            </w:r>
          </w:p>
        </w:tc>
        <w:tc>
          <w:tcPr>
            <w:tcW w:w="1674" w:type="dxa"/>
            <w:tcBorders>
              <w:top w:val="single" w:sz="4" w:space="0" w:color="auto"/>
              <w:left w:val="single" w:sz="4" w:space="0" w:color="auto"/>
              <w:bottom w:val="single" w:sz="4" w:space="0" w:color="auto"/>
              <w:right w:val="single" w:sz="4" w:space="0" w:color="auto"/>
            </w:tcBorders>
            <w:vAlign w:val="center"/>
            <w:hideMark/>
          </w:tcPr>
          <w:p w:rsidR="00A41A8D" w:rsidRPr="00AC0BA4" w:rsidRDefault="00A41A8D" w:rsidP="00917359">
            <w:pPr>
              <w:rPr>
                <w:rFonts w:ascii="Times New Roman" w:eastAsia="Times New Roman" w:hAnsi="Times New Roman" w:cs="Times New Roman"/>
                <w:sz w:val="20"/>
                <w:szCs w:val="20"/>
                <w:lang w:val="en-US"/>
              </w:rPr>
            </w:pPr>
            <w:r w:rsidRPr="00AC0BA4">
              <w:rPr>
                <w:rFonts w:ascii="Times New Roman" w:eastAsia="Times New Roman" w:hAnsi="Times New Roman" w:cs="Times New Roman"/>
                <w:b/>
                <w:bCs/>
                <w:color w:val="000000"/>
                <w:sz w:val="20"/>
                <w:szCs w:val="20"/>
                <w:lang w:val="en-US"/>
              </w:rPr>
              <w:t>Her Yılın</w:t>
            </w:r>
            <w:r w:rsidRPr="00AC0BA4">
              <w:rPr>
                <w:rFonts w:ascii="Times New Roman" w:eastAsia="Times New Roman" w:hAnsi="Times New Roman" w:cs="Times New Roman"/>
                <w:b/>
                <w:bCs/>
                <w:color w:val="000000"/>
                <w:sz w:val="20"/>
                <w:szCs w:val="20"/>
                <w:lang w:val="en-US"/>
              </w:rPr>
              <w:br/>
              <w:t>Temmuz Ayı</w:t>
            </w:r>
            <w:r w:rsidRPr="00AC0BA4">
              <w:rPr>
                <w:rFonts w:ascii="Times New Roman" w:eastAsia="Times New Roman" w:hAnsi="Times New Roman" w:cs="Times New Roman"/>
                <w:b/>
                <w:bCs/>
                <w:color w:val="000000"/>
                <w:sz w:val="20"/>
                <w:szCs w:val="20"/>
                <w:lang w:val="en-US"/>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rsidR="00A41A8D" w:rsidRPr="00AC0BA4" w:rsidRDefault="00A41A8D" w:rsidP="00917359">
            <w:pPr>
              <w:rPr>
                <w:rFonts w:ascii="Times New Roman" w:eastAsia="Times New Roman" w:hAnsi="Times New Roman" w:cs="Times New Roman"/>
                <w:sz w:val="20"/>
                <w:szCs w:val="20"/>
                <w:lang w:val="en-US"/>
              </w:rPr>
            </w:pPr>
            <w:r w:rsidRPr="00AC0BA4">
              <w:rPr>
                <w:rFonts w:ascii="Times New Roman" w:eastAsia="Times New Roman" w:hAnsi="Times New Roman" w:cs="Times New Roman"/>
                <w:color w:val="000000"/>
                <w:sz w:val="20"/>
                <w:szCs w:val="20"/>
                <w:lang w:val="en-US"/>
              </w:rPr>
              <w:t>-Performans göstergelerinin 6 aylık</w:t>
            </w:r>
            <w:r w:rsidRPr="00AC0BA4">
              <w:rPr>
                <w:rFonts w:ascii="Times New Roman" w:eastAsia="Times New Roman" w:hAnsi="Times New Roman" w:cs="Times New Roman"/>
                <w:color w:val="000000"/>
                <w:sz w:val="20"/>
                <w:szCs w:val="20"/>
                <w:lang w:val="en-US"/>
              </w:rPr>
              <w:br/>
              <w:t>gerçekleşme durumlarına ilişkin</w:t>
            </w:r>
            <w:r w:rsidRPr="00AC0BA4">
              <w:rPr>
                <w:rFonts w:ascii="Times New Roman" w:eastAsia="Times New Roman" w:hAnsi="Times New Roman" w:cs="Times New Roman"/>
                <w:color w:val="000000"/>
                <w:sz w:val="20"/>
                <w:szCs w:val="20"/>
                <w:lang w:val="en-US"/>
              </w:rPr>
              <w:br/>
              <w:t>verilerin toplanması ve konsolide</w:t>
            </w:r>
            <w:r w:rsidRPr="00AC0BA4">
              <w:rPr>
                <w:rFonts w:ascii="Times New Roman" w:eastAsia="Times New Roman" w:hAnsi="Times New Roman" w:cs="Times New Roman"/>
                <w:color w:val="000000"/>
                <w:sz w:val="20"/>
                <w:szCs w:val="20"/>
                <w:lang w:val="en-US"/>
              </w:rPr>
              <w:br/>
              <w:t>edilmesi.</w:t>
            </w:r>
            <w:r w:rsidRPr="00AC0BA4">
              <w:rPr>
                <w:rFonts w:ascii="Times New Roman" w:eastAsia="Times New Roman" w:hAnsi="Times New Roman" w:cs="Times New Roman"/>
                <w:color w:val="000000"/>
                <w:sz w:val="20"/>
                <w:szCs w:val="20"/>
                <w:lang w:val="en-US"/>
              </w:rPr>
              <w:br/>
              <w:t>-Göstergelerin gerçekleşme durumları</w:t>
            </w:r>
            <w:r w:rsidRPr="00AC0BA4">
              <w:rPr>
                <w:rFonts w:ascii="Times New Roman" w:eastAsia="Times New Roman" w:hAnsi="Times New Roman" w:cs="Times New Roman"/>
                <w:color w:val="000000"/>
                <w:sz w:val="20"/>
                <w:szCs w:val="20"/>
                <w:lang w:val="en-US"/>
              </w:rPr>
              <w:br/>
              <w:t>hakkında hazırlanan raporun üst</w:t>
            </w:r>
            <w:r w:rsidRPr="00AC0BA4">
              <w:rPr>
                <w:rFonts w:ascii="Times New Roman" w:eastAsia="Times New Roman" w:hAnsi="Times New Roman" w:cs="Times New Roman"/>
                <w:color w:val="000000"/>
                <w:sz w:val="20"/>
                <w:szCs w:val="20"/>
                <w:lang w:val="en-US"/>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A41A8D" w:rsidRPr="00AC0BA4" w:rsidRDefault="00A41A8D" w:rsidP="00917359">
            <w:pPr>
              <w:rPr>
                <w:rFonts w:ascii="Times New Roman" w:eastAsia="Times New Roman" w:hAnsi="Times New Roman" w:cs="Times New Roman"/>
                <w:sz w:val="20"/>
                <w:szCs w:val="20"/>
                <w:lang w:val="en-US"/>
              </w:rPr>
            </w:pPr>
            <w:r w:rsidRPr="00AC0BA4">
              <w:rPr>
                <w:rFonts w:ascii="Times New Roman" w:eastAsia="Times New Roman" w:hAnsi="Times New Roman" w:cs="Times New Roman"/>
                <w:b/>
                <w:bCs/>
                <w:color w:val="000000"/>
                <w:sz w:val="20"/>
                <w:szCs w:val="20"/>
                <w:lang w:val="en-US"/>
              </w:rPr>
              <w:t>Ocak</w:t>
            </w:r>
            <w:r w:rsidRPr="00AC0BA4">
              <w:rPr>
                <w:rFonts w:ascii="Times New Roman" w:eastAsia="Times New Roman" w:hAnsi="Times New Roman" w:cs="Times New Roman"/>
                <w:b/>
                <w:bCs/>
                <w:color w:val="000000"/>
                <w:sz w:val="20"/>
                <w:szCs w:val="20"/>
                <w:lang w:val="en-US"/>
              </w:rPr>
              <w:br/>
              <w:t>Temmuz</w:t>
            </w:r>
            <w:r w:rsidRPr="00AC0BA4">
              <w:rPr>
                <w:rFonts w:ascii="Times New Roman" w:eastAsia="Times New Roman" w:hAnsi="Times New Roman" w:cs="Times New Roman"/>
                <w:b/>
                <w:bCs/>
                <w:color w:val="000000"/>
                <w:sz w:val="20"/>
                <w:szCs w:val="20"/>
                <w:lang w:val="en-US"/>
              </w:rPr>
              <w:br/>
              <w:t>Dönemi</w:t>
            </w:r>
          </w:p>
        </w:tc>
      </w:tr>
      <w:tr w:rsidR="00A41A8D" w:rsidRPr="00AC0BA4" w:rsidTr="00917359">
        <w:tc>
          <w:tcPr>
            <w:tcW w:w="1984" w:type="dxa"/>
            <w:tcBorders>
              <w:top w:val="single" w:sz="4" w:space="0" w:color="auto"/>
              <w:left w:val="single" w:sz="4" w:space="0" w:color="auto"/>
              <w:bottom w:val="single" w:sz="4" w:space="0" w:color="auto"/>
              <w:right w:val="single" w:sz="4" w:space="0" w:color="auto"/>
            </w:tcBorders>
            <w:vAlign w:val="center"/>
            <w:hideMark/>
          </w:tcPr>
          <w:p w:rsidR="00A41A8D" w:rsidRPr="00AC0BA4" w:rsidRDefault="00A41A8D" w:rsidP="00917359">
            <w:pPr>
              <w:rPr>
                <w:rFonts w:ascii="Times New Roman" w:eastAsia="Times New Roman" w:hAnsi="Times New Roman" w:cs="Times New Roman"/>
                <w:sz w:val="20"/>
                <w:szCs w:val="20"/>
                <w:lang w:val="en-US"/>
              </w:rPr>
            </w:pPr>
            <w:r w:rsidRPr="00AC0BA4">
              <w:rPr>
                <w:rFonts w:ascii="Times New Roman" w:eastAsia="Times New Roman" w:hAnsi="Times New Roman" w:cs="Times New Roman"/>
                <w:b/>
                <w:bCs/>
                <w:color w:val="000000"/>
                <w:sz w:val="20"/>
                <w:szCs w:val="20"/>
                <w:lang w:val="en-US"/>
              </w:rPr>
              <w:t>İkinci</w:t>
            </w:r>
            <w:r w:rsidRPr="00AC0BA4">
              <w:rPr>
                <w:rFonts w:ascii="Times New Roman" w:eastAsia="Times New Roman" w:hAnsi="Times New Roman" w:cs="Times New Roman"/>
                <w:b/>
                <w:bCs/>
                <w:color w:val="000000"/>
                <w:sz w:val="20"/>
                <w:szCs w:val="20"/>
                <w:lang w:val="en-US"/>
              </w:rPr>
              <w:br/>
              <w:t>İzleme</w:t>
            </w:r>
            <w:r w:rsidRPr="00AC0BA4">
              <w:rPr>
                <w:rFonts w:ascii="Times New Roman" w:eastAsia="Times New Roman" w:hAnsi="Times New Roman" w:cs="Times New Roman"/>
                <w:b/>
                <w:bCs/>
                <w:color w:val="000000"/>
                <w:sz w:val="20"/>
                <w:szCs w:val="20"/>
                <w:lang w:val="en-US"/>
              </w:rPr>
              <w:br/>
              <w:t>Değerlendirme</w:t>
            </w:r>
            <w:r w:rsidRPr="00AC0BA4">
              <w:rPr>
                <w:rFonts w:ascii="Times New Roman" w:eastAsia="Times New Roman" w:hAnsi="Times New Roman" w:cs="Times New Roman"/>
                <w:b/>
                <w:bCs/>
                <w:color w:val="000000"/>
                <w:sz w:val="20"/>
                <w:szCs w:val="20"/>
                <w:lang w:val="en-US"/>
              </w:rPr>
              <w:br/>
              <w:t>Dönemi</w:t>
            </w:r>
          </w:p>
        </w:tc>
        <w:tc>
          <w:tcPr>
            <w:tcW w:w="1674" w:type="dxa"/>
            <w:tcBorders>
              <w:top w:val="single" w:sz="4" w:space="0" w:color="auto"/>
              <w:left w:val="single" w:sz="4" w:space="0" w:color="auto"/>
              <w:bottom w:val="single" w:sz="4" w:space="0" w:color="auto"/>
              <w:right w:val="single" w:sz="4" w:space="0" w:color="auto"/>
            </w:tcBorders>
            <w:vAlign w:val="center"/>
            <w:hideMark/>
          </w:tcPr>
          <w:p w:rsidR="00A41A8D" w:rsidRPr="00AC0BA4" w:rsidRDefault="00A41A8D" w:rsidP="00917359">
            <w:pPr>
              <w:rPr>
                <w:rFonts w:ascii="Times New Roman" w:eastAsia="Times New Roman" w:hAnsi="Times New Roman" w:cs="Times New Roman"/>
                <w:sz w:val="20"/>
                <w:szCs w:val="20"/>
                <w:lang w:val="en-US"/>
              </w:rPr>
            </w:pPr>
            <w:r w:rsidRPr="00AC0BA4">
              <w:rPr>
                <w:rFonts w:ascii="Times New Roman" w:eastAsia="Times New Roman" w:hAnsi="Times New Roman" w:cs="Times New Roman"/>
                <w:b/>
                <w:bCs/>
                <w:color w:val="000000"/>
                <w:sz w:val="20"/>
                <w:szCs w:val="20"/>
                <w:lang w:val="en-US"/>
              </w:rPr>
              <w:t>İzleyen Yılın</w:t>
            </w:r>
            <w:r w:rsidRPr="00AC0BA4">
              <w:rPr>
                <w:rFonts w:ascii="Times New Roman" w:eastAsia="Times New Roman" w:hAnsi="Times New Roman" w:cs="Times New Roman"/>
                <w:b/>
                <w:bCs/>
                <w:color w:val="000000"/>
                <w:sz w:val="20"/>
                <w:szCs w:val="20"/>
                <w:lang w:val="en-US"/>
              </w:rPr>
              <w:br/>
              <w:t>Şubat Ayı Sonuna</w:t>
            </w:r>
            <w:r w:rsidRPr="00AC0BA4">
              <w:rPr>
                <w:rFonts w:ascii="Times New Roman" w:eastAsia="Times New Roman" w:hAnsi="Times New Roman" w:cs="Times New Roman"/>
                <w:b/>
                <w:bCs/>
                <w:color w:val="000000"/>
                <w:sz w:val="20"/>
                <w:szCs w:val="20"/>
                <w:lang w:val="en-US"/>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rsidR="00A41A8D" w:rsidRPr="00AC0BA4" w:rsidRDefault="00A41A8D" w:rsidP="00917359">
            <w:pPr>
              <w:rPr>
                <w:rFonts w:ascii="Times New Roman" w:eastAsia="Times New Roman" w:hAnsi="Times New Roman" w:cs="Times New Roman"/>
                <w:sz w:val="20"/>
                <w:szCs w:val="20"/>
                <w:lang w:val="en-US"/>
              </w:rPr>
            </w:pPr>
            <w:r w:rsidRPr="00AC0BA4">
              <w:rPr>
                <w:rFonts w:ascii="Times New Roman" w:eastAsia="Times New Roman" w:hAnsi="Times New Roman" w:cs="Times New Roman"/>
                <w:color w:val="000000"/>
                <w:sz w:val="20"/>
                <w:szCs w:val="20"/>
                <w:lang w:val="en-US"/>
              </w:rPr>
              <w:t>-Performans programlarında yer alan</w:t>
            </w:r>
            <w:r w:rsidRPr="00AC0BA4">
              <w:rPr>
                <w:rFonts w:ascii="Times New Roman" w:eastAsia="Times New Roman" w:hAnsi="Times New Roman" w:cs="Times New Roman"/>
                <w:color w:val="000000"/>
                <w:sz w:val="20"/>
                <w:szCs w:val="20"/>
                <w:lang w:val="en-US"/>
              </w:rPr>
              <w:br/>
              <w:t>performans göstergelerinin yıllık</w:t>
            </w:r>
            <w:r w:rsidRPr="00AC0BA4">
              <w:rPr>
                <w:rFonts w:ascii="Times New Roman" w:eastAsia="Times New Roman" w:hAnsi="Times New Roman" w:cs="Times New Roman"/>
                <w:color w:val="000000"/>
                <w:sz w:val="20"/>
                <w:szCs w:val="20"/>
                <w:lang w:val="en-US"/>
              </w:rPr>
              <w:br/>
              <w:t>gerçekleşme durumlarına ilişkin</w:t>
            </w:r>
            <w:r w:rsidRPr="00AC0BA4">
              <w:rPr>
                <w:rFonts w:ascii="Times New Roman" w:eastAsia="Times New Roman" w:hAnsi="Times New Roman" w:cs="Times New Roman"/>
                <w:color w:val="000000"/>
                <w:sz w:val="20"/>
                <w:szCs w:val="20"/>
                <w:lang w:val="en-US"/>
              </w:rPr>
              <w:br/>
              <w:t>verilerin toplanması ve konsolide</w:t>
            </w:r>
            <w:r w:rsidRPr="00AC0BA4">
              <w:rPr>
                <w:rFonts w:ascii="Times New Roman" w:eastAsia="Times New Roman" w:hAnsi="Times New Roman" w:cs="Times New Roman"/>
                <w:color w:val="000000"/>
                <w:sz w:val="20"/>
                <w:szCs w:val="20"/>
                <w:lang w:val="en-US"/>
              </w:rPr>
              <w:br/>
              <w:t>edilmesi.</w:t>
            </w:r>
            <w:r w:rsidRPr="00AC0BA4">
              <w:rPr>
                <w:rFonts w:ascii="Times New Roman" w:eastAsia="Times New Roman" w:hAnsi="Times New Roman" w:cs="Times New Roman"/>
                <w:color w:val="000000"/>
                <w:sz w:val="20"/>
                <w:szCs w:val="20"/>
                <w:lang w:val="en-US"/>
              </w:rPr>
              <w:br/>
              <w:t>-Yılsonu gerçekleşmelerinin, gösterge</w:t>
            </w:r>
            <w:r w:rsidRPr="00AC0BA4">
              <w:rPr>
                <w:rFonts w:ascii="Times New Roman" w:eastAsia="Times New Roman" w:hAnsi="Times New Roman" w:cs="Times New Roman"/>
                <w:color w:val="000000"/>
                <w:sz w:val="20"/>
                <w:szCs w:val="20"/>
                <w:lang w:val="en-US"/>
              </w:rPr>
              <w:br/>
              <w:t>hedeflerinden sapmaların ve sapma</w:t>
            </w:r>
            <w:r w:rsidRPr="00AC0BA4">
              <w:rPr>
                <w:rFonts w:ascii="Times New Roman" w:eastAsia="Times New Roman" w:hAnsi="Times New Roman" w:cs="Times New Roman"/>
                <w:color w:val="000000"/>
                <w:sz w:val="20"/>
                <w:szCs w:val="20"/>
                <w:lang w:val="en-US"/>
              </w:rPr>
              <w:br/>
              <w:t>nedenlerin değerlendirilerek gerekli</w:t>
            </w:r>
            <w:r w:rsidRPr="00AC0BA4">
              <w:rPr>
                <w:rFonts w:ascii="Times New Roman" w:eastAsia="Times New Roman" w:hAnsi="Times New Roman" w:cs="Times New Roman"/>
                <w:color w:val="000000"/>
                <w:sz w:val="20"/>
                <w:szCs w:val="20"/>
                <w:lang w:val="en-US"/>
              </w:rPr>
              <w:br/>
              <w:t>tedbirlerin alınması</w:t>
            </w:r>
          </w:p>
        </w:tc>
        <w:tc>
          <w:tcPr>
            <w:tcW w:w="0" w:type="auto"/>
            <w:tcBorders>
              <w:top w:val="single" w:sz="6" w:space="0" w:color="auto"/>
              <w:left w:val="single" w:sz="6" w:space="0" w:color="auto"/>
              <w:bottom w:val="single" w:sz="6" w:space="0" w:color="auto"/>
              <w:right w:val="single" w:sz="6" w:space="0" w:color="auto"/>
            </w:tcBorders>
            <w:vAlign w:val="center"/>
            <w:hideMark/>
          </w:tcPr>
          <w:p w:rsidR="00A41A8D" w:rsidRPr="00AC0BA4" w:rsidRDefault="00A41A8D" w:rsidP="00917359">
            <w:pPr>
              <w:rPr>
                <w:rFonts w:ascii="Times New Roman" w:eastAsia="Times New Roman" w:hAnsi="Times New Roman" w:cs="Times New Roman"/>
                <w:b/>
                <w:sz w:val="20"/>
                <w:szCs w:val="20"/>
                <w:lang w:val="en-US"/>
              </w:rPr>
            </w:pPr>
            <w:r w:rsidRPr="00AC0BA4">
              <w:rPr>
                <w:rFonts w:ascii="Times New Roman" w:eastAsia="Times New Roman" w:hAnsi="Times New Roman" w:cs="Times New Roman"/>
                <w:b/>
                <w:sz w:val="20"/>
                <w:szCs w:val="20"/>
                <w:lang w:val="en-US"/>
              </w:rPr>
              <w:t>Tüm Yıl</w:t>
            </w:r>
          </w:p>
        </w:tc>
      </w:tr>
    </w:tbl>
    <w:p w:rsidR="00A41A8D" w:rsidRDefault="00A41A8D" w:rsidP="00A41A8D">
      <w:pPr>
        <w:rPr>
          <w:rFonts w:ascii="Times New Roman" w:hAnsi="Times New Roman"/>
          <w:b/>
          <w:szCs w:val="24"/>
        </w:rPr>
      </w:pPr>
    </w:p>
    <w:p w:rsidR="00A41A8D" w:rsidRDefault="00A41A8D" w:rsidP="00A41A8D">
      <w:pPr>
        <w:rPr>
          <w:rFonts w:ascii="Times New Roman" w:hAnsi="Times New Roman"/>
          <w:b/>
          <w:szCs w:val="24"/>
        </w:rPr>
      </w:pPr>
    </w:p>
    <w:p w:rsidR="00A41A8D" w:rsidRDefault="00A41A8D" w:rsidP="00A41A8D">
      <w:pPr>
        <w:rPr>
          <w:rFonts w:ascii="Times New Roman" w:hAnsi="Times New Roman"/>
          <w:b/>
          <w:szCs w:val="24"/>
        </w:rPr>
      </w:pPr>
      <w:r>
        <w:rPr>
          <w:rFonts w:ascii="Times New Roman" w:hAnsi="Times New Roman"/>
          <w:b/>
          <w:szCs w:val="24"/>
        </w:rPr>
        <w:t>4.5.MALİYETLENDİRME</w:t>
      </w:r>
    </w:p>
    <w:p w:rsidR="00A41A8D" w:rsidRDefault="00A41A8D" w:rsidP="00A41A8D">
      <w:pPr>
        <w:rPr>
          <w:rFonts w:ascii="Times New Roman" w:hAnsi="Times New Roman"/>
          <w:b/>
          <w:szCs w:val="24"/>
        </w:rPr>
      </w:pPr>
    </w:p>
    <w:p w:rsidR="00A41A8D" w:rsidRDefault="00A41A8D" w:rsidP="00A41A8D">
      <w:pPr>
        <w:rPr>
          <w:rFonts w:ascii="Times New Roman" w:hAnsi="Times New Roman"/>
          <w:b/>
          <w:szCs w:val="24"/>
        </w:rPr>
      </w:pPr>
    </w:p>
    <w:tbl>
      <w:tblPr>
        <w:tblW w:w="0" w:type="auto"/>
        <w:tblInd w:w="1093" w:type="dxa"/>
        <w:tblCellMar>
          <w:left w:w="70" w:type="dxa"/>
          <w:right w:w="70" w:type="dxa"/>
        </w:tblCellMar>
        <w:tblLook w:val="04A0"/>
      </w:tblPr>
      <w:tblGrid>
        <w:gridCol w:w="3116"/>
        <w:gridCol w:w="587"/>
        <w:gridCol w:w="587"/>
        <w:gridCol w:w="587"/>
        <w:gridCol w:w="587"/>
        <w:gridCol w:w="587"/>
        <w:gridCol w:w="827"/>
      </w:tblGrid>
      <w:tr w:rsidR="00A41A8D" w:rsidRPr="00AC3B38" w:rsidTr="00917359">
        <w:trPr>
          <w:trHeight w:val="315"/>
        </w:trPr>
        <w:tc>
          <w:tcPr>
            <w:tcW w:w="0" w:type="auto"/>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A41A8D" w:rsidRPr="00AC3B38" w:rsidRDefault="00A41A8D" w:rsidP="00917359">
            <w:pPr>
              <w:spacing w:after="0" w:line="240" w:lineRule="auto"/>
              <w:rPr>
                <w:b/>
                <w:bCs/>
                <w:color w:val="000000"/>
                <w:szCs w:val="24"/>
              </w:rPr>
            </w:pPr>
            <w:r w:rsidRPr="00AC3B38">
              <w:rPr>
                <w:b/>
                <w:bCs/>
                <w:color w:val="000000"/>
                <w:szCs w:val="24"/>
              </w:rPr>
              <w:t>Kaynak Tablosu</w:t>
            </w:r>
          </w:p>
        </w:tc>
        <w:tc>
          <w:tcPr>
            <w:tcW w:w="0" w:type="auto"/>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41A8D" w:rsidRPr="00AC3B38" w:rsidRDefault="00A41A8D" w:rsidP="00917359">
            <w:pPr>
              <w:spacing w:after="0" w:line="240" w:lineRule="auto"/>
              <w:jc w:val="center"/>
              <w:rPr>
                <w:b/>
                <w:bCs/>
                <w:color w:val="FFFFFF"/>
              </w:rPr>
            </w:pPr>
            <w:r>
              <w:rPr>
                <w:b/>
                <w:bCs/>
                <w:color w:val="FFFFFF"/>
              </w:rPr>
              <w:t>2024</w:t>
            </w:r>
          </w:p>
        </w:tc>
        <w:tc>
          <w:tcPr>
            <w:tcW w:w="0" w:type="auto"/>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41A8D" w:rsidRPr="00AC3B38" w:rsidRDefault="00A41A8D" w:rsidP="00917359">
            <w:pPr>
              <w:spacing w:after="0" w:line="240" w:lineRule="auto"/>
              <w:jc w:val="center"/>
              <w:rPr>
                <w:b/>
                <w:bCs/>
                <w:color w:val="FFFFFF"/>
              </w:rPr>
            </w:pPr>
            <w:r>
              <w:rPr>
                <w:b/>
                <w:bCs/>
                <w:color w:val="FFFFFF"/>
              </w:rPr>
              <w:t>2025</w:t>
            </w:r>
          </w:p>
        </w:tc>
        <w:tc>
          <w:tcPr>
            <w:tcW w:w="0" w:type="auto"/>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41A8D" w:rsidRPr="00AC3B38" w:rsidRDefault="00A41A8D" w:rsidP="00917359">
            <w:pPr>
              <w:spacing w:after="0" w:line="240" w:lineRule="auto"/>
              <w:jc w:val="center"/>
              <w:rPr>
                <w:b/>
                <w:bCs/>
                <w:color w:val="FFFFFF"/>
              </w:rPr>
            </w:pPr>
            <w:r w:rsidRPr="00AC3B38">
              <w:rPr>
                <w:b/>
                <w:bCs/>
                <w:color w:val="FFFFFF"/>
              </w:rPr>
              <w:t>202</w:t>
            </w:r>
            <w:r>
              <w:rPr>
                <w:b/>
                <w:bCs/>
                <w:color w:val="FFFFFF"/>
              </w:rPr>
              <w:t>6</w:t>
            </w:r>
          </w:p>
        </w:tc>
        <w:tc>
          <w:tcPr>
            <w:tcW w:w="0" w:type="auto"/>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41A8D" w:rsidRPr="00AC3B38" w:rsidRDefault="00A41A8D" w:rsidP="00917359">
            <w:pPr>
              <w:spacing w:after="0" w:line="240" w:lineRule="auto"/>
              <w:jc w:val="center"/>
              <w:rPr>
                <w:b/>
                <w:bCs/>
                <w:color w:val="FFFFFF"/>
              </w:rPr>
            </w:pPr>
            <w:r w:rsidRPr="00AC3B38">
              <w:rPr>
                <w:b/>
                <w:bCs/>
                <w:color w:val="FFFFFF"/>
              </w:rPr>
              <w:t>202</w:t>
            </w:r>
            <w:r>
              <w:rPr>
                <w:b/>
                <w:bCs/>
                <w:color w:val="FFFFFF"/>
              </w:rPr>
              <w:t>7</w:t>
            </w:r>
          </w:p>
        </w:tc>
        <w:tc>
          <w:tcPr>
            <w:tcW w:w="0" w:type="auto"/>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41A8D" w:rsidRPr="00AC3B38" w:rsidRDefault="00A41A8D" w:rsidP="00917359">
            <w:pPr>
              <w:spacing w:after="0" w:line="240" w:lineRule="auto"/>
              <w:jc w:val="center"/>
              <w:rPr>
                <w:b/>
                <w:bCs/>
                <w:color w:val="FFFFFF"/>
              </w:rPr>
            </w:pPr>
            <w:r w:rsidRPr="00AC3B38">
              <w:rPr>
                <w:b/>
                <w:bCs/>
                <w:color w:val="FFFFFF"/>
              </w:rPr>
              <w:t>202</w:t>
            </w:r>
            <w:r>
              <w:rPr>
                <w:b/>
                <w:bCs/>
                <w:color w:val="FFFFFF"/>
              </w:rPr>
              <w:t>8</w:t>
            </w:r>
          </w:p>
        </w:tc>
        <w:tc>
          <w:tcPr>
            <w:tcW w:w="0" w:type="auto"/>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A41A8D" w:rsidRPr="00AC3B38" w:rsidRDefault="00A41A8D" w:rsidP="00917359">
            <w:pPr>
              <w:spacing w:after="0" w:line="240" w:lineRule="auto"/>
              <w:rPr>
                <w:b/>
                <w:bCs/>
                <w:color w:val="FFFFFF"/>
              </w:rPr>
            </w:pPr>
            <w:r w:rsidRPr="00AC3B38">
              <w:rPr>
                <w:b/>
                <w:bCs/>
                <w:color w:val="FFFFFF"/>
              </w:rPr>
              <w:t>Toplam</w:t>
            </w:r>
          </w:p>
        </w:tc>
      </w:tr>
      <w:tr w:rsidR="00A41A8D" w:rsidRPr="00AC3B38" w:rsidTr="00917359">
        <w:trPr>
          <w:trHeight w:val="300"/>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rsidR="00A41A8D" w:rsidRPr="00AC3B38" w:rsidRDefault="00A41A8D" w:rsidP="00917359">
            <w:pPr>
              <w:spacing w:after="0" w:line="240" w:lineRule="auto"/>
              <w:rPr>
                <w:b/>
                <w:bCs/>
                <w:color w:val="000000"/>
                <w:szCs w:val="24"/>
              </w:rPr>
            </w:pP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41A8D" w:rsidRPr="00AC3B38" w:rsidRDefault="00A41A8D" w:rsidP="00917359">
            <w:pPr>
              <w:spacing w:after="0" w:line="240" w:lineRule="auto"/>
              <w:rPr>
                <w:b/>
                <w:bCs/>
                <w:color w:val="FFFFFF"/>
              </w:rPr>
            </w:pP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41A8D" w:rsidRPr="00AC3B38" w:rsidRDefault="00A41A8D" w:rsidP="00917359">
            <w:pPr>
              <w:spacing w:after="0" w:line="240" w:lineRule="auto"/>
              <w:rPr>
                <w:b/>
                <w:bCs/>
                <w:color w:val="FFFFFF"/>
              </w:rPr>
            </w:pP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41A8D" w:rsidRPr="00AC3B38" w:rsidRDefault="00A41A8D" w:rsidP="00917359">
            <w:pPr>
              <w:spacing w:after="0" w:line="240" w:lineRule="auto"/>
              <w:rPr>
                <w:b/>
                <w:bCs/>
                <w:color w:val="FFFFFF"/>
              </w:rPr>
            </w:pP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41A8D" w:rsidRPr="00AC3B38" w:rsidRDefault="00A41A8D" w:rsidP="00917359">
            <w:pPr>
              <w:spacing w:after="0" w:line="240" w:lineRule="auto"/>
              <w:rPr>
                <w:b/>
                <w:bCs/>
                <w:color w:val="FFFFFF"/>
              </w:rPr>
            </w:pP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41A8D" w:rsidRPr="00AC3B38" w:rsidRDefault="00A41A8D" w:rsidP="00917359">
            <w:pPr>
              <w:spacing w:after="0" w:line="240" w:lineRule="auto"/>
              <w:rPr>
                <w:b/>
                <w:bCs/>
                <w:color w:val="FFFFFF"/>
              </w:rPr>
            </w:pPr>
          </w:p>
        </w:tc>
        <w:tc>
          <w:tcPr>
            <w:tcW w:w="0" w:type="auto"/>
            <w:vMerge/>
            <w:tcBorders>
              <w:top w:val="single" w:sz="12" w:space="0" w:color="000000"/>
              <w:left w:val="single" w:sz="4" w:space="0" w:color="000000"/>
              <w:bottom w:val="single" w:sz="4" w:space="0" w:color="000000"/>
              <w:right w:val="single" w:sz="12" w:space="0" w:color="000000"/>
            </w:tcBorders>
            <w:vAlign w:val="center"/>
            <w:hideMark/>
          </w:tcPr>
          <w:p w:rsidR="00A41A8D" w:rsidRPr="00AC3B38" w:rsidRDefault="00A41A8D" w:rsidP="00917359">
            <w:pPr>
              <w:spacing w:after="0" w:line="240" w:lineRule="auto"/>
              <w:rPr>
                <w:b/>
                <w:bCs/>
                <w:color w:val="FFFFFF"/>
              </w:rPr>
            </w:pPr>
          </w:p>
        </w:tc>
      </w:tr>
      <w:tr w:rsidR="00A41A8D" w:rsidRPr="00AC3B38" w:rsidTr="00917359">
        <w:trPr>
          <w:trHeight w:val="300"/>
        </w:trPr>
        <w:tc>
          <w:tcPr>
            <w:tcW w:w="0" w:type="auto"/>
            <w:tcBorders>
              <w:top w:val="nil"/>
              <w:left w:val="single" w:sz="12" w:space="0" w:color="000000"/>
              <w:bottom w:val="single" w:sz="4" w:space="0" w:color="000000"/>
              <w:right w:val="single" w:sz="4" w:space="0" w:color="000000"/>
            </w:tcBorders>
            <w:shd w:val="clear" w:color="000000" w:fill="F79546"/>
            <w:vAlign w:val="center"/>
            <w:hideMark/>
          </w:tcPr>
          <w:p w:rsidR="00A41A8D" w:rsidRPr="00AC3B38" w:rsidRDefault="00A41A8D" w:rsidP="00917359">
            <w:pPr>
              <w:spacing w:after="0" w:line="240" w:lineRule="auto"/>
              <w:rPr>
                <w:b/>
                <w:bCs/>
                <w:color w:val="FFFFFF"/>
              </w:rPr>
            </w:pPr>
            <w:r w:rsidRPr="00AC3B38">
              <w:rPr>
                <w:b/>
                <w:bCs/>
                <w:color w:val="FFFFFF"/>
              </w:rPr>
              <w:t>Genel Bütçe</w:t>
            </w:r>
          </w:p>
        </w:tc>
        <w:tc>
          <w:tcPr>
            <w:tcW w:w="0" w:type="auto"/>
            <w:tcBorders>
              <w:top w:val="nil"/>
              <w:left w:val="nil"/>
              <w:bottom w:val="single" w:sz="4" w:space="0" w:color="000000"/>
              <w:right w:val="single" w:sz="4" w:space="0" w:color="000000"/>
            </w:tcBorders>
            <w:shd w:val="clear" w:color="auto" w:fill="auto"/>
            <w:vAlign w:val="center"/>
          </w:tcPr>
          <w:p w:rsidR="00A41A8D" w:rsidRPr="00AC3B38" w:rsidRDefault="00A41A8D" w:rsidP="00917359">
            <w:pPr>
              <w:spacing w:after="0" w:line="240" w:lineRule="auto"/>
              <w:rPr>
                <w:color w:val="000000"/>
                <w:sz w:val="20"/>
                <w:szCs w:val="20"/>
              </w:rPr>
            </w:pPr>
            <w:r>
              <w:rPr>
                <w:color w:val="000000"/>
                <w:sz w:val="20"/>
                <w:szCs w:val="20"/>
              </w:rPr>
              <w:t>1900</w:t>
            </w:r>
          </w:p>
        </w:tc>
        <w:tc>
          <w:tcPr>
            <w:tcW w:w="0" w:type="auto"/>
            <w:tcBorders>
              <w:top w:val="nil"/>
              <w:left w:val="nil"/>
              <w:bottom w:val="single" w:sz="4" w:space="0" w:color="000000"/>
              <w:right w:val="single" w:sz="4" w:space="0" w:color="000000"/>
            </w:tcBorders>
            <w:shd w:val="clear" w:color="auto" w:fill="auto"/>
            <w:vAlign w:val="center"/>
          </w:tcPr>
          <w:p w:rsidR="00A41A8D" w:rsidRPr="00AC3B38" w:rsidRDefault="00A41A8D" w:rsidP="00917359">
            <w:pPr>
              <w:spacing w:after="0" w:line="240" w:lineRule="auto"/>
              <w:rPr>
                <w:color w:val="000000"/>
                <w:sz w:val="20"/>
                <w:szCs w:val="20"/>
              </w:rPr>
            </w:pPr>
            <w:r>
              <w:rPr>
                <w:color w:val="000000"/>
                <w:sz w:val="20"/>
                <w:szCs w:val="20"/>
              </w:rPr>
              <w:t>2000</w:t>
            </w:r>
          </w:p>
        </w:tc>
        <w:tc>
          <w:tcPr>
            <w:tcW w:w="0" w:type="auto"/>
            <w:tcBorders>
              <w:top w:val="nil"/>
              <w:left w:val="nil"/>
              <w:bottom w:val="single" w:sz="4" w:space="0" w:color="000000"/>
              <w:right w:val="single" w:sz="4" w:space="0" w:color="000000"/>
            </w:tcBorders>
            <w:shd w:val="clear" w:color="auto" w:fill="auto"/>
            <w:vAlign w:val="center"/>
          </w:tcPr>
          <w:p w:rsidR="00A41A8D" w:rsidRPr="00AC3B38" w:rsidRDefault="00A41A8D" w:rsidP="00917359">
            <w:pPr>
              <w:spacing w:after="0" w:line="240" w:lineRule="auto"/>
              <w:rPr>
                <w:color w:val="000000"/>
                <w:sz w:val="20"/>
                <w:szCs w:val="20"/>
              </w:rPr>
            </w:pPr>
            <w:r>
              <w:rPr>
                <w:color w:val="000000"/>
                <w:sz w:val="20"/>
                <w:szCs w:val="20"/>
              </w:rPr>
              <w:t>2100</w:t>
            </w:r>
          </w:p>
        </w:tc>
        <w:tc>
          <w:tcPr>
            <w:tcW w:w="0" w:type="auto"/>
            <w:tcBorders>
              <w:top w:val="nil"/>
              <w:left w:val="nil"/>
              <w:bottom w:val="single" w:sz="4" w:space="0" w:color="000000"/>
              <w:right w:val="single" w:sz="4" w:space="0" w:color="000000"/>
            </w:tcBorders>
            <w:shd w:val="clear" w:color="auto" w:fill="auto"/>
            <w:vAlign w:val="center"/>
          </w:tcPr>
          <w:p w:rsidR="00A41A8D" w:rsidRPr="00AC3B38" w:rsidRDefault="00A41A8D" w:rsidP="00917359">
            <w:pPr>
              <w:spacing w:after="0" w:line="240" w:lineRule="auto"/>
              <w:rPr>
                <w:color w:val="000000"/>
                <w:sz w:val="20"/>
                <w:szCs w:val="20"/>
              </w:rPr>
            </w:pPr>
            <w:r>
              <w:rPr>
                <w:color w:val="000000"/>
                <w:sz w:val="20"/>
                <w:szCs w:val="20"/>
              </w:rPr>
              <w:t>2200</w:t>
            </w:r>
          </w:p>
        </w:tc>
        <w:tc>
          <w:tcPr>
            <w:tcW w:w="0" w:type="auto"/>
            <w:tcBorders>
              <w:top w:val="nil"/>
              <w:left w:val="nil"/>
              <w:bottom w:val="single" w:sz="4" w:space="0" w:color="000000"/>
              <w:right w:val="single" w:sz="4" w:space="0" w:color="000000"/>
            </w:tcBorders>
            <w:shd w:val="clear" w:color="auto" w:fill="auto"/>
            <w:vAlign w:val="center"/>
          </w:tcPr>
          <w:p w:rsidR="00A41A8D" w:rsidRPr="00AC3B38" w:rsidRDefault="00A41A8D" w:rsidP="00917359">
            <w:pPr>
              <w:spacing w:after="0" w:line="240" w:lineRule="auto"/>
              <w:rPr>
                <w:color w:val="000000"/>
                <w:sz w:val="20"/>
                <w:szCs w:val="20"/>
              </w:rPr>
            </w:pPr>
            <w:r>
              <w:rPr>
                <w:color w:val="000000"/>
                <w:sz w:val="20"/>
                <w:szCs w:val="20"/>
              </w:rPr>
              <w:t>2300</w:t>
            </w:r>
          </w:p>
        </w:tc>
        <w:tc>
          <w:tcPr>
            <w:tcW w:w="0" w:type="auto"/>
            <w:tcBorders>
              <w:top w:val="nil"/>
              <w:left w:val="nil"/>
              <w:bottom w:val="single" w:sz="4" w:space="0" w:color="000000"/>
              <w:right w:val="single" w:sz="12" w:space="0" w:color="000000"/>
            </w:tcBorders>
            <w:shd w:val="clear" w:color="auto" w:fill="auto"/>
            <w:vAlign w:val="center"/>
          </w:tcPr>
          <w:p w:rsidR="00A41A8D" w:rsidRPr="00AC3B38" w:rsidRDefault="00A41A8D" w:rsidP="00917359">
            <w:pPr>
              <w:spacing w:after="0" w:line="240" w:lineRule="auto"/>
              <w:rPr>
                <w:color w:val="000000"/>
                <w:sz w:val="20"/>
                <w:szCs w:val="20"/>
              </w:rPr>
            </w:pPr>
            <w:r>
              <w:rPr>
                <w:color w:val="000000"/>
                <w:sz w:val="20"/>
                <w:szCs w:val="20"/>
              </w:rPr>
              <w:t>10500</w:t>
            </w:r>
          </w:p>
        </w:tc>
      </w:tr>
      <w:tr w:rsidR="00A41A8D" w:rsidRPr="00AC3B38" w:rsidTr="00917359">
        <w:trPr>
          <w:trHeight w:val="600"/>
        </w:trPr>
        <w:tc>
          <w:tcPr>
            <w:tcW w:w="0" w:type="auto"/>
            <w:tcBorders>
              <w:top w:val="nil"/>
              <w:left w:val="single" w:sz="12" w:space="0" w:color="000000"/>
              <w:bottom w:val="single" w:sz="4" w:space="0" w:color="000000"/>
              <w:right w:val="single" w:sz="4" w:space="0" w:color="000000"/>
            </w:tcBorders>
            <w:shd w:val="clear" w:color="000000" w:fill="F79546"/>
            <w:vAlign w:val="center"/>
            <w:hideMark/>
          </w:tcPr>
          <w:p w:rsidR="00A41A8D" w:rsidRPr="00AC3B38" w:rsidRDefault="00A41A8D" w:rsidP="00917359">
            <w:pPr>
              <w:spacing w:after="0" w:line="240" w:lineRule="auto"/>
              <w:rPr>
                <w:b/>
                <w:bCs/>
                <w:color w:val="FFFFFF"/>
              </w:rPr>
            </w:pPr>
            <w:r w:rsidRPr="00AC3B38">
              <w:rPr>
                <w:b/>
                <w:bCs/>
                <w:color w:val="FFFFFF"/>
              </w:rPr>
              <w:t>Valilikler ve Belediyelerin Katkısı</w:t>
            </w:r>
          </w:p>
        </w:tc>
        <w:tc>
          <w:tcPr>
            <w:tcW w:w="0" w:type="auto"/>
            <w:tcBorders>
              <w:top w:val="nil"/>
              <w:left w:val="nil"/>
              <w:bottom w:val="single" w:sz="4" w:space="0" w:color="000000"/>
              <w:right w:val="single" w:sz="4" w:space="0" w:color="000000"/>
            </w:tcBorders>
            <w:shd w:val="clear" w:color="auto" w:fill="auto"/>
            <w:vAlign w:val="center"/>
          </w:tcPr>
          <w:p w:rsidR="00A41A8D" w:rsidRPr="00AC3B38" w:rsidRDefault="00A41A8D" w:rsidP="00917359">
            <w:pPr>
              <w:spacing w:after="0" w:line="240" w:lineRule="auto"/>
              <w:rPr>
                <w:color w:val="000000"/>
                <w:sz w:val="20"/>
                <w:szCs w:val="20"/>
              </w:rPr>
            </w:pPr>
          </w:p>
        </w:tc>
        <w:tc>
          <w:tcPr>
            <w:tcW w:w="0" w:type="auto"/>
            <w:tcBorders>
              <w:top w:val="nil"/>
              <w:left w:val="nil"/>
              <w:bottom w:val="single" w:sz="4" w:space="0" w:color="000000"/>
              <w:right w:val="single" w:sz="4" w:space="0" w:color="000000"/>
            </w:tcBorders>
            <w:shd w:val="clear" w:color="auto" w:fill="auto"/>
            <w:vAlign w:val="center"/>
          </w:tcPr>
          <w:p w:rsidR="00A41A8D" w:rsidRPr="00AC3B38" w:rsidRDefault="00A41A8D" w:rsidP="00917359">
            <w:pPr>
              <w:spacing w:after="0" w:line="240" w:lineRule="auto"/>
              <w:rPr>
                <w:color w:val="000000"/>
                <w:sz w:val="20"/>
                <w:szCs w:val="20"/>
              </w:rPr>
            </w:pPr>
          </w:p>
        </w:tc>
        <w:tc>
          <w:tcPr>
            <w:tcW w:w="0" w:type="auto"/>
            <w:tcBorders>
              <w:top w:val="nil"/>
              <w:left w:val="nil"/>
              <w:bottom w:val="single" w:sz="4" w:space="0" w:color="000000"/>
              <w:right w:val="single" w:sz="4" w:space="0" w:color="000000"/>
            </w:tcBorders>
            <w:shd w:val="clear" w:color="auto" w:fill="auto"/>
            <w:vAlign w:val="center"/>
          </w:tcPr>
          <w:p w:rsidR="00A41A8D" w:rsidRPr="00AC3B38" w:rsidRDefault="00A41A8D" w:rsidP="00917359">
            <w:pPr>
              <w:spacing w:after="0" w:line="240" w:lineRule="auto"/>
              <w:rPr>
                <w:color w:val="000000"/>
                <w:sz w:val="20"/>
                <w:szCs w:val="20"/>
              </w:rPr>
            </w:pPr>
          </w:p>
        </w:tc>
        <w:tc>
          <w:tcPr>
            <w:tcW w:w="0" w:type="auto"/>
            <w:tcBorders>
              <w:top w:val="nil"/>
              <w:left w:val="nil"/>
              <w:bottom w:val="single" w:sz="4" w:space="0" w:color="000000"/>
              <w:right w:val="single" w:sz="4" w:space="0" w:color="000000"/>
            </w:tcBorders>
            <w:shd w:val="clear" w:color="auto" w:fill="auto"/>
            <w:vAlign w:val="center"/>
          </w:tcPr>
          <w:p w:rsidR="00A41A8D" w:rsidRPr="00AC3B38" w:rsidRDefault="00A41A8D" w:rsidP="00917359">
            <w:pPr>
              <w:spacing w:after="0" w:line="240" w:lineRule="auto"/>
              <w:rPr>
                <w:color w:val="000000"/>
                <w:sz w:val="20"/>
                <w:szCs w:val="20"/>
              </w:rPr>
            </w:pPr>
          </w:p>
        </w:tc>
        <w:tc>
          <w:tcPr>
            <w:tcW w:w="0" w:type="auto"/>
            <w:tcBorders>
              <w:top w:val="nil"/>
              <w:left w:val="nil"/>
              <w:bottom w:val="single" w:sz="4" w:space="0" w:color="000000"/>
              <w:right w:val="single" w:sz="4" w:space="0" w:color="000000"/>
            </w:tcBorders>
            <w:shd w:val="clear" w:color="auto" w:fill="auto"/>
            <w:vAlign w:val="center"/>
          </w:tcPr>
          <w:p w:rsidR="00A41A8D" w:rsidRPr="00AC3B38" w:rsidRDefault="00A41A8D" w:rsidP="00917359">
            <w:pPr>
              <w:spacing w:after="0" w:line="240" w:lineRule="auto"/>
              <w:rPr>
                <w:color w:val="000000"/>
                <w:sz w:val="20"/>
                <w:szCs w:val="20"/>
              </w:rPr>
            </w:pPr>
          </w:p>
        </w:tc>
        <w:tc>
          <w:tcPr>
            <w:tcW w:w="0" w:type="auto"/>
            <w:tcBorders>
              <w:top w:val="nil"/>
              <w:left w:val="nil"/>
              <w:bottom w:val="single" w:sz="4" w:space="0" w:color="000000"/>
              <w:right w:val="single" w:sz="12" w:space="0" w:color="000000"/>
            </w:tcBorders>
            <w:shd w:val="clear" w:color="auto" w:fill="auto"/>
            <w:vAlign w:val="center"/>
          </w:tcPr>
          <w:p w:rsidR="00A41A8D" w:rsidRPr="00AC3B38" w:rsidRDefault="00A41A8D" w:rsidP="00917359">
            <w:pPr>
              <w:spacing w:after="0" w:line="240" w:lineRule="auto"/>
              <w:rPr>
                <w:color w:val="000000"/>
                <w:sz w:val="20"/>
                <w:szCs w:val="20"/>
              </w:rPr>
            </w:pPr>
          </w:p>
        </w:tc>
      </w:tr>
      <w:tr w:rsidR="00A41A8D" w:rsidRPr="00AC3B38" w:rsidTr="00917359">
        <w:trPr>
          <w:trHeight w:val="555"/>
        </w:trPr>
        <w:tc>
          <w:tcPr>
            <w:tcW w:w="0" w:type="auto"/>
            <w:tcBorders>
              <w:top w:val="nil"/>
              <w:left w:val="single" w:sz="12" w:space="0" w:color="000000"/>
              <w:bottom w:val="single" w:sz="4" w:space="0" w:color="000000"/>
              <w:right w:val="single" w:sz="4" w:space="0" w:color="000000"/>
            </w:tcBorders>
            <w:shd w:val="clear" w:color="000000" w:fill="F79546"/>
            <w:vAlign w:val="center"/>
            <w:hideMark/>
          </w:tcPr>
          <w:p w:rsidR="00A41A8D" w:rsidRPr="00AC3B38" w:rsidRDefault="00A41A8D" w:rsidP="00917359">
            <w:pPr>
              <w:spacing w:after="0" w:line="240" w:lineRule="auto"/>
              <w:rPr>
                <w:b/>
                <w:bCs/>
                <w:color w:val="FFFFFF"/>
              </w:rPr>
            </w:pPr>
            <w:r w:rsidRPr="00AC3B38">
              <w:rPr>
                <w:b/>
                <w:bCs/>
                <w:color w:val="FFFFFF"/>
              </w:rPr>
              <w:t>Diğer (Okul Aile Birlikleri)</w:t>
            </w:r>
          </w:p>
        </w:tc>
        <w:tc>
          <w:tcPr>
            <w:tcW w:w="0" w:type="auto"/>
            <w:tcBorders>
              <w:top w:val="nil"/>
              <w:left w:val="nil"/>
              <w:bottom w:val="single" w:sz="4" w:space="0" w:color="000000"/>
              <w:right w:val="single" w:sz="4" w:space="0" w:color="000000"/>
            </w:tcBorders>
            <w:shd w:val="clear" w:color="auto" w:fill="auto"/>
            <w:vAlign w:val="center"/>
          </w:tcPr>
          <w:p w:rsidR="00A41A8D" w:rsidRPr="00AC3B38" w:rsidRDefault="00A41A8D" w:rsidP="00917359">
            <w:pPr>
              <w:spacing w:after="0" w:line="240" w:lineRule="auto"/>
              <w:rPr>
                <w:color w:val="000000"/>
                <w:sz w:val="20"/>
                <w:szCs w:val="20"/>
              </w:rPr>
            </w:pPr>
          </w:p>
        </w:tc>
        <w:tc>
          <w:tcPr>
            <w:tcW w:w="0" w:type="auto"/>
            <w:tcBorders>
              <w:top w:val="nil"/>
              <w:left w:val="nil"/>
              <w:bottom w:val="single" w:sz="4" w:space="0" w:color="000000"/>
              <w:right w:val="single" w:sz="4" w:space="0" w:color="000000"/>
            </w:tcBorders>
            <w:shd w:val="clear" w:color="auto" w:fill="auto"/>
            <w:vAlign w:val="center"/>
          </w:tcPr>
          <w:p w:rsidR="00A41A8D" w:rsidRPr="00AC3B38" w:rsidRDefault="00A41A8D" w:rsidP="00917359">
            <w:pPr>
              <w:spacing w:after="0" w:line="240" w:lineRule="auto"/>
              <w:rPr>
                <w:color w:val="000000"/>
                <w:sz w:val="20"/>
                <w:szCs w:val="20"/>
              </w:rPr>
            </w:pPr>
          </w:p>
        </w:tc>
        <w:tc>
          <w:tcPr>
            <w:tcW w:w="0" w:type="auto"/>
            <w:tcBorders>
              <w:top w:val="nil"/>
              <w:left w:val="nil"/>
              <w:bottom w:val="single" w:sz="4" w:space="0" w:color="000000"/>
              <w:right w:val="single" w:sz="4" w:space="0" w:color="000000"/>
            </w:tcBorders>
            <w:shd w:val="clear" w:color="auto" w:fill="auto"/>
            <w:vAlign w:val="center"/>
          </w:tcPr>
          <w:p w:rsidR="00A41A8D" w:rsidRPr="00AC3B38" w:rsidRDefault="00A41A8D" w:rsidP="00917359">
            <w:pPr>
              <w:spacing w:after="0" w:line="240" w:lineRule="auto"/>
              <w:rPr>
                <w:color w:val="000000"/>
                <w:sz w:val="20"/>
                <w:szCs w:val="20"/>
              </w:rPr>
            </w:pPr>
          </w:p>
        </w:tc>
        <w:tc>
          <w:tcPr>
            <w:tcW w:w="0" w:type="auto"/>
            <w:tcBorders>
              <w:top w:val="nil"/>
              <w:left w:val="nil"/>
              <w:bottom w:val="single" w:sz="4" w:space="0" w:color="000000"/>
              <w:right w:val="single" w:sz="4" w:space="0" w:color="000000"/>
            </w:tcBorders>
            <w:shd w:val="clear" w:color="auto" w:fill="auto"/>
            <w:vAlign w:val="center"/>
          </w:tcPr>
          <w:p w:rsidR="00A41A8D" w:rsidRPr="00AC3B38" w:rsidRDefault="00A41A8D" w:rsidP="00917359">
            <w:pPr>
              <w:spacing w:after="0" w:line="240" w:lineRule="auto"/>
              <w:rPr>
                <w:color w:val="000000"/>
                <w:sz w:val="20"/>
                <w:szCs w:val="20"/>
              </w:rPr>
            </w:pPr>
          </w:p>
        </w:tc>
        <w:tc>
          <w:tcPr>
            <w:tcW w:w="0" w:type="auto"/>
            <w:tcBorders>
              <w:top w:val="nil"/>
              <w:left w:val="nil"/>
              <w:bottom w:val="single" w:sz="4" w:space="0" w:color="000000"/>
              <w:right w:val="single" w:sz="4" w:space="0" w:color="000000"/>
            </w:tcBorders>
            <w:shd w:val="clear" w:color="auto" w:fill="auto"/>
            <w:vAlign w:val="center"/>
          </w:tcPr>
          <w:p w:rsidR="00A41A8D" w:rsidRPr="00AC3B38" w:rsidRDefault="00A41A8D" w:rsidP="00917359">
            <w:pPr>
              <w:spacing w:after="0" w:line="240" w:lineRule="auto"/>
              <w:rPr>
                <w:color w:val="000000"/>
                <w:sz w:val="20"/>
                <w:szCs w:val="20"/>
              </w:rPr>
            </w:pPr>
          </w:p>
        </w:tc>
        <w:tc>
          <w:tcPr>
            <w:tcW w:w="0" w:type="auto"/>
            <w:tcBorders>
              <w:top w:val="nil"/>
              <w:left w:val="nil"/>
              <w:bottom w:val="single" w:sz="4" w:space="0" w:color="000000"/>
              <w:right w:val="single" w:sz="12" w:space="0" w:color="000000"/>
            </w:tcBorders>
            <w:shd w:val="clear" w:color="auto" w:fill="auto"/>
            <w:vAlign w:val="center"/>
          </w:tcPr>
          <w:p w:rsidR="00A41A8D" w:rsidRPr="00AC3B38" w:rsidRDefault="00A41A8D" w:rsidP="00917359">
            <w:pPr>
              <w:spacing w:after="0" w:line="240" w:lineRule="auto"/>
              <w:rPr>
                <w:color w:val="000000"/>
                <w:sz w:val="20"/>
                <w:szCs w:val="20"/>
              </w:rPr>
            </w:pPr>
          </w:p>
        </w:tc>
      </w:tr>
      <w:tr w:rsidR="00A41A8D" w:rsidRPr="00AC3B38" w:rsidTr="00917359">
        <w:trPr>
          <w:trHeight w:val="315"/>
        </w:trPr>
        <w:tc>
          <w:tcPr>
            <w:tcW w:w="0" w:type="auto"/>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A41A8D" w:rsidRPr="00AC3B38" w:rsidRDefault="00A41A8D" w:rsidP="00917359">
            <w:pPr>
              <w:spacing w:after="0" w:line="240" w:lineRule="auto"/>
              <w:jc w:val="right"/>
              <w:rPr>
                <w:b/>
                <w:bCs/>
                <w:color w:val="FFFFFF"/>
              </w:rPr>
            </w:pPr>
            <w:r w:rsidRPr="00AC3B38">
              <w:rPr>
                <w:b/>
                <w:bCs/>
                <w:color w:val="FFFFFF"/>
              </w:rPr>
              <w:t>TOPLAM</w:t>
            </w:r>
          </w:p>
        </w:tc>
        <w:tc>
          <w:tcPr>
            <w:tcW w:w="0" w:type="auto"/>
            <w:tcBorders>
              <w:top w:val="single" w:sz="8" w:space="0" w:color="000000"/>
              <w:left w:val="nil"/>
              <w:bottom w:val="single" w:sz="12" w:space="0" w:color="000000"/>
              <w:right w:val="single" w:sz="4" w:space="0" w:color="000000"/>
            </w:tcBorders>
            <w:shd w:val="clear" w:color="auto" w:fill="auto"/>
            <w:vAlign w:val="center"/>
          </w:tcPr>
          <w:p w:rsidR="00A41A8D" w:rsidRPr="00AC3B38" w:rsidRDefault="00A41A8D" w:rsidP="00917359">
            <w:pPr>
              <w:spacing w:after="0" w:line="240" w:lineRule="auto"/>
              <w:rPr>
                <w:color w:val="000000"/>
                <w:sz w:val="20"/>
                <w:szCs w:val="20"/>
              </w:rPr>
            </w:pPr>
          </w:p>
        </w:tc>
        <w:tc>
          <w:tcPr>
            <w:tcW w:w="0" w:type="auto"/>
            <w:tcBorders>
              <w:top w:val="single" w:sz="8" w:space="0" w:color="000000"/>
              <w:left w:val="nil"/>
              <w:bottom w:val="single" w:sz="12" w:space="0" w:color="000000"/>
              <w:right w:val="single" w:sz="4" w:space="0" w:color="000000"/>
            </w:tcBorders>
            <w:shd w:val="clear" w:color="auto" w:fill="auto"/>
            <w:vAlign w:val="center"/>
          </w:tcPr>
          <w:p w:rsidR="00A41A8D" w:rsidRPr="00AC3B38" w:rsidRDefault="00A41A8D" w:rsidP="00917359">
            <w:pPr>
              <w:spacing w:after="0" w:line="240" w:lineRule="auto"/>
              <w:rPr>
                <w:color w:val="000000"/>
                <w:sz w:val="20"/>
                <w:szCs w:val="20"/>
              </w:rPr>
            </w:pPr>
          </w:p>
        </w:tc>
        <w:tc>
          <w:tcPr>
            <w:tcW w:w="0" w:type="auto"/>
            <w:tcBorders>
              <w:top w:val="single" w:sz="8" w:space="0" w:color="000000"/>
              <w:left w:val="nil"/>
              <w:bottom w:val="single" w:sz="12" w:space="0" w:color="000000"/>
              <w:right w:val="single" w:sz="4" w:space="0" w:color="000000"/>
            </w:tcBorders>
            <w:shd w:val="clear" w:color="auto" w:fill="auto"/>
            <w:vAlign w:val="center"/>
          </w:tcPr>
          <w:p w:rsidR="00A41A8D" w:rsidRPr="00AC3B38" w:rsidRDefault="00A41A8D" w:rsidP="00917359">
            <w:pPr>
              <w:spacing w:after="0" w:line="240" w:lineRule="auto"/>
              <w:rPr>
                <w:color w:val="000000"/>
                <w:sz w:val="20"/>
                <w:szCs w:val="20"/>
              </w:rPr>
            </w:pPr>
          </w:p>
        </w:tc>
        <w:tc>
          <w:tcPr>
            <w:tcW w:w="0" w:type="auto"/>
            <w:tcBorders>
              <w:top w:val="single" w:sz="8" w:space="0" w:color="000000"/>
              <w:left w:val="nil"/>
              <w:bottom w:val="single" w:sz="12" w:space="0" w:color="000000"/>
              <w:right w:val="single" w:sz="4" w:space="0" w:color="000000"/>
            </w:tcBorders>
            <w:shd w:val="clear" w:color="auto" w:fill="auto"/>
            <w:vAlign w:val="center"/>
          </w:tcPr>
          <w:p w:rsidR="00A41A8D" w:rsidRPr="00AC3B38" w:rsidRDefault="00A41A8D" w:rsidP="00917359">
            <w:pPr>
              <w:spacing w:after="0" w:line="240" w:lineRule="auto"/>
              <w:rPr>
                <w:color w:val="000000"/>
                <w:sz w:val="20"/>
                <w:szCs w:val="20"/>
              </w:rPr>
            </w:pPr>
          </w:p>
        </w:tc>
        <w:tc>
          <w:tcPr>
            <w:tcW w:w="0" w:type="auto"/>
            <w:tcBorders>
              <w:top w:val="single" w:sz="8" w:space="0" w:color="000000"/>
              <w:left w:val="nil"/>
              <w:bottom w:val="single" w:sz="12" w:space="0" w:color="000000"/>
              <w:right w:val="single" w:sz="4" w:space="0" w:color="000000"/>
            </w:tcBorders>
            <w:shd w:val="clear" w:color="auto" w:fill="auto"/>
            <w:vAlign w:val="center"/>
          </w:tcPr>
          <w:p w:rsidR="00A41A8D" w:rsidRPr="00AC3B38" w:rsidRDefault="00A41A8D" w:rsidP="00917359">
            <w:pPr>
              <w:spacing w:after="0" w:line="240" w:lineRule="auto"/>
              <w:rPr>
                <w:color w:val="000000"/>
                <w:sz w:val="20"/>
                <w:szCs w:val="20"/>
              </w:rPr>
            </w:pPr>
          </w:p>
        </w:tc>
        <w:tc>
          <w:tcPr>
            <w:tcW w:w="0" w:type="auto"/>
            <w:tcBorders>
              <w:top w:val="single" w:sz="8" w:space="0" w:color="000000"/>
              <w:left w:val="nil"/>
              <w:bottom w:val="single" w:sz="12" w:space="0" w:color="000000"/>
              <w:right w:val="single" w:sz="12" w:space="0" w:color="000000"/>
            </w:tcBorders>
            <w:shd w:val="clear" w:color="auto" w:fill="auto"/>
            <w:vAlign w:val="center"/>
          </w:tcPr>
          <w:p w:rsidR="00A41A8D" w:rsidRPr="00AC3B38" w:rsidRDefault="00A41A8D" w:rsidP="00917359">
            <w:pPr>
              <w:spacing w:after="0" w:line="240" w:lineRule="auto"/>
              <w:rPr>
                <w:color w:val="000000"/>
                <w:sz w:val="20"/>
                <w:szCs w:val="20"/>
              </w:rPr>
            </w:pPr>
          </w:p>
        </w:tc>
      </w:tr>
    </w:tbl>
    <w:p w:rsidR="00A41A8D" w:rsidRPr="00A41A8D" w:rsidRDefault="00A41A8D" w:rsidP="00A41A8D">
      <w:pPr>
        <w:rPr>
          <w:rFonts w:ascii="Times New Roman" w:hAnsi="Times New Roman"/>
          <w:b/>
          <w:szCs w:val="24"/>
        </w:rPr>
      </w:pPr>
    </w:p>
    <w:p w:rsidR="00BA74AD" w:rsidRDefault="00BA74AD" w:rsidP="00BA74AD">
      <w:pPr>
        <w:rPr>
          <w:b/>
        </w:rPr>
      </w:pPr>
    </w:p>
    <w:p w:rsidR="00BA74AD" w:rsidRDefault="00BA74AD" w:rsidP="00BA74AD"/>
    <w:p w:rsidR="00DF5E47" w:rsidRDefault="00DF5E47" w:rsidP="00BA74AD">
      <w:pPr>
        <w:pStyle w:val="Balk3"/>
        <w:rPr>
          <w:rFonts w:ascii="Times New Roman" w:hAnsi="Times New Roman"/>
          <w:b w:val="0"/>
        </w:rPr>
      </w:pPr>
    </w:p>
    <w:p w:rsidR="00A41A8D" w:rsidRPr="00A41A8D" w:rsidRDefault="00A41A8D" w:rsidP="00A41A8D">
      <w:pPr>
        <w:pStyle w:val="Balk3"/>
        <w:ind w:firstLine="708"/>
        <w:rPr>
          <w:rFonts w:ascii="Times New Roman" w:hAnsi="Times New Roman"/>
          <w:color w:val="000000" w:themeColor="text1"/>
          <w:sz w:val="24"/>
          <w:szCs w:val="24"/>
        </w:rPr>
      </w:pPr>
      <w:r w:rsidRPr="00A41A8D">
        <w:rPr>
          <w:rFonts w:ascii="Times New Roman" w:hAnsi="Times New Roman"/>
          <w:color w:val="000000" w:themeColor="text1"/>
          <w:sz w:val="24"/>
          <w:szCs w:val="24"/>
        </w:rPr>
        <w:t>5.İZLEME VE DEĞERLENDİRME</w:t>
      </w:r>
    </w:p>
    <w:p w:rsidR="00A41A8D" w:rsidRPr="00AC3B38" w:rsidRDefault="00A41A8D" w:rsidP="00A41A8D">
      <w:r w:rsidRPr="00AC3B38">
        <w:t xml:space="preserve">Okulumuz Stratejik Planı izleme ve değerlendirme çalışmalarında 5 yıllık Stratejik Planın izlenmesi ve 1 yıllık gelişim planın izlenmesi olarak ikili bir ayrıma gidilecektir. </w:t>
      </w:r>
    </w:p>
    <w:p w:rsidR="00A41A8D" w:rsidRPr="00AC3B38" w:rsidRDefault="00A41A8D" w:rsidP="00A41A8D">
      <w:r w:rsidRPr="00AC3B38">
        <w:t>Stratejik planın izlenmesinde 6 aylık dönemlerde izleme yapılacak denetim birimleri, il ve ilçe millî eğitim müdürlüğü ve Bakanlık denetim ve kontrollerine hazır halde tutulacaktır.</w:t>
      </w:r>
    </w:p>
    <w:p w:rsidR="00A41A8D" w:rsidRPr="00AC3B38" w:rsidRDefault="00A41A8D" w:rsidP="00A41A8D">
      <w:r w:rsidRPr="00AC3B38">
        <w:t xml:space="preserve">Yıllık planın uygulanmasında yürütme ekipleri ve eylem sorumlularıyla aylık ilerleme toplantıları yapılacaktır. Toplantıda bir önceki ayda yapılanlar ve bir sonraki ayda yapılacaklar görüşülüp karara bağlanacaktır. </w:t>
      </w:r>
    </w:p>
    <w:p w:rsidR="005E75B1" w:rsidRDefault="005E75B1" w:rsidP="00DF5E47"/>
    <w:p w:rsidR="00685861" w:rsidRDefault="00685861" w:rsidP="00BA74AD">
      <w:pPr>
        <w:autoSpaceDE w:val="0"/>
        <w:autoSpaceDN w:val="0"/>
        <w:adjustRightInd w:val="0"/>
        <w:spacing w:before="120" w:after="0" w:line="432" w:lineRule="auto"/>
        <w:contextualSpacing/>
        <w:jc w:val="both"/>
        <w:rPr>
          <w:rFonts w:eastAsia="AGaramondPro-Regular"/>
          <w:b/>
          <w:szCs w:val="24"/>
        </w:rPr>
      </w:pPr>
    </w:p>
    <w:p w:rsidR="00685861" w:rsidRPr="005E75B1" w:rsidRDefault="00685861" w:rsidP="00BA74AD">
      <w:pPr>
        <w:autoSpaceDE w:val="0"/>
        <w:autoSpaceDN w:val="0"/>
        <w:adjustRightInd w:val="0"/>
        <w:spacing w:before="120" w:after="0" w:line="432" w:lineRule="auto"/>
        <w:contextualSpacing/>
        <w:jc w:val="both"/>
        <w:rPr>
          <w:rFonts w:eastAsia="AGaramondPro-Regular"/>
          <w:b/>
          <w:szCs w:val="24"/>
        </w:rPr>
      </w:pPr>
    </w:p>
    <w:p w:rsidR="00986C06" w:rsidRDefault="00986C06" w:rsidP="00BA74AD">
      <w:pPr>
        <w:rPr>
          <w:rFonts w:ascii="Times New Roman" w:hAnsi="Times New Roman"/>
          <w:b/>
          <w:sz w:val="28"/>
        </w:rPr>
      </w:pPr>
    </w:p>
    <w:p w:rsidR="00BA74AD" w:rsidRPr="00AC3B38" w:rsidRDefault="00BA74AD" w:rsidP="00BA74AD">
      <w:pPr>
        <w:rPr>
          <w:b/>
          <w:sz w:val="28"/>
        </w:rPr>
      </w:pPr>
    </w:p>
    <w:p w:rsidR="00BA74AD" w:rsidRPr="00AC3B38" w:rsidRDefault="00BA74AD" w:rsidP="00BA74AD">
      <w:pPr>
        <w:jc w:val="both"/>
        <w:rPr>
          <w:b/>
          <w:color w:val="FF0000"/>
          <w:szCs w:val="24"/>
        </w:rPr>
      </w:pPr>
    </w:p>
    <w:p w:rsidR="00BA74AD" w:rsidRDefault="00BA74AD" w:rsidP="00BA74AD">
      <w:pPr>
        <w:rPr>
          <w:b/>
          <w:sz w:val="28"/>
        </w:rPr>
      </w:pPr>
    </w:p>
    <w:p w:rsidR="005E75B1" w:rsidRDefault="005E75B1" w:rsidP="00BA74AD">
      <w:pPr>
        <w:keepNext/>
        <w:keepLines/>
        <w:spacing w:before="240" w:after="240" w:line="240" w:lineRule="auto"/>
        <w:outlineLvl w:val="2"/>
        <w:rPr>
          <w:rFonts w:ascii="Times New Roman" w:eastAsia="SimSun" w:hAnsi="Times New Roman"/>
          <w:b/>
          <w:iCs/>
          <w:sz w:val="30"/>
          <w:szCs w:val="30"/>
        </w:rPr>
      </w:pPr>
    </w:p>
    <w:p w:rsidR="00986C06" w:rsidRDefault="00986C06" w:rsidP="00BA74AD">
      <w:pPr>
        <w:rPr>
          <w:rFonts w:ascii="Times New Roman" w:hAnsi="Times New Roman"/>
          <w:b/>
          <w:szCs w:val="24"/>
        </w:rPr>
      </w:pPr>
    </w:p>
    <w:p w:rsidR="00986C06" w:rsidRDefault="00986C06" w:rsidP="00BA74AD">
      <w:pPr>
        <w:rPr>
          <w:rFonts w:ascii="Times New Roman" w:hAnsi="Times New Roman"/>
          <w:b/>
          <w:szCs w:val="24"/>
        </w:rPr>
      </w:pPr>
    </w:p>
    <w:p w:rsidR="00986C06" w:rsidRDefault="00986C06" w:rsidP="00BA74AD">
      <w:pPr>
        <w:rPr>
          <w:rFonts w:ascii="Times New Roman" w:hAnsi="Times New Roman"/>
          <w:b/>
          <w:szCs w:val="24"/>
        </w:rPr>
      </w:pPr>
    </w:p>
    <w:p w:rsidR="00986C06" w:rsidRDefault="00986C06" w:rsidP="00BA74AD">
      <w:pPr>
        <w:rPr>
          <w:rFonts w:ascii="Times New Roman" w:hAnsi="Times New Roman"/>
          <w:b/>
          <w:szCs w:val="24"/>
        </w:rPr>
      </w:pPr>
    </w:p>
    <w:p w:rsidR="00BA74AD" w:rsidRPr="00AC3B38" w:rsidRDefault="00BA74AD" w:rsidP="00A41A8D">
      <w:pPr>
        <w:pStyle w:val="Balk1"/>
      </w:pPr>
      <w:bookmarkStart w:id="11" w:name="_Toc416085167"/>
      <w:bookmarkStart w:id="12" w:name="_Toc529519470"/>
      <w:r w:rsidRPr="00AC3B38">
        <w:rPr>
          <w:color w:val="00B0F0"/>
        </w:rPr>
        <w:br w:type="page"/>
      </w:r>
      <w:bookmarkEnd w:id="11"/>
      <w:bookmarkEnd w:id="12"/>
      <w:r w:rsidR="00A41A8D" w:rsidRPr="00AC3B38">
        <w:lastRenderedPageBreak/>
        <w:t xml:space="preserve"> </w:t>
      </w:r>
    </w:p>
    <w:p w:rsidR="00BA74AD" w:rsidRPr="00685861" w:rsidRDefault="00BA74AD" w:rsidP="00685861">
      <w:pPr>
        <w:pStyle w:val="Balk1"/>
        <w:rPr>
          <w:color w:val="000000"/>
          <w:sz w:val="24"/>
        </w:rPr>
      </w:pPr>
    </w:p>
    <w:sectPr w:rsidR="00BA74AD" w:rsidRPr="00685861" w:rsidSect="00AE79B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C70" w:rsidRDefault="00A35C70" w:rsidP="00BA74AD">
      <w:pPr>
        <w:spacing w:after="0" w:line="240" w:lineRule="auto"/>
      </w:pPr>
      <w:r>
        <w:separator/>
      </w:r>
    </w:p>
  </w:endnote>
  <w:endnote w:type="continuationSeparator" w:id="1">
    <w:p w:rsidR="00A35C70" w:rsidRDefault="00A35C70" w:rsidP="00BA74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TeXGyrePagella">
    <w:altName w:val="Times New Roman"/>
    <w:charset w:val="00"/>
    <w:family w:val="auto"/>
    <w:pitch w:val="variable"/>
    <w:sig w:usb0="00000000" w:usb1="00000000" w:usb2="00000000" w:usb3="00000000" w:csb0="00000000"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7524190"/>
      <w:docPartObj>
        <w:docPartGallery w:val="Page Numbers (Bottom of Page)"/>
        <w:docPartUnique/>
      </w:docPartObj>
    </w:sdtPr>
    <w:sdtContent>
      <w:p w:rsidR="00EF4A71" w:rsidRDefault="00911413">
        <w:pPr>
          <w:pStyle w:val="Altbilgi"/>
          <w:jc w:val="right"/>
        </w:pPr>
        <w:fldSimple w:instr=" PAGE   \* MERGEFORMAT ">
          <w:r w:rsidR="002750E1">
            <w:rPr>
              <w:noProof/>
            </w:rPr>
            <w:t>10</w:t>
          </w:r>
        </w:fldSimple>
      </w:p>
    </w:sdtContent>
  </w:sdt>
  <w:p w:rsidR="00EF4A71" w:rsidRDefault="00EF4A7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C70" w:rsidRDefault="00A35C70" w:rsidP="00BA74AD">
      <w:pPr>
        <w:spacing w:after="0" w:line="240" w:lineRule="auto"/>
      </w:pPr>
      <w:r>
        <w:separator/>
      </w:r>
    </w:p>
  </w:footnote>
  <w:footnote w:type="continuationSeparator" w:id="1">
    <w:p w:rsidR="00A35C70" w:rsidRDefault="00A35C70" w:rsidP="00BA74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A71" w:rsidRDefault="00EF4A71">
    <w:pPr>
      <w:pStyle w:val="stbilgi"/>
      <w:jc w:val="right"/>
    </w:pPr>
  </w:p>
  <w:p w:rsidR="00EF4A71" w:rsidRDefault="00EF4A71">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9pt" o:bullet="t">
        <v:imagedata r:id="rId1" o:title="clip_image001"/>
      </v:shape>
    </w:pict>
  </w:numPicBullet>
  <w:abstractNum w:abstractNumId="0">
    <w:nsid w:val="02DD0A23"/>
    <w:multiLevelType w:val="hybridMultilevel"/>
    <w:tmpl w:val="43380696"/>
    <w:lvl w:ilvl="0" w:tplc="FE00E5DC">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B8C862A0">
      <w:numFmt w:val="bullet"/>
      <w:lvlText w:val="•"/>
      <w:lvlJc w:val="left"/>
      <w:pPr>
        <w:ind w:left="650" w:hanging="284"/>
      </w:pPr>
      <w:rPr>
        <w:rFonts w:hint="default"/>
        <w:lang w:val="tr-TR" w:eastAsia="en-US" w:bidi="ar-SA"/>
      </w:rPr>
    </w:lvl>
    <w:lvl w:ilvl="2" w:tplc="30BE4B72">
      <w:numFmt w:val="bullet"/>
      <w:lvlText w:val="•"/>
      <w:lvlJc w:val="left"/>
      <w:pPr>
        <w:ind w:left="1001" w:hanging="284"/>
      </w:pPr>
      <w:rPr>
        <w:rFonts w:hint="default"/>
        <w:lang w:val="tr-TR" w:eastAsia="en-US" w:bidi="ar-SA"/>
      </w:rPr>
    </w:lvl>
    <w:lvl w:ilvl="3" w:tplc="D5B644C4">
      <w:numFmt w:val="bullet"/>
      <w:lvlText w:val="•"/>
      <w:lvlJc w:val="left"/>
      <w:pPr>
        <w:ind w:left="1351" w:hanging="284"/>
      </w:pPr>
      <w:rPr>
        <w:rFonts w:hint="default"/>
        <w:lang w:val="tr-TR" w:eastAsia="en-US" w:bidi="ar-SA"/>
      </w:rPr>
    </w:lvl>
    <w:lvl w:ilvl="4" w:tplc="A5A2B662">
      <w:numFmt w:val="bullet"/>
      <w:lvlText w:val="•"/>
      <w:lvlJc w:val="left"/>
      <w:pPr>
        <w:ind w:left="1702" w:hanging="284"/>
      </w:pPr>
      <w:rPr>
        <w:rFonts w:hint="default"/>
        <w:lang w:val="tr-TR" w:eastAsia="en-US" w:bidi="ar-SA"/>
      </w:rPr>
    </w:lvl>
    <w:lvl w:ilvl="5" w:tplc="70B2F90C">
      <w:numFmt w:val="bullet"/>
      <w:lvlText w:val="•"/>
      <w:lvlJc w:val="left"/>
      <w:pPr>
        <w:ind w:left="2053" w:hanging="284"/>
      </w:pPr>
      <w:rPr>
        <w:rFonts w:hint="default"/>
        <w:lang w:val="tr-TR" w:eastAsia="en-US" w:bidi="ar-SA"/>
      </w:rPr>
    </w:lvl>
    <w:lvl w:ilvl="6" w:tplc="0D28F858">
      <w:numFmt w:val="bullet"/>
      <w:lvlText w:val="•"/>
      <w:lvlJc w:val="left"/>
      <w:pPr>
        <w:ind w:left="2403" w:hanging="284"/>
      </w:pPr>
      <w:rPr>
        <w:rFonts w:hint="default"/>
        <w:lang w:val="tr-TR" w:eastAsia="en-US" w:bidi="ar-SA"/>
      </w:rPr>
    </w:lvl>
    <w:lvl w:ilvl="7" w:tplc="E3C80484">
      <w:numFmt w:val="bullet"/>
      <w:lvlText w:val="•"/>
      <w:lvlJc w:val="left"/>
      <w:pPr>
        <w:ind w:left="2754" w:hanging="284"/>
      </w:pPr>
      <w:rPr>
        <w:rFonts w:hint="default"/>
        <w:lang w:val="tr-TR" w:eastAsia="en-US" w:bidi="ar-SA"/>
      </w:rPr>
    </w:lvl>
    <w:lvl w:ilvl="8" w:tplc="A1DCF32C">
      <w:numFmt w:val="bullet"/>
      <w:lvlText w:val="•"/>
      <w:lvlJc w:val="left"/>
      <w:pPr>
        <w:ind w:left="3104" w:hanging="284"/>
      </w:pPr>
      <w:rPr>
        <w:rFonts w:hint="default"/>
        <w:lang w:val="tr-TR" w:eastAsia="en-US" w:bidi="ar-SA"/>
      </w:rPr>
    </w:lvl>
  </w:abstractNum>
  <w:abstractNum w:abstractNumId="1">
    <w:nsid w:val="04E275F6"/>
    <w:multiLevelType w:val="multilevel"/>
    <w:tmpl w:val="DC52B298"/>
    <w:lvl w:ilvl="0">
      <w:start w:val="1"/>
      <w:numFmt w:val="decimal"/>
      <w:lvlText w:val="%1."/>
      <w:lvlJc w:val="left"/>
      <w:pPr>
        <w:ind w:left="360" w:hanging="360"/>
        <w:jc w:val="right"/>
      </w:pPr>
      <w:rPr>
        <w:rFonts w:ascii="Cambria" w:eastAsia="Cambria" w:hAnsi="Cambria" w:cs="Cambria"/>
        <w:b/>
        <w:bCs/>
        <w:spacing w:val="-1"/>
        <w:w w:val="100"/>
        <w:sz w:val="24"/>
        <w:szCs w:val="24"/>
        <w:lang w:val="tr-TR" w:eastAsia="en-US" w:bidi="ar-SA"/>
      </w:rPr>
    </w:lvl>
    <w:lvl w:ilvl="1">
      <w:start w:val="1"/>
      <w:numFmt w:val="decimal"/>
      <w:lvlText w:val="%1.%2."/>
      <w:lvlJc w:val="left"/>
      <w:pPr>
        <w:ind w:left="1854"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1416" w:hanging="548"/>
      </w:pPr>
      <w:rPr>
        <w:rFonts w:ascii="Cambria" w:eastAsia="Cambria" w:hAnsi="Cambria" w:cs="Cambria" w:hint="default"/>
        <w:spacing w:val="-1"/>
        <w:w w:val="100"/>
        <w:sz w:val="22"/>
        <w:szCs w:val="22"/>
        <w:lang w:val="tr-TR" w:eastAsia="en-US" w:bidi="ar-SA"/>
      </w:rPr>
    </w:lvl>
    <w:lvl w:ilvl="3">
      <w:numFmt w:val="bullet"/>
      <w:lvlText w:val="•"/>
      <w:lvlJc w:val="left"/>
      <w:pPr>
        <w:ind w:left="1702" w:hanging="548"/>
      </w:pPr>
      <w:rPr>
        <w:rFonts w:hint="default"/>
        <w:lang w:val="tr-TR" w:eastAsia="en-US" w:bidi="ar-SA"/>
      </w:rPr>
    </w:lvl>
    <w:lvl w:ilvl="4">
      <w:numFmt w:val="bullet"/>
      <w:lvlText w:val="•"/>
      <w:lvlJc w:val="left"/>
      <w:pPr>
        <w:ind w:left="2900" w:hanging="548"/>
      </w:pPr>
      <w:rPr>
        <w:rFonts w:hint="default"/>
        <w:lang w:val="tr-TR" w:eastAsia="en-US" w:bidi="ar-SA"/>
      </w:rPr>
    </w:lvl>
    <w:lvl w:ilvl="5">
      <w:numFmt w:val="bullet"/>
      <w:lvlText w:val="•"/>
      <w:lvlJc w:val="left"/>
      <w:pPr>
        <w:ind w:left="4098" w:hanging="548"/>
      </w:pPr>
      <w:rPr>
        <w:rFonts w:hint="default"/>
        <w:lang w:val="tr-TR" w:eastAsia="en-US" w:bidi="ar-SA"/>
      </w:rPr>
    </w:lvl>
    <w:lvl w:ilvl="6">
      <w:numFmt w:val="bullet"/>
      <w:lvlText w:val="•"/>
      <w:lvlJc w:val="left"/>
      <w:pPr>
        <w:ind w:left="5296" w:hanging="548"/>
      </w:pPr>
      <w:rPr>
        <w:rFonts w:hint="default"/>
        <w:lang w:val="tr-TR" w:eastAsia="en-US" w:bidi="ar-SA"/>
      </w:rPr>
    </w:lvl>
    <w:lvl w:ilvl="7">
      <w:numFmt w:val="bullet"/>
      <w:lvlText w:val="•"/>
      <w:lvlJc w:val="left"/>
      <w:pPr>
        <w:ind w:left="6494" w:hanging="548"/>
      </w:pPr>
      <w:rPr>
        <w:rFonts w:hint="default"/>
        <w:lang w:val="tr-TR" w:eastAsia="en-US" w:bidi="ar-SA"/>
      </w:rPr>
    </w:lvl>
    <w:lvl w:ilvl="8">
      <w:numFmt w:val="bullet"/>
      <w:lvlText w:val="•"/>
      <w:lvlJc w:val="left"/>
      <w:pPr>
        <w:ind w:left="7692" w:hanging="548"/>
      </w:pPr>
      <w:rPr>
        <w:rFonts w:hint="default"/>
        <w:lang w:val="tr-TR" w:eastAsia="en-US" w:bidi="ar-SA"/>
      </w:rPr>
    </w:lvl>
  </w:abstractNum>
  <w:abstractNum w:abstractNumId="2">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lang w:val="tr-TR" w:eastAsia="en-US" w:bidi="ar-SA"/>
      </w:rPr>
    </w:lvl>
    <w:lvl w:ilvl="2" w:tplc="4FE8CBE2">
      <w:numFmt w:val="bullet"/>
      <w:lvlText w:val="•"/>
      <w:lvlJc w:val="left"/>
      <w:pPr>
        <w:ind w:left="1018" w:hanging="252"/>
      </w:pPr>
      <w:rPr>
        <w:lang w:val="tr-TR" w:eastAsia="en-US" w:bidi="ar-SA"/>
      </w:rPr>
    </w:lvl>
    <w:lvl w:ilvl="3" w:tplc="12709E3C">
      <w:numFmt w:val="bullet"/>
      <w:lvlText w:val="•"/>
      <w:lvlJc w:val="left"/>
      <w:pPr>
        <w:ind w:left="1227" w:hanging="252"/>
      </w:pPr>
      <w:rPr>
        <w:lang w:val="tr-TR" w:eastAsia="en-US" w:bidi="ar-SA"/>
      </w:rPr>
    </w:lvl>
    <w:lvl w:ilvl="4" w:tplc="072A2CCA">
      <w:numFmt w:val="bullet"/>
      <w:lvlText w:val="•"/>
      <w:lvlJc w:val="left"/>
      <w:pPr>
        <w:ind w:left="1436" w:hanging="252"/>
      </w:pPr>
      <w:rPr>
        <w:lang w:val="tr-TR" w:eastAsia="en-US" w:bidi="ar-SA"/>
      </w:rPr>
    </w:lvl>
    <w:lvl w:ilvl="5" w:tplc="9350FA74">
      <w:numFmt w:val="bullet"/>
      <w:lvlText w:val="•"/>
      <w:lvlJc w:val="left"/>
      <w:pPr>
        <w:ind w:left="1645" w:hanging="252"/>
      </w:pPr>
      <w:rPr>
        <w:lang w:val="tr-TR" w:eastAsia="en-US" w:bidi="ar-SA"/>
      </w:rPr>
    </w:lvl>
    <w:lvl w:ilvl="6" w:tplc="D994C618">
      <w:numFmt w:val="bullet"/>
      <w:lvlText w:val="•"/>
      <w:lvlJc w:val="left"/>
      <w:pPr>
        <w:ind w:left="1854" w:hanging="252"/>
      </w:pPr>
      <w:rPr>
        <w:lang w:val="tr-TR" w:eastAsia="en-US" w:bidi="ar-SA"/>
      </w:rPr>
    </w:lvl>
    <w:lvl w:ilvl="7" w:tplc="0B9A5E08">
      <w:numFmt w:val="bullet"/>
      <w:lvlText w:val="•"/>
      <w:lvlJc w:val="left"/>
      <w:pPr>
        <w:ind w:left="2063" w:hanging="252"/>
      </w:pPr>
      <w:rPr>
        <w:lang w:val="tr-TR" w:eastAsia="en-US" w:bidi="ar-SA"/>
      </w:rPr>
    </w:lvl>
    <w:lvl w:ilvl="8" w:tplc="D83044AA">
      <w:numFmt w:val="bullet"/>
      <w:lvlText w:val="•"/>
      <w:lvlJc w:val="left"/>
      <w:pPr>
        <w:ind w:left="2272" w:hanging="252"/>
      </w:pPr>
      <w:rPr>
        <w:lang w:val="tr-TR" w:eastAsia="en-US" w:bidi="ar-SA"/>
      </w:rPr>
    </w:lvl>
  </w:abstractNum>
  <w:abstractNum w:abstractNumId="3">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lang w:val="tr-TR" w:eastAsia="en-US" w:bidi="ar-SA"/>
      </w:rPr>
    </w:lvl>
    <w:lvl w:ilvl="2" w:tplc="DF2C4FF2">
      <w:numFmt w:val="bullet"/>
      <w:lvlText w:val="•"/>
      <w:lvlJc w:val="left"/>
      <w:pPr>
        <w:ind w:left="954" w:hanging="252"/>
      </w:pPr>
      <w:rPr>
        <w:lang w:val="tr-TR" w:eastAsia="en-US" w:bidi="ar-SA"/>
      </w:rPr>
    </w:lvl>
    <w:lvl w:ilvl="3" w:tplc="674A0204">
      <w:numFmt w:val="bullet"/>
      <w:lvlText w:val="•"/>
      <w:lvlJc w:val="left"/>
      <w:pPr>
        <w:ind w:left="1131" w:hanging="252"/>
      </w:pPr>
      <w:rPr>
        <w:lang w:val="tr-TR" w:eastAsia="en-US" w:bidi="ar-SA"/>
      </w:rPr>
    </w:lvl>
    <w:lvl w:ilvl="4" w:tplc="9C9C7E6C">
      <w:numFmt w:val="bullet"/>
      <w:lvlText w:val="•"/>
      <w:lvlJc w:val="left"/>
      <w:pPr>
        <w:ind w:left="1308" w:hanging="252"/>
      </w:pPr>
      <w:rPr>
        <w:lang w:val="tr-TR" w:eastAsia="en-US" w:bidi="ar-SA"/>
      </w:rPr>
    </w:lvl>
    <w:lvl w:ilvl="5" w:tplc="6A1E8EEA">
      <w:numFmt w:val="bullet"/>
      <w:lvlText w:val="•"/>
      <w:lvlJc w:val="left"/>
      <w:pPr>
        <w:ind w:left="1485" w:hanging="252"/>
      </w:pPr>
      <w:rPr>
        <w:lang w:val="tr-TR" w:eastAsia="en-US" w:bidi="ar-SA"/>
      </w:rPr>
    </w:lvl>
    <w:lvl w:ilvl="6" w:tplc="496AC7E4">
      <w:numFmt w:val="bullet"/>
      <w:lvlText w:val="•"/>
      <w:lvlJc w:val="left"/>
      <w:pPr>
        <w:ind w:left="1662" w:hanging="252"/>
      </w:pPr>
      <w:rPr>
        <w:lang w:val="tr-TR" w:eastAsia="en-US" w:bidi="ar-SA"/>
      </w:rPr>
    </w:lvl>
    <w:lvl w:ilvl="7" w:tplc="EA56AAF8">
      <w:numFmt w:val="bullet"/>
      <w:lvlText w:val="•"/>
      <w:lvlJc w:val="left"/>
      <w:pPr>
        <w:ind w:left="1839" w:hanging="252"/>
      </w:pPr>
      <w:rPr>
        <w:lang w:val="tr-TR" w:eastAsia="en-US" w:bidi="ar-SA"/>
      </w:rPr>
    </w:lvl>
    <w:lvl w:ilvl="8" w:tplc="95C05B6E">
      <w:numFmt w:val="bullet"/>
      <w:lvlText w:val="•"/>
      <w:lvlJc w:val="left"/>
      <w:pPr>
        <w:ind w:left="2016" w:hanging="252"/>
      </w:pPr>
      <w:rPr>
        <w:lang w:val="tr-TR" w:eastAsia="en-US" w:bidi="ar-SA"/>
      </w:rPr>
    </w:lvl>
  </w:abstractNum>
  <w:abstractNum w:abstractNumId="4">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lang w:val="tr-TR" w:eastAsia="en-US" w:bidi="ar-SA"/>
      </w:rPr>
    </w:lvl>
    <w:lvl w:ilvl="2" w:tplc="F788C96E">
      <w:numFmt w:val="bullet"/>
      <w:lvlText w:val="•"/>
      <w:lvlJc w:val="left"/>
      <w:pPr>
        <w:ind w:left="954" w:hanging="252"/>
      </w:pPr>
      <w:rPr>
        <w:lang w:val="tr-TR" w:eastAsia="en-US" w:bidi="ar-SA"/>
      </w:rPr>
    </w:lvl>
    <w:lvl w:ilvl="3" w:tplc="0DB4008A">
      <w:numFmt w:val="bullet"/>
      <w:lvlText w:val="•"/>
      <w:lvlJc w:val="left"/>
      <w:pPr>
        <w:ind w:left="1131" w:hanging="252"/>
      </w:pPr>
      <w:rPr>
        <w:lang w:val="tr-TR" w:eastAsia="en-US" w:bidi="ar-SA"/>
      </w:rPr>
    </w:lvl>
    <w:lvl w:ilvl="4" w:tplc="E6D2C7B4">
      <w:numFmt w:val="bullet"/>
      <w:lvlText w:val="•"/>
      <w:lvlJc w:val="left"/>
      <w:pPr>
        <w:ind w:left="1308" w:hanging="252"/>
      </w:pPr>
      <w:rPr>
        <w:lang w:val="tr-TR" w:eastAsia="en-US" w:bidi="ar-SA"/>
      </w:rPr>
    </w:lvl>
    <w:lvl w:ilvl="5" w:tplc="D49619C4">
      <w:numFmt w:val="bullet"/>
      <w:lvlText w:val="•"/>
      <w:lvlJc w:val="left"/>
      <w:pPr>
        <w:ind w:left="1485" w:hanging="252"/>
      </w:pPr>
      <w:rPr>
        <w:lang w:val="tr-TR" w:eastAsia="en-US" w:bidi="ar-SA"/>
      </w:rPr>
    </w:lvl>
    <w:lvl w:ilvl="6" w:tplc="F006D4D6">
      <w:numFmt w:val="bullet"/>
      <w:lvlText w:val="•"/>
      <w:lvlJc w:val="left"/>
      <w:pPr>
        <w:ind w:left="1662" w:hanging="252"/>
      </w:pPr>
      <w:rPr>
        <w:lang w:val="tr-TR" w:eastAsia="en-US" w:bidi="ar-SA"/>
      </w:rPr>
    </w:lvl>
    <w:lvl w:ilvl="7" w:tplc="AC688C78">
      <w:numFmt w:val="bullet"/>
      <w:lvlText w:val="•"/>
      <w:lvlJc w:val="left"/>
      <w:pPr>
        <w:ind w:left="1839" w:hanging="252"/>
      </w:pPr>
      <w:rPr>
        <w:lang w:val="tr-TR" w:eastAsia="en-US" w:bidi="ar-SA"/>
      </w:rPr>
    </w:lvl>
    <w:lvl w:ilvl="8" w:tplc="489A90B8">
      <w:numFmt w:val="bullet"/>
      <w:lvlText w:val="•"/>
      <w:lvlJc w:val="left"/>
      <w:pPr>
        <w:ind w:left="2016" w:hanging="252"/>
      </w:pPr>
      <w:rPr>
        <w:lang w:val="tr-TR" w:eastAsia="en-US" w:bidi="ar-SA"/>
      </w:rPr>
    </w:lvl>
  </w:abstractNum>
  <w:abstractNum w:abstractNumId="5">
    <w:nsid w:val="0878270A"/>
    <w:multiLevelType w:val="multilevel"/>
    <w:tmpl w:val="DC52B298"/>
    <w:lvl w:ilvl="0">
      <w:start w:val="1"/>
      <w:numFmt w:val="decimal"/>
      <w:lvlText w:val="%1."/>
      <w:lvlJc w:val="left"/>
      <w:pPr>
        <w:ind w:left="360" w:hanging="360"/>
        <w:jc w:val="right"/>
      </w:pPr>
      <w:rPr>
        <w:rFonts w:ascii="Cambria" w:eastAsia="Cambria" w:hAnsi="Cambria" w:cs="Cambria"/>
        <w:b/>
        <w:bCs/>
        <w:spacing w:val="-1"/>
        <w:w w:val="100"/>
        <w:sz w:val="24"/>
        <w:szCs w:val="24"/>
        <w:lang w:val="tr-TR" w:eastAsia="en-US" w:bidi="ar-SA"/>
      </w:rPr>
    </w:lvl>
    <w:lvl w:ilvl="1">
      <w:start w:val="1"/>
      <w:numFmt w:val="decimal"/>
      <w:lvlText w:val="%1.%2."/>
      <w:lvlJc w:val="left"/>
      <w:pPr>
        <w:ind w:left="1854"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1416" w:hanging="548"/>
      </w:pPr>
      <w:rPr>
        <w:rFonts w:ascii="Cambria" w:eastAsia="Cambria" w:hAnsi="Cambria" w:cs="Cambria" w:hint="default"/>
        <w:spacing w:val="-1"/>
        <w:w w:val="100"/>
        <w:sz w:val="22"/>
        <w:szCs w:val="22"/>
        <w:lang w:val="tr-TR" w:eastAsia="en-US" w:bidi="ar-SA"/>
      </w:rPr>
    </w:lvl>
    <w:lvl w:ilvl="3">
      <w:numFmt w:val="bullet"/>
      <w:lvlText w:val="•"/>
      <w:lvlJc w:val="left"/>
      <w:pPr>
        <w:ind w:left="1702" w:hanging="548"/>
      </w:pPr>
      <w:rPr>
        <w:rFonts w:hint="default"/>
        <w:lang w:val="tr-TR" w:eastAsia="en-US" w:bidi="ar-SA"/>
      </w:rPr>
    </w:lvl>
    <w:lvl w:ilvl="4">
      <w:numFmt w:val="bullet"/>
      <w:lvlText w:val="•"/>
      <w:lvlJc w:val="left"/>
      <w:pPr>
        <w:ind w:left="2900" w:hanging="548"/>
      </w:pPr>
      <w:rPr>
        <w:rFonts w:hint="default"/>
        <w:lang w:val="tr-TR" w:eastAsia="en-US" w:bidi="ar-SA"/>
      </w:rPr>
    </w:lvl>
    <w:lvl w:ilvl="5">
      <w:numFmt w:val="bullet"/>
      <w:lvlText w:val="•"/>
      <w:lvlJc w:val="left"/>
      <w:pPr>
        <w:ind w:left="4098" w:hanging="548"/>
      </w:pPr>
      <w:rPr>
        <w:rFonts w:hint="default"/>
        <w:lang w:val="tr-TR" w:eastAsia="en-US" w:bidi="ar-SA"/>
      </w:rPr>
    </w:lvl>
    <w:lvl w:ilvl="6">
      <w:numFmt w:val="bullet"/>
      <w:lvlText w:val="•"/>
      <w:lvlJc w:val="left"/>
      <w:pPr>
        <w:ind w:left="5296" w:hanging="548"/>
      </w:pPr>
      <w:rPr>
        <w:rFonts w:hint="default"/>
        <w:lang w:val="tr-TR" w:eastAsia="en-US" w:bidi="ar-SA"/>
      </w:rPr>
    </w:lvl>
    <w:lvl w:ilvl="7">
      <w:numFmt w:val="bullet"/>
      <w:lvlText w:val="•"/>
      <w:lvlJc w:val="left"/>
      <w:pPr>
        <w:ind w:left="6494" w:hanging="548"/>
      </w:pPr>
      <w:rPr>
        <w:rFonts w:hint="default"/>
        <w:lang w:val="tr-TR" w:eastAsia="en-US" w:bidi="ar-SA"/>
      </w:rPr>
    </w:lvl>
    <w:lvl w:ilvl="8">
      <w:numFmt w:val="bullet"/>
      <w:lvlText w:val="•"/>
      <w:lvlJc w:val="left"/>
      <w:pPr>
        <w:ind w:left="7692" w:hanging="548"/>
      </w:pPr>
      <w:rPr>
        <w:rFonts w:hint="default"/>
        <w:lang w:val="tr-TR" w:eastAsia="en-US" w:bidi="ar-SA"/>
      </w:rPr>
    </w:lvl>
  </w:abstractNum>
  <w:abstractNum w:abstractNumId="6">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lang w:val="tr-TR" w:eastAsia="en-US" w:bidi="ar-SA"/>
      </w:rPr>
    </w:lvl>
    <w:lvl w:ilvl="2" w:tplc="7A1E4FE4">
      <w:numFmt w:val="bullet"/>
      <w:lvlText w:val="•"/>
      <w:lvlJc w:val="left"/>
      <w:pPr>
        <w:ind w:left="1004" w:hanging="252"/>
      </w:pPr>
      <w:rPr>
        <w:lang w:val="tr-TR" w:eastAsia="en-US" w:bidi="ar-SA"/>
      </w:rPr>
    </w:lvl>
    <w:lvl w:ilvl="3" w:tplc="39C0E452">
      <w:numFmt w:val="bullet"/>
      <w:lvlText w:val="•"/>
      <w:lvlJc w:val="left"/>
      <w:pPr>
        <w:ind w:left="1206" w:hanging="252"/>
      </w:pPr>
      <w:rPr>
        <w:lang w:val="tr-TR" w:eastAsia="en-US" w:bidi="ar-SA"/>
      </w:rPr>
    </w:lvl>
    <w:lvl w:ilvl="4" w:tplc="C02E49A4">
      <w:numFmt w:val="bullet"/>
      <w:lvlText w:val="•"/>
      <w:lvlJc w:val="left"/>
      <w:pPr>
        <w:ind w:left="1408" w:hanging="252"/>
      </w:pPr>
      <w:rPr>
        <w:lang w:val="tr-TR" w:eastAsia="en-US" w:bidi="ar-SA"/>
      </w:rPr>
    </w:lvl>
    <w:lvl w:ilvl="5" w:tplc="6972AD34">
      <w:numFmt w:val="bullet"/>
      <w:lvlText w:val="•"/>
      <w:lvlJc w:val="left"/>
      <w:pPr>
        <w:ind w:left="1610" w:hanging="252"/>
      </w:pPr>
      <w:rPr>
        <w:lang w:val="tr-TR" w:eastAsia="en-US" w:bidi="ar-SA"/>
      </w:rPr>
    </w:lvl>
    <w:lvl w:ilvl="6" w:tplc="4286A31E">
      <w:numFmt w:val="bullet"/>
      <w:lvlText w:val="•"/>
      <w:lvlJc w:val="left"/>
      <w:pPr>
        <w:ind w:left="1812" w:hanging="252"/>
      </w:pPr>
      <w:rPr>
        <w:lang w:val="tr-TR" w:eastAsia="en-US" w:bidi="ar-SA"/>
      </w:rPr>
    </w:lvl>
    <w:lvl w:ilvl="7" w:tplc="293EB95E">
      <w:numFmt w:val="bullet"/>
      <w:lvlText w:val="•"/>
      <w:lvlJc w:val="left"/>
      <w:pPr>
        <w:ind w:left="2014" w:hanging="252"/>
      </w:pPr>
      <w:rPr>
        <w:lang w:val="tr-TR" w:eastAsia="en-US" w:bidi="ar-SA"/>
      </w:rPr>
    </w:lvl>
    <w:lvl w:ilvl="8" w:tplc="F65EF99A">
      <w:numFmt w:val="bullet"/>
      <w:lvlText w:val="•"/>
      <w:lvlJc w:val="left"/>
      <w:pPr>
        <w:ind w:left="2216" w:hanging="252"/>
      </w:pPr>
      <w:rPr>
        <w:lang w:val="tr-TR" w:eastAsia="en-US" w:bidi="ar-SA"/>
      </w:rPr>
    </w:lvl>
  </w:abstractNum>
  <w:abstractNum w:abstractNumId="7">
    <w:nsid w:val="13E4350E"/>
    <w:multiLevelType w:val="hybridMultilevel"/>
    <w:tmpl w:val="23946C9C"/>
    <w:lvl w:ilvl="0" w:tplc="F7147354">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C0FE7822">
      <w:numFmt w:val="bullet"/>
      <w:lvlText w:val="•"/>
      <w:lvlJc w:val="left"/>
      <w:pPr>
        <w:ind w:left="2760" w:hanging="377"/>
      </w:pPr>
      <w:rPr>
        <w:rFonts w:hint="default"/>
        <w:lang w:val="tr-TR" w:eastAsia="en-US" w:bidi="ar-SA"/>
      </w:rPr>
    </w:lvl>
    <w:lvl w:ilvl="2" w:tplc="1DEA1E8A">
      <w:numFmt w:val="bullet"/>
      <w:lvlText w:val="•"/>
      <w:lvlJc w:val="left"/>
      <w:pPr>
        <w:ind w:left="3681" w:hanging="377"/>
      </w:pPr>
      <w:rPr>
        <w:rFonts w:hint="default"/>
        <w:lang w:val="tr-TR" w:eastAsia="en-US" w:bidi="ar-SA"/>
      </w:rPr>
    </w:lvl>
    <w:lvl w:ilvl="3" w:tplc="178C9DBA">
      <w:numFmt w:val="bullet"/>
      <w:lvlText w:val="•"/>
      <w:lvlJc w:val="left"/>
      <w:pPr>
        <w:ind w:left="4601" w:hanging="377"/>
      </w:pPr>
      <w:rPr>
        <w:rFonts w:hint="default"/>
        <w:lang w:val="tr-TR" w:eastAsia="en-US" w:bidi="ar-SA"/>
      </w:rPr>
    </w:lvl>
    <w:lvl w:ilvl="4" w:tplc="92C65C3E">
      <w:numFmt w:val="bullet"/>
      <w:lvlText w:val="•"/>
      <w:lvlJc w:val="left"/>
      <w:pPr>
        <w:ind w:left="5522" w:hanging="377"/>
      </w:pPr>
      <w:rPr>
        <w:rFonts w:hint="default"/>
        <w:lang w:val="tr-TR" w:eastAsia="en-US" w:bidi="ar-SA"/>
      </w:rPr>
    </w:lvl>
    <w:lvl w:ilvl="5" w:tplc="1886183A">
      <w:numFmt w:val="bullet"/>
      <w:lvlText w:val="•"/>
      <w:lvlJc w:val="left"/>
      <w:pPr>
        <w:ind w:left="6443" w:hanging="377"/>
      </w:pPr>
      <w:rPr>
        <w:rFonts w:hint="default"/>
        <w:lang w:val="tr-TR" w:eastAsia="en-US" w:bidi="ar-SA"/>
      </w:rPr>
    </w:lvl>
    <w:lvl w:ilvl="6" w:tplc="ECDA2DC4">
      <w:numFmt w:val="bullet"/>
      <w:lvlText w:val="•"/>
      <w:lvlJc w:val="left"/>
      <w:pPr>
        <w:ind w:left="7363" w:hanging="377"/>
      </w:pPr>
      <w:rPr>
        <w:rFonts w:hint="default"/>
        <w:lang w:val="tr-TR" w:eastAsia="en-US" w:bidi="ar-SA"/>
      </w:rPr>
    </w:lvl>
    <w:lvl w:ilvl="7" w:tplc="2B06F620">
      <w:numFmt w:val="bullet"/>
      <w:lvlText w:val="•"/>
      <w:lvlJc w:val="left"/>
      <w:pPr>
        <w:ind w:left="8284" w:hanging="377"/>
      </w:pPr>
      <w:rPr>
        <w:rFonts w:hint="default"/>
        <w:lang w:val="tr-TR" w:eastAsia="en-US" w:bidi="ar-SA"/>
      </w:rPr>
    </w:lvl>
    <w:lvl w:ilvl="8" w:tplc="C78E252A">
      <w:numFmt w:val="bullet"/>
      <w:lvlText w:val="•"/>
      <w:lvlJc w:val="left"/>
      <w:pPr>
        <w:ind w:left="9205" w:hanging="377"/>
      </w:pPr>
      <w:rPr>
        <w:rFonts w:hint="default"/>
        <w:lang w:val="tr-TR" w:eastAsia="en-US" w:bidi="ar-SA"/>
      </w:rPr>
    </w:lvl>
  </w:abstractNum>
  <w:abstractNum w:abstractNumId="8">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lang w:val="tr-TR" w:eastAsia="en-US" w:bidi="ar-SA"/>
      </w:rPr>
    </w:lvl>
    <w:lvl w:ilvl="2" w:tplc="3CE6B9AE">
      <w:numFmt w:val="bullet"/>
      <w:lvlText w:val="•"/>
      <w:lvlJc w:val="left"/>
      <w:pPr>
        <w:ind w:left="1004" w:hanging="252"/>
      </w:pPr>
      <w:rPr>
        <w:lang w:val="tr-TR" w:eastAsia="en-US" w:bidi="ar-SA"/>
      </w:rPr>
    </w:lvl>
    <w:lvl w:ilvl="3" w:tplc="DED8805A">
      <w:numFmt w:val="bullet"/>
      <w:lvlText w:val="•"/>
      <w:lvlJc w:val="left"/>
      <w:pPr>
        <w:ind w:left="1206" w:hanging="252"/>
      </w:pPr>
      <w:rPr>
        <w:lang w:val="tr-TR" w:eastAsia="en-US" w:bidi="ar-SA"/>
      </w:rPr>
    </w:lvl>
    <w:lvl w:ilvl="4" w:tplc="94388B0C">
      <w:numFmt w:val="bullet"/>
      <w:lvlText w:val="•"/>
      <w:lvlJc w:val="left"/>
      <w:pPr>
        <w:ind w:left="1408" w:hanging="252"/>
      </w:pPr>
      <w:rPr>
        <w:lang w:val="tr-TR" w:eastAsia="en-US" w:bidi="ar-SA"/>
      </w:rPr>
    </w:lvl>
    <w:lvl w:ilvl="5" w:tplc="B6FEDD4C">
      <w:numFmt w:val="bullet"/>
      <w:lvlText w:val="•"/>
      <w:lvlJc w:val="left"/>
      <w:pPr>
        <w:ind w:left="1610" w:hanging="252"/>
      </w:pPr>
      <w:rPr>
        <w:lang w:val="tr-TR" w:eastAsia="en-US" w:bidi="ar-SA"/>
      </w:rPr>
    </w:lvl>
    <w:lvl w:ilvl="6" w:tplc="4C04B1A0">
      <w:numFmt w:val="bullet"/>
      <w:lvlText w:val="•"/>
      <w:lvlJc w:val="left"/>
      <w:pPr>
        <w:ind w:left="1812" w:hanging="252"/>
      </w:pPr>
      <w:rPr>
        <w:lang w:val="tr-TR" w:eastAsia="en-US" w:bidi="ar-SA"/>
      </w:rPr>
    </w:lvl>
    <w:lvl w:ilvl="7" w:tplc="D14CFB48">
      <w:numFmt w:val="bullet"/>
      <w:lvlText w:val="•"/>
      <w:lvlJc w:val="left"/>
      <w:pPr>
        <w:ind w:left="2014" w:hanging="252"/>
      </w:pPr>
      <w:rPr>
        <w:lang w:val="tr-TR" w:eastAsia="en-US" w:bidi="ar-SA"/>
      </w:rPr>
    </w:lvl>
    <w:lvl w:ilvl="8" w:tplc="9CF29E64">
      <w:numFmt w:val="bullet"/>
      <w:lvlText w:val="•"/>
      <w:lvlJc w:val="left"/>
      <w:pPr>
        <w:ind w:left="2216" w:hanging="252"/>
      </w:pPr>
      <w:rPr>
        <w:lang w:val="tr-TR" w:eastAsia="en-US" w:bidi="ar-SA"/>
      </w:rPr>
    </w:lvl>
  </w:abstractNum>
  <w:abstractNum w:abstractNumId="9">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lang w:val="tr-TR" w:eastAsia="en-US" w:bidi="ar-SA"/>
      </w:rPr>
    </w:lvl>
    <w:lvl w:ilvl="2" w:tplc="ECCE4660">
      <w:numFmt w:val="bullet"/>
      <w:lvlText w:val="•"/>
      <w:lvlJc w:val="left"/>
      <w:pPr>
        <w:ind w:left="954" w:hanging="252"/>
      </w:pPr>
      <w:rPr>
        <w:lang w:val="tr-TR" w:eastAsia="en-US" w:bidi="ar-SA"/>
      </w:rPr>
    </w:lvl>
    <w:lvl w:ilvl="3" w:tplc="50AE9630">
      <w:numFmt w:val="bullet"/>
      <w:lvlText w:val="•"/>
      <w:lvlJc w:val="left"/>
      <w:pPr>
        <w:ind w:left="1131" w:hanging="252"/>
      </w:pPr>
      <w:rPr>
        <w:lang w:val="tr-TR" w:eastAsia="en-US" w:bidi="ar-SA"/>
      </w:rPr>
    </w:lvl>
    <w:lvl w:ilvl="4" w:tplc="1B84F8A2">
      <w:numFmt w:val="bullet"/>
      <w:lvlText w:val="•"/>
      <w:lvlJc w:val="left"/>
      <w:pPr>
        <w:ind w:left="1308" w:hanging="252"/>
      </w:pPr>
      <w:rPr>
        <w:lang w:val="tr-TR" w:eastAsia="en-US" w:bidi="ar-SA"/>
      </w:rPr>
    </w:lvl>
    <w:lvl w:ilvl="5" w:tplc="E0326FD0">
      <w:numFmt w:val="bullet"/>
      <w:lvlText w:val="•"/>
      <w:lvlJc w:val="left"/>
      <w:pPr>
        <w:ind w:left="1485" w:hanging="252"/>
      </w:pPr>
      <w:rPr>
        <w:lang w:val="tr-TR" w:eastAsia="en-US" w:bidi="ar-SA"/>
      </w:rPr>
    </w:lvl>
    <w:lvl w:ilvl="6" w:tplc="DA78B436">
      <w:numFmt w:val="bullet"/>
      <w:lvlText w:val="•"/>
      <w:lvlJc w:val="left"/>
      <w:pPr>
        <w:ind w:left="1662" w:hanging="252"/>
      </w:pPr>
      <w:rPr>
        <w:lang w:val="tr-TR" w:eastAsia="en-US" w:bidi="ar-SA"/>
      </w:rPr>
    </w:lvl>
    <w:lvl w:ilvl="7" w:tplc="E8328E6A">
      <w:numFmt w:val="bullet"/>
      <w:lvlText w:val="•"/>
      <w:lvlJc w:val="left"/>
      <w:pPr>
        <w:ind w:left="1839" w:hanging="252"/>
      </w:pPr>
      <w:rPr>
        <w:lang w:val="tr-TR" w:eastAsia="en-US" w:bidi="ar-SA"/>
      </w:rPr>
    </w:lvl>
    <w:lvl w:ilvl="8" w:tplc="1E9831F2">
      <w:numFmt w:val="bullet"/>
      <w:lvlText w:val="•"/>
      <w:lvlJc w:val="left"/>
      <w:pPr>
        <w:ind w:left="2016" w:hanging="252"/>
      </w:pPr>
      <w:rPr>
        <w:lang w:val="tr-TR" w:eastAsia="en-US" w:bidi="ar-SA"/>
      </w:rPr>
    </w:lvl>
  </w:abstractNum>
  <w:abstractNum w:abstractNumId="10">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start w:val="1"/>
      <w:numFmt w:val="bullet"/>
      <w:lvlText w:val=""/>
      <w:lvlPicBulletId w:val="0"/>
      <w:lvlJc w:val="left"/>
      <w:pPr>
        <w:tabs>
          <w:tab w:val="num" w:pos="1440"/>
        </w:tabs>
        <w:ind w:left="1440" w:hanging="360"/>
      </w:pPr>
      <w:rPr>
        <w:rFonts w:ascii="Symbol" w:hAnsi="Symbol" w:hint="default"/>
      </w:rPr>
    </w:lvl>
    <w:lvl w:ilvl="2" w:tplc="11C07462">
      <w:start w:val="1"/>
      <w:numFmt w:val="bullet"/>
      <w:lvlText w:val=""/>
      <w:lvlPicBulletId w:val="0"/>
      <w:lvlJc w:val="left"/>
      <w:pPr>
        <w:tabs>
          <w:tab w:val="num" w:pos="2160"/>
        </w:tabs>
        <w:ind w:left="2160" w:hanging="360"/>
      </w:pPr>
      <w:rPr>
        <w:rFonts w:ascii="Symbol" w:hAnsi="Symbol" w:hint="default"/>
      </w:rPr>
    </w:lvl>
    <w:lvl w:ilvl="3" w:tplc="599653B2">
      <w:start w:val="1"/>
      <w:numFmt w:val="bullet"/>
      <w:lvlText w:val=""/>
      <w:lvlPicBulletId w:val="0"/>
      <w:lvlJc w:val="left"/>
      <w:pPr>
        <w:tabs>
          <w:tab w:val="num" w:pos="2880"/>
        </w:tabs>
        <w:ind w:left="2880" w:hanging="360"/>
      </w:pPr>
      <w:rPr>
        <w:rFonts w:ascii="Symbol" w:hAnsi="Symbol" w:hint="default"/>
      </w:rPr>
    </w:lvl>
    <w:lvl w:ilvl="4" w:tplc="476E9608">
      <w:start w:val="1"/>
      <w:numFmt w:val="bullet"/>
      <w:lvlText w:val=""/>
      <w:lvlPicBulletId w:val="0"/>
      <w:lvlJc w:val="left"/>
      <w:pPr>
        <w:tabs>
          <w:tab w:val="num" w:pos="3600"/>
        </w:tabs>
        <w:ind w:left="3600" w:hanging="360"/>
      </w:pPr>
      <w:rPr>
        <w:rFonts w:ascii="Symbol" w:hAnsi="Symbol" w:hint="default"/>
      </w:rPr>
    </w:lvl>
    <w:lvl w:ilvl="5" w:tplc="22160C42">
      <w:start w:val="1"/>
      <w:numFmt w:val="bullet"/>
      <w:lvlText w:val=""/>
      <w:lvlPicBulletId w:val="0"/>
      <w:lvlJc w:val="left"/>
      <w:pPr>
        <w:tabs>
          <w:tab w:val="num" w:pos="4320"/>
        </w:tabs>
        <w:ind w:left="4320" w:hanging="360"/>
      </w:pPr>
      <w:rPr>
        <w:rFonts w:ascii="Symbol" w:hAnsi="Symbol" w:hint="default"/>
      </w:rPr>
    </w:lvl>
    <w:lvl w:ilvl="6" w:tplc="8D4E5576">
      <w:start w:val="1"/>
      <w:numFmt w:val="bullet"/>
      <w:lvlText w:val=""/>
      <w:lvlPicBulletId w:val="0"/>
      <w:lvlJc w:val="left"/>
      <w:pPr>
        <w:tabs>
          <w:tab w:val="num" w:pos="5040"/>
        </w:tabs>
        <w:ind w:left="5040" w:hanging="360"/>
      </w:pPr>
      <w:rPr>
        <w:rFonts w:ascii="Symbol" w:hAnsi="Symbol" w:hint="default"/>
      </w:rPr>
    </w:lvl>
    <w:lvl w:ilvl="7" w:tplc="ED5A461A">
      <w:start w:val="1"/>
      <w:numFmt w:val="bullet"/>
      <w:lvlText w:val=""/>
      <w:lvlPicBulletId w:val="0"/>
      <w:lvlJc w:val="left"/>
      <w:pPr>
        <w:tabs>
          <w:tab w:val="num" w:pos="5760"/>
        </w:tabs>
        <w:ind w:left="5760" w:hanging="360"/>
      </w:pPr>
      <w:rPr>
        <w:rFonts w:ascii="Symbol" w:hAnsi="Symbol" w:hint="default"/>
      </w:rPr>
    </w:lvl>
    <w:lvl w:ilvl="8" w:tplc="A5DC89FA">
      <w:start w:val="1"/>
      <w:numFmt w:val="bullet"/>
      <w:lvlText w:val=""/>
      <w:lvlPicBulletId w:val="0"/>
      <w:lvlJc w:val="left"/>
      <w:pPr>
        <w:tabs>
          <w:tab w:val="num" w:pos="6480"/>
        </w:tabs>
        <w:ind w:left="6480" w:hanging="360"/>
      </w:pPr>
      <w:rPr>
        <w:rFonts w:ascii="Symbol" w:hAnsi="Symbol" w:hint="default"/>
      </w:rPr>
    </w:lvl>
  </w:abstractNum>
  <w:abstractNum w:abstractNumId="11">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lang w:val="tr-TR" w:eastAsia="en-US" w:bidi="ar-SA"/>
      </w:rPr>
    </w:lvl>
    <w:lvl w:ilvl="2" w:tplc="B220FFF0">
      <w:numFmt w:val="bullet"/>
      <w:lvlText w:val="•"/>
      <w:lvlJc w:val="left"/>
      <w:pPr>
        <w:ind w:left="1018" w:hanging="252"/>
      </w:pPr>
      <w:rPr>
        <w:lang w:val="tr-TR" w:eastAsia="en-US" w:bidi="ar-SA"/>
      </w:rPr>
    </w:lvl>
    <w:lvl w:ilvl="3" w:tplc="617A0F4A">
      <w:numFmt w:val="bullet"/>
      <w:lvlText w:val="•"/>
      <w:lvlJc w:val="left"/>
      <w:pPr>
        <w:ind w:left="1227" w:hanging="252"/>
      </w:pPr>
      <w:rPr>
        <w:lang w:val="tr-TR" w:eastAsia="en-US" w:bidi="ar-SA"/>
      </w:rPr>
    </w:lvl>
    <w:lvl w:ilvl="4" w:tplc="F600211A">
      <w:numFmt w:val="bullet"/>
      <w:lvlText w:val="•"/>
      <w:lvlJc w:val="left"/>
      <w:pPr>
        <w:ind w:left="1436" w:hanging="252"/>
      </w:pPr>
      <w:rPr>
        <w:lang w:val="tr-TR" w:eastAsia="en-US" w:bidi="ar-SA"/>
      </w:rPr>
    </w:lvl>
    <w:lvl w:ilvl="5" w:tplc="418AB534">
      <w:numFmt w:val="bullet"/>
      <w:lvlText w:val="•"/>
      <w:lvlJc w:val="left"/>
      <w:pPr>
        <w:ind w:left="1645" w:hanging="252"/>
      </w:pPr>
      <w:rPr>
        <w:lang w:val="tr-TR" w:eastAsia="en-US" w:bidi="ar-SA"/>
      </w:rPr>
    </w:lvl>
    <w:lvl w:ilvl="6" w:tplc="2D1CFB5E">
      <w:numFmt w:val="bullet"/>
      <w:lvlText w:val="•"/>
      <w:lvlJc w:val="left"/>
      <w:pPr>
        <w:ind w:left="1854" w:hanging="252"/>
      </w:pPr>
      <w:rPr>
        <w:lang w:val="tr-TR" w:eastAsia="en-US" w:bidi="ar-SA"/>
      </w:rPr>
    </w:lvl>
    <w:lvl w:ilvl="7" w:tplc="D616C1FC">
      <w:numFmt w:val="bullet"/>
      <w:lvlText w:val="•"/>
      <w:lvlJc w:val="left"/>
      <w:pPr>
        <w:ind w:left="2063" w:hanging="252"/>
      </w:pPr>
      <w:rPr>
        <w:lang w:val="tr-TR" w:eastAsia="en-US" w:bidi="ar-SA"/>
      </w:rPr>
    </w:lvl>
    <w:lvl w:ilvl="8" w:tplc="79E267C4">
      <w:numFmt w:val="bullet"/>
      <w:lvlText w:val="•"/>
      <w:lvlJc w:val="left"/>
      <w:pPr>
        <w:ind w:left="2272" w:hanging="252"/>
      </w:pPr>
      <w:rPr>
        <w:lang w:val="tr-TR" w:eastAsia="en-US" w:bidi="ar-SA"/>
      </w:rPr>
    </w:lvl>
  </w:abstractNum>
  <w:abstractNum w:abstractNumId="12">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start w:val="1"/>
      <w:numFmt w:val="bullet"/>
      <w:lvlText w:val=""/>
      <w:lvlPicBulletId w:val="0"/>
      <w:lvlJc w:val="left"/>
      <w:pPr>
        <w:tabs>
          <w:tab w:val="num" w:pos="1440"/>
        </w:tabs>
        <w:ind w:left="1440" w:hanging="360"/>
      </w:pPr>
      <w:rPr>
        <w:rFonts w:ascii="Symbol" w:hAnsi="Symbol" w:hint="default"/>
      </w:rPr>
    </w:lvl>
    <w:lvl w:ilvl="2" w:tplc="434C056E">
      <w:start w:val="1"/>
      <w:numFmt w:val="bullet"/>
      <w:lvlText w:val=""/>
      <w:lvlPicBulletId w:val="0"/>
      <w:lvlJc w:val="left"/>
      <w:pPr>
        <w:tabs>
          <w:tab w:val="num" w:pos="2160"/>
        </w:tabs>
        <w:ind w:left="2160" w:hanging="360"/>
      </w:pPr>
      <w:rPr>
        <w:rFonts w:ascii="Symbol" w:hAnsi="Symbol" w:hint="default"/>
      </w:rPr>
    </w:lvl>
    <w:lvl w:ilvl="3" w:tplc="9BCA3170">
      <w:start w:val="1"/>
      <w:numFmt w:val="bullet"/>
      <w:lvlText w:val=""/>
      <w:lvlPicBulletId w:val="0"/>
      <w:lvlJc w:val="left"/>
      <w:pPr>
        <w:tabs>
          <w:tab w:val="num" w:pos="2880"/>
        </w:tabs>
        <w:ind w:left="2880" w:hanging="360"/>
      </w:pPr>
      <w:rPr>
        <w:rFonts w:ascii="Symbol" w:hAnsi="Symbol" w:hint="default"/>
      </w:rPr>
    </w:lvl>
    <w:lvl w:ilvl="4" w:tplc="E0A0FEE6">
      <w:start w:val="1"/>
      <w:numFmt w:val="bullet"/>
      <w:lvlText w:val=""/>
      <w:lvlPicBulletId w:val="0"/>
      <w:lvlJc w:val="left"/>
      <w:pPr>
        <w:tabs>
          <w:tab w:val="num" w:pos="3600"/>
        </w:tabs>
        <w:ind w:left="3600" w:hanging="360"/>
      </w:pPr>
      <w:rPr>
        <w:rFonts w:ascii="Symbol" w:hAnsi="Symbol" w:hint="default"/>
      </w:rPr>
    </w:lvl>
    <w:lvl w:ilvl="5" w:tplc="41CEE438">
      <w:start w:val="1"/>
      <w:numFmt w:val="bullet"/>
      <w:lvlText w:val=""/>
      <w:lvlPicBulletId w:val="0"/>
      <w:lvlJc w:val="left"/>
      <w:pPr>
        <w:tabs>
          <w:tab w:val="num" w:pos="4320"/>
        </w:tabs>
        <w:ind w:left="4320" w:hanging="360"/>
      </w:pPr>
      <w:rPr>
        <w:rFonts w:ascii="Symbol" w:hAnsi="Symbol" w:hint="default"/>
      </w:rPr>
    </w:lvl>
    <w:lvl w:ilvl="6" w:tplc="C2E44ABA">
      <w:start w:val="1"/>
      <w:numFmt w:val="bullet"/>
      <w:lvlText w:val=""/>
      <w:lvlPicBulletId w:val="0"/>
      <w:lvlJc w:val="left"/>
      <w:pPr>
        <w:tabs>
          <w:tab w:val="num" w:pos="5040"/>
        </w:tabs>
        <w:ind w:left="5040" w:hanging="360"/>
      </w:pPr>
      <w:rPr>
        <w:rFonts w:ascii="Symbol" w:hAnsi="Symbol" w:hint="default"/>
      </w:rPr>
    </w:lvl>
    <w:lvl w:ilvl="7" w:tplc="2C92341E">
      <w:start w:val="1"/>
      <w:numFmt w:val="bullet"/>
      <w:lvlText w:val=""/>
      <w:lvlPicBulletId w:val="0"/>
      <w:lvlJc w:val="left"/>
      <w:pPr>
        <w:tabs>
          <w:tab w:val="num" w:pos="5760"/>
        </w:tabs>
        <w:ind w:left="5760" w:hanging="360"/>
      </w:pPr>
      <w:rPr>
        <w:rFonts w:ascii="Symbol" w:hAnsi="Symbol" w:hint="default"/>
      </w:rPr>
    </w:lvl>
    <w:lvl w:ilvl="8" w:tplc="D4F69144">
      <w:start w:val="1"/>
      <w:numFmt w:val="bullet"/>
      <w:lvlText w:val=""/>
      <w:lvlPicBulletId w:val="0"/>
      <w:lvlJc w:val="left"/>
      <w:pPr>
        <w:tabs>
          <w:tab w:val="num" w:pos="6480"/>
        </w:tabs>
        <w:ind w:left="6480" w:hanging="360"/>
      </w:pPr>
      <w:rPr>
        <w:rFonts w:ascii="Symbol" w:hAnsi="Symbol" w:hint="default"/>
      </w:rPr>
    </w:lvl>
  </w:abstractNum>
  <w:abstractNum w:abstractNumId="13">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start w:val="1"/>
      <w:numFmt w:val="bullet"/>
      <w:lvlText w:val=""/>
      <w:lvlPicBulletId w:val="0"/>
      <w:lvlJc w:val="left"/>
      <w:pPr>
        <w:tabs>
          <w:tab w:val="num" w:pos="1440"/>
        </w:tabs>
        <w:ind w:left="1440" w:hanging="360"/>
      </w:pPr>
      <w:rPr>
        <w:rFonts w:ascii="Symbol" w:hAnsi="Symbol" w:hint="default"/>
      </w:rPr>
    </w:lvl>
    <w:lvl w:ilvl="2" w:tplc="E562856E">
      <w:start w:val="1"/>
      <w:numFmt w:val="bullet"/>
      <w:lvlText w:val=""/>
      <w:lvlPicBulletId w:val="0"/>
      <w:lvlJc w:val="left"/>
      <w:pPr>
        <w:tabs>
          <w:tab w:val="num" w:pos="2160"/>
        </w:tabs>
        <w:ind w:left="2160" w:hanging="360"/>
      </w:pPr>
      <w:rPr>
        <w:rFonts w:ascii="Symbol" w:hAnsi="Symbol" w:hint="default"/>
      </w:rPr>
    </w:lvl>
    <w:lvl w:ilvl="3" w:tplc="2F068318">
      <w:start w:val="1"/>
      <w:numFmt w:val="bullet"/>
      <w:lvlText w:val=""/>
      <w:lvlPicBulletId w:val="0"/>
      <w:lvlJc w:val="left"/>
      <w:pPr>
        <w:tabs>
          <w:tab w:val="num" w:pos="2880"/>
        </w:tabs>
        <w:ind w:left="2880" w:hanging="360"/>
      </w:pPr>
      <w:rPr>
        <w:rFonts w:ascii="Symbol" w:hAnsi="Symbol" w:hint="default"/>
      </w:rPr>
    </w:lvl>
    <w:lvl w:ilvl="4" w:tplc="B680F176">
      <w:start w:val="1"/>
      <w:numFmt w:val="bullet"/>
      <w:lvlText w:val=""/>
      <w:lvlPicBulletId w:val="0"/>
      <w:lvlJc w:val="left"/>
      <w:pPr>
        <w:tabs>
          <w:tab w:val="num" w:pos="3600"/>
        </w:tabs>
        <w:ind w:left="3600" w:hanging="360"/>
      </w:pPr>
      <w:rPr>
        <w:rFonts w:ascii="Symbol" w:hAnsi="Symbol" w:hint="default"/>
      </w:rPr>
    </w:lvl>
    <w:lvl w:ilvl="5" w:tplc="BFDCD328">
      <w:start w:val="1"/>
      <w:numFmt w:val="bullet"/>
      <w:lvlText w:val=""/>
      <w:lvlPicBulletId w:val="0"/>
      <w:lvlJc w:val="left"/>
      <w:pPr>
        <w:tabs>
          <w:tab w:val="num" w:pos="4320"/>
        </w:tabs>
        <w:ind w:left="4320" w:hanging="360"/>
      </w:pPr>
      <w:rPr>
        <w:rFonts w:ascii="Symbol" w:hAnsi="Symbol" w:hint="default"/>
      </w:rPr>
    </w:lvl>
    <w:lvl w:ilvl="6" w:tplc="24AC571E">
      <w:start w:val="1"/>
      <w:numFmt w:val="bullet"/>
      <w:lvlText w:val=""/>
      <w:lvlPicBulletId w:val="0"/>
      <w:lvlJc w:val="left"/>
      <w:pPr>
        <w:tabs>
          <w:tab w:val="num" w:pos="5040"/>
        </w:tabs>
        <w:ind w:left="5040" w:hanging="360"/>
      </w:pPr>
      <w:rPr>
        <w:rFonts w:ascii="Symbol" w:hAnsi="Symbol" w:hint="default"/>
      </w:rPr>
    </w:lvl>
    <w:lvl w:ilvl="7" w:tplc="8EFA9BF0">
      <w:start w:val="1"/>
      <w:numFmt w:val="bullet"/>
      <w:lvlText w:val=""/>
      <w:lvlPicBulletId w:val="0"/>
      <w:lvlJc w:val="left"/>
      <w:pPr>
        <w:tabs>
          <w:tab w:val="num" w:pos="5760"/>
        </w:tabs>
        <w:ind w:left="5760" w:hanging="360"/>
      </w:pPr>
      <w:rPr>
        <w:rFonts w:ascii="Symbol" w:hAnsi="Symbol" w:hint="default"/>
      </w:rPr>
    </w:lvl>
    <w:lvl w:ilvl="8" w:tplc="DB3068A4">
      <w:start w:val="1"/>
      <w:numFmt w:val="bullet"/>
      <w:lvlText w:val=""/>
      <w:lvlPicBulletId w:val="0"/>
      <w:lvlJc w:val="left"/>
      <w:pPr>
        <w:tabs>
          <w:tab w:val="num" w:pos="6480"/>
        </w:tabs>
        <w:ind w:left="6480" w:hanging="360"/>
      </w:pPr>
      <w:rPr>
        <w:rFonts w:ascii="Symbol" w:hAnsi="Symbol" w:hint="default"/>
      </w:rPr>
    </w:lvl>
  </w:abstractNum>
  <w:abstractNum w:abstractNumId="14">
    <w:nsid w:val="32A94005"/>
    <w:multiLevelType w:val="hybridMultilevel"/>
    <w:tmpl w:val="6BFE8BB0"/>
    <w:lvl w:ilvl="0" w:tplc="59FCA8F4">
      <w:numFmt w:val="bullet"/>
      <w:lvlText w:val=""/>
      <w:lvlJc w:val="left"/>
      <w:pPr>
        <w:ind w:left="587" w:hanging="252"/>
      </w:pPr>
      <w:rPr>
        <w:rFonts w:ascii="Symbol" w:eastAsia="Symbol" w:hAnsi="Symbol" w:cs="Symbol" w:hint="default"/>
        <w:w w:val="101"/>
        <w:sz w:val="17"/>
        <w:szCs w:val="17"/>
        <w:lang w:val="tr-TR" w:eastAsia="en-US" w:bidi="ar-SA"/>
      </w:rPr>
    </w:lvl>
    <w:lvl w:ilvl="1" w:tplc="1F1E2044">
      <w:numFmt w:val="bullet"/>
      <w:lvlText w:val="•"/>
      <w:lvlJc w:val="left"/>
      <w:pPr>
        <w:ind w:left="784" w:hanging="252"/>
      </w:pPr>
      <w:rPr>
        <w:lang w:val="tr-TR" w:eastAsia="en-US" w:bidi="ar-SA"/>
      </w:rPr>
    </w:lvl>
    <w:lvl w:ilvl="2" w:tplc="4394F1C6">
      <w:numFmt w:val="bullet"/>
      <w:lvlText w:val="•"/>
      <w:lvlJc w:val="left"/>
      <w:pPr>
        <w:ind w:left="988" w:hanging="252"/>
      </w:pPr>
      <w:rPr>
        <w:lang w:val="tr-TR" w:eastAsia="en-US" w:bidi="ar-SA"/>
      </w:rPr>
    </w:lvl>
    <w:lvl w:ilvl="3" w:tplc="F42257FC">
      <w:numFmt w:val="bullet"/>
      <w:lvlText w:val="•"/>
      <w:lvlJc w:val="left"/>
      <w:pPr>
        <w:ind w:left="1192" w:hanging="252"/>
      </w:pPr>
      <w:rPr>
        <w:lang w:val="tr-TR" w:eastAsia="en-US" w:bidi="ar-SA"/>
      </w:rPr>
    </w:lvl>
    <w:lvl w:ilvl="4" w:tplc="EE92DE14">
      <w:numFmt w:val="bullet"/>
      <w:lvlText w:val="•"/>
      <w:lvlJc w:val="left"/>
      <w:pPr>
        <w:ind w:left="1396" w:hanging="252"/>
      </w:pPr>
      <w:rPr>
        <w:lang w:val="tr-TR" w:eastAsia="en-US" w:bidi="ar-SA"/>
      </w:rPr>
    </w:lvl>
    <w:lvl w:ilvl="5" w:tplc="5508A54C">
      <w:numFmt w:val="bullet"/>
      <w:lvlText w:val="•"/>
      <w:lvlJc w:val="left"/>
      <w:pPr>
        <w:ind w:left="1600" w:hanging="252"/>
      </w:pPr>
      <w:rPr>
        <w:lang w:val="tr-TR" w:eastAsia="en-US" w:bidi="ar-SA"/>
      </w:rPr>
    </w:lvl>
    <w:lvl w:ilvl="6" w:tplc="E1BC8ACA">
      <w:numFmt w:val="bullet"/>
      <w:lvlText w:val="•"/>
      <w:lvlJc w:val="left"/>
      <w:pPr>
        <w:ind w:left="1804" w:hanging="252"/>
      </w:pPr>
      <w:rPr>
        <w:lang w:val="tr-TR" w:eastAsia="en-US" w:bidi="ar-SA"/>
      </w:rPr>
    </w:lvl>
    <w:lvl w:ilvl="7" w:tplc="E724E048">
      <w:numFmt w:val="bullet"/>
      <w:lvlText w:val="•"/>
      <w:lvlJc w:val="left"/>
      <w:pPr>
        <w:ind w:left="2008" w:hanging="252"/>
      </w:pPr>
      <w:rPr>
        <w:lang w:val="tr-TR" w:eastAsia="en-US" w:bidi="ar-SA"/>
      </w:rPr>
    </w:lvl>
    <w:lvl w:ilvl="8" w:tplc="B8A2CF5E">
      <w:numFmt w:val="bullet"/>
      <w:lvlText w:val="•"/>
      <w:lvlJc w:val="left"/>
      <w:pPr>
        <w:ind w:left="2212" w:hanging="252"/>
      </w:pPr>
      <w:rPr>
        <w:lang w:val="tr-TR" w:eastAsia="en-US" w:bidi="ar-SA"/>
      </w:rPr>
    </w:lvl>
  </w:abstractNum>
  <w:abstractNum w:abstractNumId="15">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lang w:val="tr-TR" w:eastAsia="en-US" w:bidi="ar-SA"/>
      </w:rPr>
    </w:lvl>
    <w:lvl w:ilvl="2" w:tplc="CA76A7E4">
      <w:numFmt w:val="bullet"/>
      <w:lvlText w:val="•"/>
      <w:lvlJc w:val="left"/>
      <w:pPr>
        <w:ind w:left="954" w:hanging="252"/>
      </w:pPr>
      <w:rPr>
        <w:lang w:val="tr-TR" w:eastAsia="en-US" w:bidi="ar-SA"/>
      </w:rPr>
    </w:lvl>
    <w:lvl w:ilvl="3" w:tplc="482C2106">
      <w:numFmt w:val="bullet"/>
      <w:lvlText w:val="•"/>
      <w:lvlJc w:val="left"/>
      <w:pPr>
        <w:ind w:left="1131" w:hanging="252"/>
      </w:pPr>
      <w:rPr>
        <w:lang w:val="tr-TR" w:eastAsia="en-US" w:bidi="ar-SA"/>
      </w:rPr>
    </w:lvl>
    <w:lvl w:ilvl="4" w:tplc="6F5A6DD8">
      <w:numFmt w:val="bullet"/>
      <w:lvlText w:val="•"/>
      <w:lvlJc w:val="left"/>
      <w:pPr>
        <w:ind w:left="1308" w:hanging="252"/>
      </w:pPr>
      <w:rPr>
        <w:lang w:val="tr-TR" w:eastAsia="en-US" w:bidi="ar-SA"/>
      </w:rPr>
    </w:lvl>
    <w:lvl w:ilvl="5" w:tplc="95A8CE36">
      <w:numFmt w:val="bullet"/>
      <w:lvlText w:val="•"/>
      <w:lvlJc w:val="left"/>
      <w:pPr>
        <w:ind w:left="1485" w:hanging="252"/>
      </w:pPr>
      <w:rPr>
        <w:lang w:val="tr-TR" w:eastAsia="en-US" w:bidi="ar-SA"/>
      </w:rPr>
    </w:lvl>
    <w:lvl w:ilvl="6" w:tplc="A134D664">
      <w:numFmt w:val="bullet"/>
      <w:lvlText w:val="•"/>
      <w:lvlJc w:val="left"/>
      <w:pPr>
        <w:ind w:left="1662" w:hanging="252"/>
      </w:pPr>
      <w:rPr>
        <w:lang w:val="tr-TR" w:eastAsia="en-US" w:bidi="ar-SA"/>
      </w:rPr>
    </w:lvl>
    <w:lvl w:ilvl="7" w:tplc="684A7724">
      <w:numFmt w:val="bullet"/>
      <w:lvlText w:val="•"/>
      <w:lvlJc w:val="left"/>
      <w:pPr>
        <w:ind w:left="1839" w:hanging="252"/>
      </w:pPr>
      <w:rPr>
        <w:lang w:val="tr-TR" w:eastAsia="en-US" w:bidi="ar-SA"/>
      </w:rPr>
    </w:lvl>
    <w:lvl w:ilvl="8" w:tplc="14567514">
      <w:numFmt w:val="bullet"/>
      <w:lvlText w:val="•"/>
      <w:lvlJc w:val="left"/>
      <w:pPr>
        <w:ind w:left="2016" w:hanging="252"/>
      </w:pPr>
      <w:rPr>
        <w:lang w:val="tr-TR" w:eastAsia="en-US" w:bidi="ar-SA"/>
      </w:rPr>
    </w:lvl>
  </w:abstractNum>
  <w:abstractNum w:abstractNumId="16">
    <w:nsid w:val="35AC552F"/>
    <w:multiLevelType w:val="hybridMultilevel"/>
    <w:tmpl w:val="80EC4F84"/>
    <w:lvl w:ilvl="0" w:tplc="E984003A">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F0A813FC">
      <w:numFmt w:val="bullet"/>
      <w:lvlText w:val="•"/>
      <w:lvlJc w:val="left"/>
      <w:pPr>
        <w:ind w:left="806" w:hanging="284"/>
      </w:pPr>
      <w:rPr>
        <w:rFonts w:hint="default"/>
        <w:lang w:val="tr-TR" w:eastAsia="en-US" w:bidi="ar-SA"/>
      </w:rPr>
    </w:lvl>
    <w:lvl w:ilvl="2" w:tplc="FBF2361C">
      <w:numFmt w:val="bullet"/>
      <w:lvlText w:val="•"/>
      <w:lvlJc w:val="left"/>
      <w:pPr>
        <w:ind w:left="1313" w:hanging="284"/>
      </w:pPr>
      <w:rPr>
        <w:rFonts w:hint="default"/>
        <w:lang w:val="tr-TR" w:eastAsia="en-US" w:bidi="ar-SA"/>
      </w:rPr>
    </w:lvl>
    <w:lvl w:ilvl="3" w:tplc="3154C356">
      <w:numFmt w:val="bullet"/>
      <w:lvlText w:val="•"/>
      <w:lvlJc w:val="left"/>
      <w:pPr>
        <w:ind w:left="1820" w:hanging="284"/>
      </w:pPr>
      <w:rPr>
        <w:rFonts w:hint="default"/>
        <w:lang w:val="tr-TR" w:eastAsia="en-US" w:bidi="ar-SA"/>
      </w:rPr>
    </w:lvl>
    <w:lvl w:ilvl="4" w:tplc="4D7C03A4">
      <w:numFmt w:val="bullet"/>
      <w:lvlText w:val="•"/>
      <w:lvlJc w:val="left"/>
      <w:pPr>
        <w:ind w:left="2327" w:hanging="284"/>
      </w:pPr>
      <w:rPr>
        <w:rFonts w:hint="default"/>
        <w:lang w:val="tr-TR" w:eastAsia="en-US" w:bidi="ar-SA"/>
      </w:rPr>
    </w:lvl>
    <w:lvl w:ilvl="5" w:tplc="E9C24378">
      <w:numFmt w:val="bullet"/>
      <w:lvlText w:val="•"/>
      <w:lvlJc w:val="left"/>
      <w:pPr>
        <w:ind w:left="2834" w:hanging="284"/>
      </w:pPr>
      <w:rPr>
        <w:rFonts w:hint="default"/>
        <w:lang w:val="tr-TR" w:eastAsia="en-US" w:bidi="ar-SA"/>
      </w:rPr>
    </w:lvl>
    <w:lvl w:ilvl="6" w:tplc="DB18A178">
      <w:numFmt w:val="bullet"/>
      <w:lvlText w:val="•"/>
      <w:lvlJc w:val="left"/>
      <w:pPr>
        <w:ind w:left="3340" w:hanging="284"/>
      </w:pPr>
      <w:rPr>
        <w:rFonts w:hint="default"/>
        <w:lang w:val="tr-TR" w:eastAsia="en-US" w:bidi="ar-SA"/>
      </w:rPr>
    </w:lvl>
    <w:lvl w:ilvl="7" w:tplc="10004B90">
      <w:numFmt w:val="bullet"/>
      <w:lvlText w:val="•"/>
      <w:lvlJc w:val="left"/>
      <w:pPr>
        <w:ind w:left="3847" w:hanging="284"/>
      </w:pPr>
      <w:rPr>
        <w:rFonts w:hint="default"/>
        <w:lang w:val="tr-TR" w:eastAsia="en-US" w:bidi="ar-SA"/>
      </w:rPr>
    </w:lvl>
    <w:lvl w:ilvl="8" w:tplc="4524FE40">
      <w:numFmt w:val="bullet"/>
      <w:lvlText w:val="•"/>
      <w:lvlJc w:val="left"/>
      <w:pPr>
        <w:ind w:left="4354" w:hanging="284"/>
      </w:pPr>
      <w:rPr>
        <w:rFonts w:hint="default"/>
        <w:lang w:val="tr-TR" w:eastAsia="en-US" w:bidi="ar-SA"/>
      </w:rPr>
    </w:lvl>
  </w:abstractNum>
  <w:abstractNum w:abstractNumId="17">
    <w:nsid w:val="36187BB1"/>
    <w:multiLevelType w:val="multilevel"/>
    <w:tmpl w:val="2154E382"/>
    <w:lvl w:ilvl="0">
      <w:start w:val="4"/>
      <w:numFmt w:val="decimal"/>
      <w:lvlText w:val="%1."/>
      <w:lvlJc w:val="left"/>
      <w:pPr>
        <w:ind w:left="360" w:hanging="360"/>
      </w:pPr>
      <w:rPr>
        <w:rFonts w:hint="default"/>
      </w:rPr>
    </w:lvl>
    <w:lvl w:ilvl="1">
      <w:start w:val="3"/>
      <w:numFmt w:val="decimal"/>
      <w:lvlText w:val="%1.%2."/>
      <w:lvlJc w:val="left"/>
      <w:pPr>
        <w:ind w:left="163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9D53D0"/>
    <w:multiLevelType w:val="hybridMultilevel"/>
    <w:tmpl w:val="4CB0913E"/>
    <w:lvl w:ilvl="0" w:tplc="9482E422">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A7C6C282">
      <w:numFmt w:val="bullet"/>
      <w:lvlText w:val="•"/>
      <w:lvlJc w:val="left"/>
      <w:pPr>
        <w:ind w:left="704" w:hanging="360"/>
      </w:pPr>
      <w:rPr>
        <w:rFonts w:hint="default"/>
        <w:lang w:val="tr-TR" w:eastAsia="en-US" w:bidi="ar-SA"/>
      </w:rPr>
    </w:lvl>
    <w:lvl w:ilvl="2" w:tplc="8F0EB000">
      <w:numFmt w:val="bullet"/>
      <w:lvlText w:val="•"/>
      <w:lvlJc w:val="left"/>
      <w:pPr>
        <w:ind w:left="1049" w:hanging="360"/>
      </w:pPr>
      <w:rPr>
        <w:rFonts w:hint="default"/>
        <w:lang w:val="tr-TR" w:eastAsia="en-US" w:bidi="ar-SA"/>
      </w:rPr>
    </w:lvl>
    <w:lvl w:ilvl="3" w:tplc="6E02AB14">
      <w:numFmt w:val="bullet"/>
      <w:lvlText w:val="•"/>
      <w:lvlJc w:val="left"/>
      <w:pPr>
        <w:ind w:left="1393" w:hanging="360"/>
      </w:pPr>
      <w:rPr>
        <w:rFonts w:hint="default"/>
        <w:lang w:val="tr-TR" w:eastAsia="en-US" w:bidi="ar-SA"/>
      </w:rPr>
    </w:lvl>
    <w:lvl w:ilvl="4" w:tplc="B7D4B174">
      <w:numFmt w:val="bullet"/>
      <w:lvlText w:val="•"/>
      <w:lvlJc w:val="left"/>
      <w:pPr>
        <w:ind w:left="1738" w:hanging="360"/>
      </w:pPr>
      <w:rPr>
        <w:rFonts w:hint="default"/>
        <w:lang w:val="tr-TR" w:eastAsia="en-US" w:bidi="ar-SA"/>
      </w:rPr>
    </w:lvl>
    <w:lvl w:ilvl="5" w:tplc="45A43B54">
      <w:numFmt w:val="bullet"/>
      <w:lvlText w:val="•"/>
      <w:lvlJc w:val="left"/>
      <w:pPr>
        <w:ind w:left="2083" w:hanging="360"/>
      </w:pPr>
      <w:rPr>
        <w:rFonts w:hint="default"/>
        <w:lang w:val="tr-TR" w:eastAsia="en-US" w:bidi="ar-SA"/>
      </w:rPr>
    </w:lvl>
    <w:lvl w:ilvl="6" w:tplc="75BABE60">
      <w:numFmt w:val="bullet"/>
      <w:lvlText w:val="•"/>
      <w:lvlJc w:val="left"/>
      <w:pPr>
        <w:ind w:left="2427" w:hanging="360"/>
      </w:pPr>
      <w:rPr>
        <w:rFonts w:hint="default"/>
        <w:lang w:val="tr-TR" w:eastAsia="en-US" w:bidi="ar-SA"/>
      </w:rPr>
    </w:lvl>
    <w:lvl w:ilvl="7" w:tplc="E35C01DC">
      <w:numFmt w:val="bullet"/>
      <w:lvlText w:val="•"/>
      <w:lvlJc w:val="left"/>
      <w:pPr>
        <w:ind w:left="2772" w:hanging="360"/>
      </w:pPr>
      <w:rPr>
        <w:rFonts w:hint="default"/>
        <w:lang w:val="tr-TR" w:eastAsia="en-US" w:bidi="ar-SA"/>
      </w:rPr>
    </w:lvl>
    <w:lvl w:ilvl="8" w:tplc="C1FA29DA">
      <w:numFmt w:val="bullet"/>
      <w:lvlText w:val="•"/>
      <w:lvlJc w:val="left"/>
      <w:pPr>
        <w:ind w:left="3116" w:hanging="360"/>
      </w:pPr>
      <w:rPr>
        <w:rFonts w:hint="default"/>
        <w:lang w:val="tr-TR" w:eastAsia="en-US" w:bidi="ar-SA"/>
      </w:rPr>
    </w:lvl>
  </w:abstractNum>
  <w:abstractNum w:abstractNumId="19">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start w:val="1"/>
      <w:numFmt w:val="bullet"/>
      <w:lvlText w:val=""/>
      <w:lvlPicBulletId w:val="0"/>
      <w:lvlJc w:val="left"/>
      <w:pPr>
        <w:tabs>
          <w:tab w:val="num" w:pos="1440"/>
        </w:tabs>
        <w:ind w:left="1440" w:hanging="360"/>
      </w:pPr>
      <w:rPr>
        <w:rFonts w:ascii="Symbol" w:hAnsi="Symbol" w:hint="default"/>
      </w:rPr>
    </w:lvl>
    <w:lvl w:ilvl="2" w:tplc="F39AF22E">
      <w:start w:val="1"/>
      <w:numFmt w:val="bullet"/>
      <w:lvlText w:val=""/>
      <w:lvlPicBulletId w:val="0"/>
      <w:lvlJc w:val="left"/>
      <w:pPr>
        <w:tabs>
          <w:tab w:val="num" w:pos="2160"/>
        </w:tabs>
        <w:ind w:left="2160" w:hanging="360"/>
      </w:pPr>
      <w:rPr>
        <w:rFonts w:ascii="Symbol" w:hAnsi="Symbol" w:hint="default"/>
      </w:rPr>
    </w:lvl>
    <w:lvl w:ilvl="3" w:tplc="620A7D10">
      <w:start w:val="1"/>
      <w:numFmt w:val="bullet"/>
      <w:lvlText w:val=""/>
      <w:lvlPicBulletId w:val="0"/>
      <w:lvlJc w:val="left"/>
      <w:pPr>
        <w:tabs>
          <w:tab w:val="num" w:pos="2880"/>
        </w:tabs>
        <w:ind w:left="2880" w:hanging="360"/>
      </w:pPr>
      <w:rPr>
        <w:rFonts w:ascii="Symbol" w:hAnsi="Symbol" w:hint="default"/>
      </w:rPr>
    </w:lvl>
    <w:lvl w:ilvl="4" w:tplc="419ECEEE">
      <w:start w:val="1"/>
      <w:numFmt w:val="bullet"/>
      <w:lvlText w:val=""/>
      <w:lvlPicBulletId w:val="0"/>
      <w:lvlJc w:val="left"/>
      <w:pPr>
        <w:tabs>
          <w:tab w:val="num" w:pos="3600"/>
        </w:tabs>
        <w:ind w:left="3600" w:hanging="360"/>
      </w:pPr>
      <w:rPr>
        <w:rFonts w:ascii="Symbol" w:hAnsi="Symbol" w:hint="default"/>
      </w:rPr>
    </w:lvl>
    <w:lvl w:ilvl="5" w:tplc="28DCDE44">
      <w:start w:val="1"/>
      <w:numFmt w:val="bullet"/>
      <w:lvlText w:val=""/>
      <w:lvlPicBulletId w:val="0"/>
      <w:lvlJc w:val="left"/>
      <w:pPr>
        <w:tabs>
          <w:tab w:val="num" w:pos="4320"/>
        </w:tabs>
        <w:ind w:left="4320" w:hanging="360"/>
      </w:pPr>
      <w:rPr>
        <w:rFonts w:ascii="Symbol" w:hAnsi="Symbol" w:hint="default"/>
      </w:rPr>
    </w:lvl>
    <w:lvl w:ilvl="6" w:tplc="94AAE374">
      <w:start w:val="1"/>
      <w:numFmt w:val="bullet"/>
      <w:lvlText w:val=""/>
      <w:lvlPicBulletId w:val="0"/>
      <w:lvlJc w:val="left"/>
      <w:pPr>
        <w:tabs>
          <w:tab w:val="num" w:pos="5040"/>
        </w:tabs>
        <w:ind w:left="5040" w:hanging="360"/>
      </w:pPr>
      <w:rPr>
        <w:rFonts w:ascii="Symbol" w:hAnsi="Symbol" w:hint="default"/>
      </w:rPr>
    </w:lvl>
    <w:lvl w:ilvl="7" w:tplc="68F6001A">
      <w:start w:val="1"/>
      <w:numFmt w:val="bullet"/>
      <w:lvlText w:val=""/>
      <w:lvlPicBulletId w:val="0"/>
      <w:lvlJc w:val="left"/>
      <w:pPr>
        <w:tabs>
          <w:tab w:val="num" w:pos="5760"/>
        </w:tabs>
        <w:ind w:left="5760" w:hanging="360"/>
      </w:pPr>
      <w:rPr>
        <w:rFonts w:ascii="Symbol" w:hAnsi="Symbol" w:hint="default"/>
      </w:rPr>
    </w:lvl>
    <w:lvl w:ilvl="8" w:tplc="2200CB98">
      <w:start w:val="1"/>
      <w:numFmt w:val="bullet"/>
      <w:lvlText w:val=""/>
      <w:lvlPicBulletId w:val="0"/>
      <w:lvlJc w:val="left"/>
      <w:pPr>
        <w:tabs>
          <w:tab w:val="num" w:pos="6480"/>
        </w:tabs>
        <w:ind w:left="6480" w:hanging="360"/>
      </w:pPr>
      <w:rPr>
        <w:rFonts w:ascii="Symbol" w:hAnsi="Symbol" w:hint="default"/>
      </w:rPr>
    </w:lvl>
  </w:abstractNum>
  <w:abstractNum w:abstractNumId="20">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lang w:val="tr-TR" w:eastAsia="en-US" w:bidi="ar-SA"/>
      </w:rPr>
    </w:lvl>
    <w:lvl w:ilvl="2" w:tplc="9376821E">
      <w:numFmt w:val="bullet"/>
      <w:lvlText w:val="•"/>
      <w:lvlJc w:val="left"/>
      <w:pPr>
        <w:ind w:left="1018" w:hanging="252"/>
      </w:pPr>
      <w:rPr>
        <w:lang w:val="tr-TR" w:eastAsia="en-US" w:bidi="ar-SA"/>
      </w:rPr>
    </w:lvl>
    <w:lvl w:ilvl="3" w:tplc="59129244">
      <w:numFmt w:val="bullet"/>
      <w:lvlText w:val="•"/>
      <w:lvlJc w:val="left"/>
      <w:pPr>
        <w:ind w:left="1227" w:hanging="252"/>
      </w:pPr>
      <w:rPr>
        <w:lang w:val="tr-TR" w:eastAsia="en-US" w:bidi="ar-SA"/>
      </w:rPr>
    </w:lvl>
    <w:lvl w:ilvl="4" w:tplc="D05E2792">
      <w:numFmt w:val="bullet"/>
      <w:lvlText w:val="•"/>
      <w:lvlJc w:val="left"/>
      <w:pPr>
        <w:ind w:left="1436" w:hanging="252"/>
      </w:pPr>
      <w:rPr>
        <w:lang w:val="tr-TR" w:eastAsia="en-US" w:bidi="ar-SA"/>
      </w:rPr>
    </w:lvl>
    <w:lvl w:ilvl="5" w:tplc="7570EA44">
      <w:numFmt w:val="bullet"/>
      <w:lvlText w:val="•"/>
      <w:lvlJc w:val="left"/>
      <w:pPr>
        <w:ind w:left="1645" w:hanging="252"/>
      </w:pPr>
      <w:rPr>
        <w:lang w:val="tr-TR" w:eastAsia="en-US" w:bidi="ar-SA"/>
      </w:rPr>
    </w:lvl>
    <w:lvl w:ilvl="6" w:tplc="C56C3E62">
      <w:numFmt w:val="bullet"/>
      <w:lvlText w:val="•"/>
      <w:lvlJc w:val="left"/>
      <w:pPr>
        <w:ind w:left="1854" w:hanging="252"/>
      </w:pPr>
      <w:rPr>
        <w:lang w:val="tr-TR" w:eastAsia="en-US" w:bidi="ar-SA"/>
      </w:rPr>
    </w:lvl>
    <w:lvl w:ilvl="7" w:tplc="B40E1B3E">
      <w:numFmt w:val="bullet"/>
      <w:lvlText w:val="•"/>
      <w:lvlJc w:val="left"/>
      <w:pPr>
        <w:ind w:left="2063" w:hanging="252"/>
      </w:pPr>
      <w:rPr>
        <w:lang w:val="tr-TR" w:eastAsia="en-US" w:bidi="ar-SA"/>
      </w:rPr>
    </w:lvl>
    <w:lvl w:ilvl="8" w:tplc="98D8010E">
      <w:numFmt w:val="bullet"/>
      <w:lvlText w:val="•"/>
      <w:lvlJc w:val="left"/>
      <w:pPr>
        <w:ind w:left="2272" w:hanging="252"/>
      </w:pPr>
      <w:rPr>
        <w:lang w:val="tr-TR" w:eastAsia="en-US" w:bidi="ar-SA"/>
      </w:rPr>
    </w:lvl>
  </w:abstractNum>
  <w:abstractNum w:abstractNumId="21">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lang w:val="tr-TR" w:eastAsia="en-US" w:bidi="ar-SA"/>
      </w:rPr>
    </w:lvl>
    <w:lvl w:ilvl="2" w:tplc="0622B63E">
      <w:numFmt w:val="bullet"/>
      <w:lvlText w:val="•"/>
      <w:lvlJc w:val="left"/>
      <w:pPr>
        <w:ind w:left="1004" w:hanging="252"/>
      </w:pPr>
      <w:rPr>
        <w:lang w:val="tr-TR" w:eastAsia="en-US" w:bidi="ar-SA"/>
      </w:rPr>
    </w:lvl>
    <w:lvl w:ilvl="3" w:tplc="E9480E70">
      <w:numFmt w:val="bullet"/>
      <w:lvlText w:val="•"/>
      <w:lvlJc w:val="left"/>
      <w:pPr>
        <w:ind w:left="1206" w:hanging="252"/>
      </w:pPr>
      <w:rPr>
        <w:lang w:val="tr-TR" w:eastAsia="en-US" w:bidi="ar-SA"/>
      </w:rPr>
    </w:lvl>
    <w:lvl w:ilvl="4" w:tplc="39420624">
      <w:numFmt w:val="bullet"/>
      <w:lvlText w:val="•"/>
      <w:lvlJc w:val="left"/>
      <w:pPr>
        <w:ind w:left="1408" w:hanging="252"/>
      </w:pPr>
      <w:rPr>
        <w:lang w:val="tr-TR" w:eastAsia="en-US" w:bidi="ar-SA"/>
      </w:rPr>
    </w:lvl>
    <w:lvl w:ilvl="5" w:tplc="1060819E">
      <w:numFmt w:val="bullet"/>
      <w:lvlText w:val="•"/>
      <w:lvlJc w:val="left"/>
      <w:pPr>
        <w:ind w:left="1610" w:hanging="252"/>
      </w:pPr>
      <w:rPr>
        <w:lang w:val="tr-TR" w:eastAsia="en-US" w:bidi="ar-SA"/>
      </w:rPr>
    </w:lvl>
    <w:lvl w:ilvl="6" w:tplc="253E19B0">
      <w:numFmt w:val="bullet"/>
      <w:lvlText w:val="•"/>
      <w:lvlJc w:val="left"/>
      <w:pPr>
        <w:ind w:left="1812" w:hanging="252"/>
      </w:pPr>
      <w:rPr>
        <w:lang w:val="tr-TR" w:eastAsia="en-US" w:bidi="ar-SA"/>
      </w:rPr>
    </w:lvl>
    <w:lvl w:ilvl="7" w:tplc="BF8E538E">
      <w:numFmt w:val="bullet"/>
      <w:lvlText w:val="•"/>
      <w:lvlJc w:val="left"/>
      <w:pPr>
        <w:ind w:left="2014" w:hanging="252"/>
      </w:pPr>
      <w:rPr>
        <w:lang w:val="tr-TR" w:eastAsia="en-US" w:bidi="ar-SA"/>
      </w:rPr>
    </w:lvl>
    <w:lvl w:ilvl="8" w:tplc="C672AFFA">
      <w:numFmt w:val="bullet"/>
      <w:lvlText w:val="•"/>
      <w:lvlJc w:val="left"/>
      <w:pPr>
        <w:ind w:left="2216" w:hanging="252"/>
      </w:pPr>
      <w:rPr>
        <w:lang w:val="tr-TR" w:eastAsia="en-US" w:bidi="ar-SA"/>
      </w:rPr>
    </w:lvl>
  </w:abstractNum>
  <w:abstractNum w:abstractNumId="22">
    <w:nsid w:val="4401212F"/>
    <w:multiLevelType w:val="hybridMultilevel"/>
    <w:tmpl w:val="95CE6962"/>
    <w:lvl w:ilvl="0" w:tplc="75BC2884">
      <w:numFmt w:val="bullet"/>
      <w:lvlText w:val=""/>
      <w:lvlJc w:val="left"/>
      <w:pPr>
        <w:ind w:left="1678" w:hanging="360"/>
      </w:pPr>
      <w:rPr>
        <w:rFonts w:ascii="Symbol" w:eastAsia="Symbol" w:hAnsi="Symbol" w:cs="Symbol" w:hint="default"/>
        <w:w w:val="100"/>
        <w:sz w:val="24"/>
        <w:szCs w:val="24"/>
        <w:lang w:val="tr-TR" w:eastAsia="en-US" w:bidi="ar-SA"/>
      </w:rPr>
    </w:lvl>
    <w:lvl w:ilvl="1" w:tplc="A670A362">
      <w:numFmt w:val="bullet"/>
      <w:lvlText w:val="•"/>
      <w:lvlJc w:val="left"/>
      <w:pPr>
        <w:ind w:left="2616" w:hanging="360"/>
      </w:pPr>
      <w:rPr>
        <w:rFonts w:hint="default"/>
        <w:lang w:val="tr-TR" w:eastAsia="en-US" w:bidi="ar-SA"/>
      </w:rPr>
    </w:lvl>
    <w:lvl w:ilvl="2" w:tplc="4FAA8242">
      <w:numFmt w:val="bullet"/>
      <w:lvlText w:val="•"/>
      <w:lvlJc w:val="left"/>
      <w:pPr>
        <w:ind w:left="3553" w:hanging="360"/>
      </w:pPr>
      <w:rPr>
        <w:rFonts w:hint="default"/>
        <w:lang w:val="tr-TR" w:eastAsia="en-US" w:bidi="ar-SA"/>
      </w:rPr>
    </w:lvl>
    <w:lvl w:ilvl="3" w:tplc="B3206E56">
      <w:numFmt w:val="bullet"/>
      <w:lvlText w:val="•"/>
      <w:lvlJc w:val="left"/>
      <w:pPr>
        <w:ind w:left="4489" w:hanging="360"/>
      </w:pPr>
      <w:rPr>
        <w:rFonts w:hint="default"/>
        <w:lang w:val="tr-TR" w:eastAsia="en-US" w:bidi="ar-SA"/>
      </w:rPr>
    </w:lvl>
    <w:lvl w:ilvl="4" w:tplc="3EC2FE9A">
      <w:numFmt w:val="bullet"/>
      <w:lvlText w:val="•"/>
      <w:lvlJc w:val="left"/>
      <w:pPr>
        <w:ind w:left="5426" w:hanging="360"/>
      </w:pPr>
      <w:rPr>
        <w:rFonts w:hint="default"/>
        <w:lang w:val="tr-TR" w:eastAsia="en-US" w:bidi="ar-SA"/>
      </w:rPr>
    </w:lvl>
    <w:lvl w:ilvl="5" w:tplc="26F02D2C">
      <w:numFmt w:val="bullet"/>
      <w:lvlText w:val="•"/>
      <w:lvlJc w:val="left"/>
      <w:pPr>
        <w:ind w:left="6363" w:hanging="360"/>
      </w:pPr>
      <w:rPr>
        <w:rFonts w:hint="default"/>
        <w:lang w:val="tr-TR" w:eastAsia="en-US" w:bidi="ar-SA"/>
      </w:rPr>
    </w:lvl>
    <w:lvl w:ilvl="6" w:tplc="69A0BF8A">
      <w:numFmt w:val="bullet"/>
      <w:lvlText w:val="•"/>
      <w:lvlJc w:val="left"/>
      <w:pPr>
        <w:ind w:left="7299" w:hanging="360"/>
      </w:pPr>
      <w:rPr>
        <w:rFonts w:hint="default"/>
        <w:lang w:val="tr-TR" w:eastAsia="en-US" w:bidi="ar-SA"/>
      </w:rPr>
    </w:lvl>
    <w:lvl w:ilvl="7" w:tplc="AA82E91A">
      <w:numFmt w:val="bullet"/>
      <w:lvlText w:val="•"/>
      <w:lvlJc w:val="left"/>
      <w:pPr>
        <w:ind w:left="8236" w:hanging="360"/>
      </w:pPr>
      <w:rPr>
        <w:rFonts w:hint="default"/>
        <w:lang w:val="tr-TR" w:eastAsia="en-US" w:bidi="ar-SA"/>
      </w:rPr>
    </w:lvl>
    <w:lvl w:ilvl="8" w:tplc="4FB0A9F4">
      <w:numFmt w:val="bullet"/>
      <w:lvlText w:val="•"/>
      <w:lvlJc w:val="left"/>
      <w:pPr>
        <w:ind w:left="9173" w:hanging="360"/>
      </w:pPr>
      <w:rPr>
        <w:rFonts w:hint="default"/>
        <w:lang w:val="tr-TR" w:eastAsia="en-US" w:bidi="ar-SA"/>
      </w:rPr>
    </w:lvl>
  </w:abstractNum>
  <w:abstractNum w:abstractNumId="23">
    <w:nsid w:val="4657397E"/>
    <w:multiLevelType w:val="hybridMultilevel"/>
    <w:tmpl w:val="A2B23770"/>
    <w:lvl w:ilvl="0" w:tplc="425E651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9D52E722">
      <w:numFmt w:val="bullet"/>
      <w:lvlText w:val="•"/>
      <w:lvlJc w:val="left"/>
      <w:pPr>
        <w:ind w:left="1189" w:hanging="284"/>
      </w:pPr>
      <w:rPr>
        <w:rFonts w:hint="default"/>
        <w:lang w:val="tr-TR" w:eastAsia="en-US" w:bidi="ar-SA"/>
      </w:rPr>
    </w:lvl>
    <w:lvl w:ilvl="2" w:tplc="8056D988">
      <w:numFmt w:val="bullet"/>
      <w:lvlText w:val="•"/>
      <w:lvlJc w:val="left"/>
      <w:pPr>
        <w:ind w:left="2078" w:hanging="284"/>
      </w:pPr>
      <w:rPr>
        <w:rFonts w:hint="default"/>
        <w:lang w:val="tr-TR" w:eastAsia="en-US" w:bidi="ar-SA"/>
      </w:rPr>
    </w:lvl>
    <w:lvl w:ilvl="3" w:tplc="D338B66A">
      <w:numFmt w:val="bullet"/>
      <w:lvlText w:val="•"/>
      <w:lvlJc w:val="left"/>
      <w:pPr>
        <w:ind w:left="2968" w:hanging="284"/>
      </w:pPr>
      <w:rPr>
        <w:rFonts w:hint="default"/>
        <w:lang w:val="tr-TR" w:eastAsia="en-US" w:bidi="ar-SA"/>
      </w:rPr>
    </w:lvl>
    <w:lvl w:ilvl="4" w:tplc="7F3C9A30">
      <w:numFmt w:val="bullet"/>
      <w:lvlText w:val="•"/>
      <w:lvlJc w:val="left"/>
      <w:pPr>
        <w:ind w:left="3857" w:hanging="284"/>
      </w:pPr>
      <w:rPr>
        <w:rFonts w:hint="default"/>
        <w:lang w:val="tr-TR" w:eastAsia="en-US" w:bidi="ar-SA"/>
      </w:rPr>
    </w:lvl>
    <w:lvl w:ilvl="5" w:tplc="C2C23582">
      <w:numFmt w:val="bullet"/>
      <w:lvlText w:val="•"/>
      <w:lvlJc w:val="left"/>
      <w:pPr>
        <w:ind w:left="4747" w:hanging="284"/>
      </w:pPr>
      <w:rPr>
        <w:rFonts w:hint="default"/>
        <w:lang w:val="tr-TR" w:eastAsia="en-US" w:bidi="ar-SA"/>
      </w:rPr>
    </w:lvl>
    <w:lvl w:ilvl="6" w:tplc="4E322B30">
      <w:numFmt w:val="bullet"/>
      <w:lvlText w:val="•"/>
      <w:lvlJc w:val="left"/>
      <w:pPr>
        <w:ind w:left="5636" w:hanging="284"/>
      </w:pPr>
      <w:rPr>
        <w:rFonts w:hint="default"/>
        <w:lang w:val="tr-TR" w:eastAsia="en-US" w:bidi="ar-SA"/>
      </w:rPr>
    </w:lvl>
    <w:lvl w:ilvl="7" w:tplc="2E4CA5F2">
      <w:numFmt w:val="bullet"/>
      <w:lvlText w:val="•"/>
      <w:lvlJc w:val="left"/>
      <w:pPr>
        <w:ind w:left="6525" w:hanging="284"/>
      </w:pPr>
      <w:rPr>
        <w:rFonts w:hint="default"/>
        <w:lang w:val="tr-TR" w:eastAsia="en-US" w:bidi="ar-SA"/>
      </w:rPr>
    </w:lvl>
    <w:lvl w:ilvl="8" w:tplc="DAD817F4">
      <w:numFmt w:val="bullet"/>
      <w:lvlText w:val="•"/>
      <w:lvlJc w:val="left"/>
      <w:pPr>
        <w:ind w:left="7415" w:hanging="284"/>
      </w:pPr>
      <w:rPr>
        <w:rFonts w:hint="default"/>
        <w:lang w:val="tr-TR" w:eastAsia="en-US" w:bidi="ar-SA"/>
      </w:rPr>
    </w:lvl>
  </w:abstractNum>
  <w:abstractNum w:abstractNumId="24">
    <w:nsid w:val="48EC3F7F"/>
    <w:multiLevelType w:val="multilevel"/>
    <w:tmpl w:val="DF88F432"/>
    <w:lvl w:ilvl="0">
      <w:start w:val="4"/>
      <w:numFmt w:val="decimal"/>
      <w:lvlText w:val="%1."/>
      <w:lvlJc w:val="left"/>
      <w:pPr>
        <w:ind w:left="720" w:hanging="360"/>
      </w:pPr>
      <w:rPr>
        <w:rFonts w:hint="default"/>
      </w:rPr>
    </w:lvl>
    <w:lvl w:ilvl="1">
      <w:start w:val="2"/>
      <w:numFmt w:val="decimal"/>
      <w:isLgl/>
      <w:lvlText w:val="%1.%2"/>
      <w:lvlJc w:val="left"/>
      <w:pPr>
        <w:ind w:left="1636"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992" w:hanging="1440"/>
      </w:pPr>
      <w:rPr>
        <w:rFonts w:hint="default"/>
      </w:rPr>
    </w:lvl>
  </w:abstractNum>
  <w:abstractNum w:abstractNumId="25">
    <w:nsid w:val="4F576FF2"/>
    <w:multiLevelType w:val="multilevel"/>
    <w:tmpl w:val="DC52B298"/>
    <w:lvl w:ilvl="0">
      <w:start w:val="1"/>
      <w:numFmt w:val="decimal"/>
      <w:lvlText w:val="%1."/>
      <w:lvlJc w:val="left"/>
      <w:pPr>
        <w:ind w:left="360" w:hanging="360"/>
        <w:jc w:val="right"/>
      </w:pPr>
      <w:rPr>
        <w:rFonts w:ascii="Cambria" w:eastAsia="Cambria" w:hAnsi="Cambria" w:cs="Cambria"/>
        <w:b/>
        <w:bCs/>
        <w:spacing w:val="-1"/>
        <w:w w:val="100"/>
        <w:sz w:val="24"/>
        <w:szCs w:val="24"/>
        <w:lang w:val="tr-TR" w:eastAsia="en-US" w:bidi="ar-SA"/>
      </w:rPr>
    </w:lvl>
    <w:lvl w:ilvl="1">
      <w:start w:val="1"/>
      <w:numFmt w:val="decimal"/>
      <w:lvlText w:val="%1.%2."/>
      <w:lvlJc w:val="left"/>
      <w:pPr>
        <w:ind w:left="1854"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1416" w:hanging="548"/>
      </w:pPr>
      <w:rPr>
        <w:rFonts w:ascii="Cambria" w:eastAsia="Cambria" w:hAnsi="Cambria" w:cs="Cambria" w:hint="default"/>
        <w:spacing w:val="-1"/>
        <w:w w:val="100"/>
        <w:sz w:val="22"/>
        <w:szCs w:val="22"/>
        <w:lang w:val="tr-TR" w:eastAsia="en-US" w:bidi="ar-SA"/>
      </w:rPr>
    </w:lvl>
    <w:lvl w:ilvl="3">
      <w:numFmt w:val="bullet"/>
      <w:lvlText w:val="•"/>
      <w:lvlJc w:val="left"/>
      <w:pPr>
        <w:ind w:left="1702" w:hanging="548"/>
      </w:pPr>
      <w:rPr>
        <w:rFonts w:hint="default"/>
        <w:lang w:val="tr-TR" w:eastAsia="en-US" w:bidi="ar-SA"/>
      </w:rPr>
    </w:lvl>
    <w:lvl w:ilvl="4">
      <w:numFmt w:val="bullet"/>
      <w:lvlText w:val="•"/>
      <w:lvlJc w:val="left"/>
      <w:pPr>
        <w:ind w:left="2900" w:hanging="548"/>
      </w:pPr>
      <w:rPr>
        <w:rFonts w:hint="default"/>
        <w:lang w:val="tr-TR" w:eastAsia="en-US" w:bidi="ar-SA"/>
      </w:rPr>
    </w:lvl>
    <w:lvl w:ilvl="5">
      <w:numFmt w:val="bullet"/>
      <w:lvlText w:val="•"/>
      <w:lvlJc w:val="left"/>
      <w:pPr>
        <w:ind w:left="4098" w:hanging="548"/>
      </w:pPr>
      <w:rPr>
        <w:rFonts w:hint="default"/>
        <w:lang w:val="tr-TR" w:eastAsia="en-US" w:bidi="ar-SA"/>
      </w:rPr>
    </w:lvl>
    <w:lvl w:ilvl="6">
      <w:numFmt w:val="bullet"/>
      <w:lvlText w:val="•"/>
      <w:lvlJc w:val="left"/>
      <w:pPr>
        <w:ind w:left="5296" w:hanging="548"/>
      </w:pPr>
      <w:rPr>
        <w:rFonts w:hint="default"/>
        <w:lang w:val="tr-TR" w:eastAsia="en-US" w:bidi="ar-SA"/>
      </w:rPr>
    </w:lvl>
    <w:lvl w:ilvl="7">
      <w:numFmt w:val="bullet"/>
      <w:lvlText w:val="•"/>
      <w:lvlJc w:val="left"/>
      <w:pPr>
        <w:ind w:left="6494" w:hanging="548"/>
      </w:pPr>
      <w:rPr>
        <w:rFonts w:hint="default"/>
        <w:lang w:val="tr-TR" w:eastAsia="en-US" w:bidi="ar-SA"/>
      </w:rPr>
    </w:lvl>
    <w:lvl w:ilvl="8">
      <w:numFmt w:val="bullet"/>
      <w:lvlText w:val="•"/>
      <w:lvlJc w:val="left"/>
      <w:pPr>
        <w:ind w:left="7692" w:hanging="548"/>
      </w:pPr>
      <w:rPr>
        <w:rFonts w:hint="default"/>
        <w:lang w:val="tr-TR" w:eastAsia="en-US" w:bidi="ar-SA"/>
      </w:rPr>
    </w:lvl>
  </w:abstractNum>
  <w:abstractNum w:abstractNumId="26">
    <w:nsid w:val="53547969"/>
    <w:multiLevelType w:val="multilevel"/>
    <w:tmpl w:val="DC52B298"/>
    <w:lvl w:ilvl="0">
      <w:start w:val="1"/>
      <w:numFmt w:val="decimal"/>
      <w:lvlText w:val="%1."/>
      <w:lvlJc w:val="left"/>
      <w:pPr>
        <w:ind w:left="360" w:hanging="360"/>
        <w:jc w:val="right"/>
      </w:pPr>
      <w:rPr>
        <w:rFonts w:ascii="Cambria" w:eastAsia="Cambria" w:hAnsi="Cambria" w:cs="Cambria"/>
        <w:b/>
        <w:bCs/>
        <w:spacing w:val="-1"/>
        <w:w w:val="100"/>
        <w:sz w:val="24"/>
        <w:szCs w:val="24"/>
        <w:lang w:val="tr-TR" w:eastAsia="en-US" w:bidi="ar-SA"/>
      </w:rPr>
    </w:lvl>
    <w:lvl w:ilvl="1">
      <w:start w:val="1"/>
      <w:numFmt w:val="decimal"/>
      <w:lvlText w:val="%1.%2."/>
      <w:lvlJc w:val="left"/>
      <w:pPr>
        <w:ind w:left="1854"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1416" w:hanging="548"/>
      </w:pPr>
      <w:rPr>
        <w:rFonts w:ascii="Cambria" w:eastAsia="Cambria" w:hAnsi="Cambria" w:cs="Cambria" w:hint="default"/>
        <w:spacing w:val="-1"/>
        <w:w w:val="100"/>
        <w:sz w:val="22"/>
        <w:szCs w:val="22"/>
        <w:lang w:val="tr-TR" w:eastAsia="en-US" w:bidi="ar-SA"/>
      </w:rPr>
    </w:lvl>
    <w:lvl w:ilvl="3">
      <w:numFmt w:val="bullet"/>
      <w:lvlText w:val="•"/>
      <w:lvlJc w:val="left"/>
      <w:pPr>
        <w:ind w:left="1702" w:hanging="548"/>
      </w:pPr>
      <w:rPr>
        <w:rFonts w:hint="default"/>
        <w:lang w:val="tr-TR" w:eastAsia="en-US" w:bidi="ar-SA"/>
      </w:rPr>
    </w:lvl>
    <w:lvl w:ilvl="4">
      <w:numFmt w:val="bullet"/>
      <w:lvlText w:val="•"/>
      <w:lvlJc w:val="left"/>
      <w:pPr>
        <w:ind w:left="2900" w:hanging="548"/>
      </w:pPr>
      <w:rPr>
        <w:rFonts w:hint="default"/>
        <w:lang w:val="tr-TR" w:eastAsia="en-US" w:bidi="ar-SA"/>
      </w:rPr>
    </w:lvl>
    <w:lvl w:ilvl="5">
      <w:numFmt w:val="bullet"/>
      <w:lvlText w:val="•"/>
      <w:lvlJc w:val="left"/>
      <w:pPr>
        <w:ind w:left="4098" w:hanging="548"/>
      </w:pPr>
      <w:rPr>
        <w:rFonts w:hint="default"/>
        <w:lang w:val="tr-TR" w:eastAsia="en-US" w:bidi="ar-SA"/>
      </w:rPr>
    </w:lvl>
    <w:lvl w:ilvl="6">
      <w:numFmt w:val="bullet"/>
      <w:lvlText w:val="•"/>
      <w:lvlJc w:val="left"/>
      <w:pPr>
        <w:ind w:left="5296" w:hanging="548"/>
      </w:pPr>
      <w:rPr>
        <w:rFonts w:hint="default"/>
        <w:lang w:val="tr-TR" w:eastAsia="en-US" w:bidi="ar-SA"/>
      </w:rPr>
    </w:lvl>
    <w:lvl w:ilvl="7">
      <w:numFmt w:val="bullet"/>
      <w:lvlText w:val="•"/>
      <w:lvlJc w:val="left"/>
      <w:pPr>
        <w:ind w:left="6494" w:hanging="548"/>
      </w:pPr>
      <w:rPr>
        <w:rFonts w:hint="default"/>
        <w:lang w:val="tr-TR" w:eastAsia="en-US" w:bidi="ar-SA"/>
      </w:rPr>
    </w:lvl>
    <w:lvl w:ilvl="8">
      <w:numFmt w:val="bullet"/>
      <w:lvlText w:val="•"/>
      <w:lvlJc w:val="left"/>
      <w:pPr>
        <w:ind w:left="7692" w:hanging="548"/>
      </w:pPr>
      <w:rPr>
        <w:rFonts w:hint="default"/>
        <w:lang w:val="tr-TR" w:eastAsia="en-US" w:bidi="ar-SA"/>
      </w:rPr>
    </w:lvl>
  </w:abstractNum>
  <w:abstractNum w:abstractNumId="27">
    <w:nsid w:val="54114B8C"/>
    <w:multiLevelType w:val="multilevel"/>
    <w:tmpl w:val="F06C1D5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571"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28">
    <w:nsid w:val="54917CE4"/>
    <w:multiLevelType w:val="hybridMultilevel"/>
    <w:tmpl w:val="08ECBBEC"/>
    <w:lvl w:ilvl="0" w:tplc="128E48E0">
      <w:start w:val="1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6901833"/>
    <w:multiLevelType w:val="multilevel"/>
    <w:tmpl w:val="DC52B298"/>
    <w:lvl w:ilvl="0">
      <w:start w:val="1"/>
      <w:numFmt w:val="decimal"/>
      <w:lvlText w:val="%1."/>
      <w:lvlJc w:val="left"/>
      <w:pPr>
        <w:ind w:left="360" w:hanging="360"/>
        <w:jc w:val="right"/>
      </w:pPr>
      <w:rPr>
        <w:rFonts w:ascii="Cambria" w:eastAsia="Cambria" w:hAnsi="Cambria" w:cs="Cambria"/>
        <w:b/>
        <w:bCs/>
        <w:spacing w:val="-1"/>
        <w:w w:val="100"/>
        <w:sz w:val="24"/>
        <w:szCs w:val="24"/>
        <w:lang w:val="tr-TR" w:eastAsia="en-US" w:bidi="ar-SA"/>
      </w:rPr>
    </w:lvl>
    <w:lvl w:ilvl="1">
      <w:start w:val="1"/>
      <w:numFmt w:val="decimal"/>
      <w:lvlText w:val="%1.%2."/>
      <w:lvlJc w:val="left"/>
      <w:pPr>
        <w:ind w:left="1854"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1416" w:hanging="548"/>
      </w:pPr>
      <w:rPr>
        <w:rFonts w:ascii="Cambria" w:eastAsia="Cambria" w:hAnsi="Cambria" w:cs="Cambria" w:hint="default"/>
        <w:spacing w:val="-1"/>
        <w:w w:val="100"/>
        <w:sz w:val="22"/>
        <w:szCs w:val="22"/>
        <w:lang w:val="tr-TR" w:eastAsia="en-US" w:bidi="ar-SA"/>
      </w:rPr>
    </w:lvl>
    <w:lvl w:ilvl="3">
      <w:numFmt w:val="bullet"/>
      <w:lvlText w:val="•"/>
      <w:lvlJc w:val="left"/>
      <w:pPr>
        <w:ind w:left="1702" w:hanging="548"/>
      </w:pPr>
      <w:rPr>
        <w:rFonts w:hint="default"/>
        <w:lang w:val="tr-TR" w:eastAsia="en-US" w:bidi="ar-SA"/>
      </w:rPr>
    </w:lvl>
    <w:lvl w:ilvl="4">
      <w:numFmt w:val="bullet"/>
      <w:lvlText w:val="•"/>
      <w:lvlJc w:val="left"/>
      <w:pPr>
        <w:ind w:left="2900" w:hanging="548"/>
      </w:pPr>
      <w:rPr>
        <w:rFonts w:hint="default"/>
        <w:lang w:val="tr-TR" w:eastAsia="en-US" w:bidi="ar-SA"/>
      </w:rPr>
    </w:lvl>
    <w:lvl w:ilvl="5">
      <w:numFmt w:val="bullet"/>
      <w:lvlText w:val="•"/>
      <w:lvlJc w:val="left"/>
      <w:pPr>
        <w:ind w:left="4098" w:hanging="548"/>
      </w:pPr>
      <w:rPr>
        <w:rFonts w:hint="default"/>
        <w:lang w:val="tr-TR" w:eastAsia="en-US" w:bidi="ar-SA"/>
      </w:rPr>
    </w:lvl>
    <w:lvl w:ilvl="6">
      <w:numFmt w:val="bullet"/>
      <w:lvlText w:val="•"/>
      <w:lvlJc w:val="left"/>
      <w:pPr>
        <w:ind w:left="5296" w:hanging="548"/>
      </w:pPr>
      <w:rPr>
        <w:rFonts w:hint="default"/>
        <w:lang w:val="tr-TR" w:eastAsia="en-US" w:bidi="ar-SA"/>
      </w:rPr>
    </w:lvl>
    <w:lvl w:ilvl="7">
      <w:numFmt w:val="bullet"/>
      <w:lvlText w:val="•"/>
      <w:lvlJc w:val="left"/>
      <w:pPr>
        <w:ind w:left="6494" w:hanging="548"/>
      </w:pPr>
      <w:rPr>
        <w:rFonts w:hint="default"/>
        <w:lang w:val="tr-TR" w:eastAsia="en-US" w:bidi="ar-SA"/>
      </w:rPr>
    </w:lvl>
    <w:lvl w:ilvl="8">
      <w:numFmt w:val="bullet"/>
      <w:lvlText w:val="•"/>
      <w:lvlJc w:val="left"/>
      <w:pPr>
        <w:ind w:left="7692" w:hanging="548"/>
      </w:pPr>
      <w:rPr>
        <w:rFonts w:hint="default"/>
        <w:lang w:val="tr-TR" w:eastAsia="en-US" w:bidi="ar-SA"/>
      </w:rPr>
    </w:lvl>
  </w:abstractNum>
  <w:abstractNum w:abstractNumId="30">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lang w:val="tr-TR" w:eastAsia="en-US" w:bidi="ar-SA"/>
      </w:rPr>
    </w:lvl>
    <w:lvl w:ilvl="2" w:tplc="5B4002C0">
      <w:numFmt w:val="bullet"/>
      <w:lvlText w:val="•"/>
      <w:lvlJc w:val="left"/>
      <w:pPr>
        <w:ind w:left="954" w:hanging="252"/>
      </w:pPr>
      <w:rPr>
        <w:lang w:val="tr-TR" w:eastAsia="en-US" w:bidi="ar-SA"/>
      </w:rPr>
    </w:lvl>
    <w:lvl w:ilvl="3" w:tplc="EE12D7EE">
      <w:numFmt w:val="bullet"/>
      <w:lvlText w:val="•"/>
      <w:lvlJc w:val="left"/>
      <w:pPr>
        <w:ind w:left="1131" w:hanging="252"/>
      </w:pPr>
      <w:rPr>
        <w:lang w:val="tr-TR" w:eastAsia="en-US" w:bidi="ar-SA"/>
      </w:rPr>
    </w:lvl>
    <w:lvl w:ilvl="4" w:tplc="8196CC30">
      <w:numFmt w:val="bullet"/>
      <w:lvlText w:val="•"/>
      <w:lvlJc w:val="left"/>
      <w:pPr>
        <w:ind w:left="1308" w:hanging="252"/>
      </w:pPr>
      <w:rPr>
        <w:lang w:val="tr-TR" w:eastAsia="en-US" w:bidi="ar-SA"/>
      </w:rPr>
    </w:lvl>
    <w:lvl w:ilvl="5" w:tplc="E3D646CA">
      <w:numFmt w:val="bullet"/>
      <w:lvlText w:val="•"/>
      <w:lvlJc w:val="left"/>
      <w:pPr>
        <w:ind w:left="1485" w:hanging="252"/>
      </w:pPr>
      <w:rPr>
        <w:lang w:val="tr-TR" w:eastAsia="en-US" w:bidi="ar-SA"/>
      </w:rPr>
    </w:lvl>
    <w:lvl w:ilvl="6" w:tplc="148EDC82">
      <w:numFmt w:val="bullet"/>
      <w:lvlText w:val="•"/>
      <w:lvlJc w:val="left"/>
      <w:pPr>
        <w:ind w:left="1662" w:hanging="252"/>
      </w:pPr>
      <w:rPr>
        <w:lang w:val="tr-TR" w:eastAsia="en-US" w:bidi="ar-SA"/>
      </w:rPr>
    </w:lvl>
    <w:lvl w:ilvl="7" w:tplc="2B0A9E3A">
      <w:numFmt w:val="bullet"/>
      <w:lvlText w:val="•"/>
      <w:lvlJc w:val="left"/>
      <w:pPr>
        <w:ind w:left="1839" w:hanging="252"/>
      </w:pPr>
      <w:rPr>
        <w:lang w:val="tr-TR" w:eastAsia="en-US" w:bidi="ar-SA"/>
      </w:rPr>
    </w:lvl>
    <w:lvl w:ilvl="8" w:tplc="A3EC0256">
      <w:numFmt w:val="bullet"/>
      <w:lvlText w:val="•"/>
      <w:lvlJc w:val="left"/>
      <w:pPr>
        <w:ind w:left="2016" w:hanging="252"/>
      </w:pPr>
      <w:rPr>
        <w:lang w:val="tr-TR" w:eastAsia="en-US" w:bidi="ar-SA"/>
      </w:rPr>
    </w:lvl>
  </w:abstractNum>
  <w:abstractNum w:abstractNumId="31">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lang w:val="tr-TR" w:eastAsia="en-US" w:bidi="ar-SA"/>
      </w:rPr>
    </w:lvl>
    <w:lvl w:ilvl="2" w:tplc="F31E6E34">
      <w:numFmt w:val="bullet"/>
      <w:lvlText w:val="•"/>
      <w:lvlJc w:val="left"/>
      <w:pPr>
        <w:ind w:left="954" w:hanging="252"/>
      </w:pPr>
      <w:rPr>
        <w:lang w:val="tr-TR" w:eastAsia="en-US" w:bidi="ar-SA"/>
      </w:rPr>
    </w:lvl>
    <w:lvl w:ilvl="3" w:tplc="62DE382A">
      <w:numFmt w:val="bullet"/>
      <w:lvlText w:val="•"/>
      <w:lvlJc w:val="left"/>
      <w:pPr>
        <w:ind w:left="1131" w:hanging="252"/>
      </w:pPr>
      <w:rPr>
        <w:lang w:val="tr-TR" w:eastAsia="en-US" w:bidi="ar-SA"/>
      </w:rPr>
    </w:lvl>
    <w:lvl w:ilvl="4" w:tplc="EE4802AC">
      <w:numFmt w:val="bullet"/>
      <w:lvlText w:val="•"/>
      <w:lvlJc w:val="left"/>
      <w:pPr>
        <w:ind w:left="1308" w:hanging="252"/>
      </w:pPr>
      <w:rPr>
        <w:lang w:val="tr-TR" w:eastAsia="en-US" w:bidi="ar-SA"/>
      </w:rPr>
    </w:lvl>
    <w:lvl w:ilvl="5" w:tplc="026EB64E">
      <w:numFmt w:val="bullet"/>
      <w:lvlText w:val="•"/>
      <w:lvlJc w:val="left"/>
      <w:pPr>
        <w:ind w:left="1485" w:hanging="252"/>
      </w:pPr>
      <w:rPr>
        <w:lang w:val="tr-TR" w:eastAsia="en-US" w:bidi="ar-SA"/>
      </w:rPr>
    </w:lvl>
    <w:lvl w:ilvl="6" w:tplc="75FCCEA4">
      <w:numFmt w:val="bullet"/>
      <w:lvlText w:val="•"/>
      <w:lvlJc w:val="left"/>
      <w:pPr>
        <w:ind w:left="1662" w:hanging="252"/>
      </w:pPr>
      <w:rPr>
        <w:lang w:val="tr-TR" w:eastAsia="en-US" w:bidi="ar-SA"/>
      </w:rPr>
    </w:lvl>
    <w:lvl w:ilvl="7" w:tplc="18E8D5AE">
      <w:numFmt w:val="bullet"/>
      <w:lvlText w:val="•"/>
      <w:lvlJc w:val="left"/>
      <w:pPr>
        <w:ind w:left="1839" w:hanging="252"/>
      </w:pPr>
      <w:rPr>
        <w:lang w:val="tr-TR" w:eastAsia="en-US" w:bidi="ar-SA"/>
      </w:rPr>
    </w:lvl>
    <w:lvl w:ilvl="8" w:tplc="F13AE4FE">
      <w:numFmt w:val="bullet"/>
      <w:lvlText w:val="•"/>
      <w:lvlJc w:val="left"/>
      <w:pPr>
        <w:ind w:left="2016" w:hanging="252"/>
      </w:pPr>
      <w:rPr>
        <w:lang w:val="tr-TR" w:eastAsia="en-US" w:bidi="ar-SA"/>
      </w:rPr>
    </w:lvl>
  </w:abstractNum>
  <w:abstractNum w:abstractNumId="32">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lang w:val="tr-TR" w:eastAsia="en-US" w:bidi="ar-SA"/>
      </w:rPr>
    </w:lvl>
    <w:lvl w:ilvl="2" w:tplc="244E05AC">
      <w:numFmt w:val="bullet"/>
      <w:lvlText w:val="•"/>
      <w:lvlJc w:val="left"/>
      <w:pPr>
        <w:ind w:left="1004" w:hanging="252"/>
      </w:pPr>
      <w:rPr>
        <w:lang w:val="tr-TR" w:eastAsia="en-US" w:bidi="ar-SA"/>
      </w:rPr>
    </w:lvl>
    <w:lvl w:ilvl="3" w:tplc="E416B604">
      <w:numFmt w:val="bullet"/>
      <w:lvlText w:val="•"/>
      <w:lvlJc w:val="left"/>
      <w:pPr>
        <w:ind w:left="1206" w:hanging="252"/>
      </w:pPr>
      <w:rPr>
        <w:lang w:val="tr-TR" w:eastAsia="en-US" w:bidi="ar-SA"/>
      </w:rPr>
    </w:lvl>
    <w:lvl w:ilvl="4" w:tplc="2DE288DA">
      <w:numFmt w:val="bullet"/>
      <w:lvlText w:val="•"/>
      <w:lvlJc w:val="left"/>
      <w:pPr>
        <w:ind w:left="1408" w:hanging="252"/>
      </w:pPr>
      <w:rPr>
        <w:lang w:val="tr-TR" w:eastAsia="en-US" w:bidi="ar-SA"/>
      </w:rPr>
    </w:lvl>
    <w:lvl w:ilvl="5" w:tplc="7ACECCB6">
      <w:numFmt w:val="bullet"/>
      <w:lvlText w:val="•"/>
      <w:lvlJc w:val="left"/>
      <w:pPr>
        <w:ind w:left="1610" w:hanging="252"/>
      </w:pPr>
      <w:rPr>
        <w:lang w:val="tr-TR" w:eastAsia="en-US" w:bidi="ar-SA"/>
      </w:rPr>
    </w:lvl>
    <w:lvl w:ilvl="6" w:tplc="E068915E">
      <w:numFmt w:val="bullet"/>
      <w:lvlText w:val="•"/>
      <w:lvlJc w:val="left"/>
      <w:pPr>
        <w:ind w:left="1812" w:hanging="252"/>
      </w:pPr>
      <w:rPr>
        <w:lang w:val="tr-TR" w:eastAsia="en-US" w:bidi="ar-SA"/>
      </w:rPr>
    </w:lvl>
    <w:lvl w:ilvl="7" w:tplc="502E5920">
      <w:numFmt w:val="bullet"/>
      <w:lvlText w:val="•"/>
      <w:lvlJc w:val="left"/>
      <w:pPr>
        <w:ind w:left="2014" w:hanging="252"/>
      </w:pPr>
      <w:rPr>
        <w:lang w:val="tr-TR" w:eastAsia="en-US" w:bidi="ar-SA"/>
      </w:rPr>
    </w:lvl>
    <w:lvl w:ilvl="8" w:tplc="9D625DCC">
      <w:numFmt w:val="bullet"/>
      <w:lvlText w:val="•"/>
      <w:lvlJc w:val="left"/>
      <w:pPr>
        <w:ind w:left="2216" w:hanging="252"/>
      </w:pPr>
      <w:rPr>
        <w:lang w:val="tr-TR" w:eastAsia="en-US" w:bidi="ar-SA"/>
      </w:rPr>
    </w:lvl>
  </w:abstractNum>
  <w:abstractNum w:abstractNumId="33">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start w:val="1"/>
      <w:numFmt w:val="bullet"/>
      <w:lvlText w:val=""/>
      <w:lvlPicBulletId w:val="0"/>
      <w:lvlJc w:val="left"/>
      <w:pPr>
        <w:tabs>
          <w:tab w:val="num" w:pos="1440"/>
        </w:tabs>
        <w:ind w:left="1440" w:hanging="360"/>
      </w:pPr>
      <w:rPr>
        <w:rFonts w:ascii="Symbol" w:hAnsi="Symbol" w:hint="default"/>
      </w:rPr>
    </w:lvl>
    <w:lvl w:ilvl="2" w:tplc="C1987A7E">
      <w:start w:val="1"/>
      <w:numFmt w:val="bullet"/>
      <w:lvlText w:val=""/>
      <w:lvlPicBulletId w:val="0"/>
      <w:lvlJc w:val="left"/>
      <w:pPr>
        <w:tabs>
          <w:tab w:val="num" w:pos="2160"/>
        </w:tabs>
        <w:ind w:left="2160" w:hanging="360"/>
      </w:pPr>
      <w:rPr>
        <w:rFonts w:ascii="Symbol" w:hAnsi="Symbol" w:hint="default"/>
      </w:rPr>
    </w:lvl>
    <w:lvl w:ilvl="3" w:tplc="933E2EF6">
      <w:start w:val="1"/>
      <w:numFmt w:val="bullet"/>
      <w:lvlText w:val=""/>
      <w:lvlPicBulletId w:val="0"/>
      <w:lvlJc w:val="left"/>
      <w:pPr>
        <w:tabs>
          <w:tab w:val="num" w:pos="2880"/>
        </w:tabs>
        <w:ind w:left="2880" w:hanging="360"/>
      </w:pPr>
      <w:rPr>
        <w:rFonts w:ascii="Symbol" w:hAnsi="Symbol" w:hint="default"/>
      </w:rPr>
    </w:lvl>
    <w:lvl w:ilvl="4" w:tplc="0214048E">
      <w:start w:val="1"/>
      <w:numFmt w:val="bullet"/>
      <w:lvlText w:val=""/>
      <w:lvlPicBulletId w:val="0"/>
      <w:lvlJc w:val="left"/>
      <w:pPr>
        <w:tabs>
          <w:tab w:val="num" w:pos="3600"/>
        </w:tabs>
        <w:ind w:left="3600" w:hanging="360"/>
      </w:pPr>
      <w:rPr>
        <w:rFonts w:ascii="Symbol" w:hAnsi="Symbol" w:hint="default"/>
      </w:rPr>
    </w:lvl>
    <w:lvl w:ilvl="5" w:tplc="00F86962">
      <w:start w:val="1"/>
      <w:numFmt w:val="bullet"/>
      <w:lvlText w:val=""/>
      <w:lvlPicBulletId w:val="0"/>
      <w:lvlJc w:val="left"/>
      <w:pPr>
        <w:tabs>
          <w:tab w:val="num" w:pos="4320"/>
        </w:tabs>
        <w:ind w:left="4320" w:hanging="360"/>
      </w:pPr>
      <w:rPr>
        <w:rFonts w:ascii="Symbol" w:hAnsi="Symbol" w:hint="default"/>
      </w:rPr>
    </w:lvl>
    <w:lvl w:ilvl="6" w:tplc="467A4A0A">
      <w:start w:val="1"/>
      <w:numFmt w:val="bullet"/>
      <w:lvlText w:val=""/>
      <w:lvlPicBulletId w:val="0"/>
      <w:lvlJc w:val="left"/>
      <w:pPr>
        <w:tabs>
          <w:tab w:val="num" w:pos="5040"/>
        </w:tabs>
        <w:ind w:left="5040" w:hanging="360"/>
      </w:pPr>
      <w:rPr>
        <w:rFonts w:ascii="Symbol" w:hAnsi="Symbol" w:hint="default"/>
      </w:rPr>
    </w:lvl>
    <w:lvl w:ilvl="7" w:tplc="D49C00BA">
      <w:start w:val="1"/>
      <w:numFmt w:val="bullet"/>
      <w:lvlText w:val=""/>
      <w:lvlPicBulletId w:val="0"/>
      <w:lvlJc w:val="left"/>
      <w:pPr>
        <w:tabs>
          <w:tab w:val="num" w:pos="5760"/>
        </w:tabs>
        <w:ind w:left="5760" w:hanging="360"/>
      </w:pPr>
      <w:rPr>
        <w:rFonts w:ascii="Symbol" w:hAnsi="Symbol" w:hint="default"/>
      </w:rPr>
    </w:lvl>
    <w:lvl w:ilvl="8" w:tplc="5CBC0514">
      <w:start w:val="1"/>
      <w:numFmt w:val="bullet"/>
      <w:lvlText w:val=""/>
      <w:lvlPicBulletId w:val="0"/>
      <w:lvlJc w:val="left"/>
      <w:pPr>
        <w:tabs>
          <w:tab w:val="num" w:pos="6480"/>
        </w:tabs>
        <w:ind w:left="6480" w:hanging="360"/>
      </w:pPr>
      <w:rPr>
        <w:rFonts w:ascii="Symbol" w:hAnsi="Symbol" w:hint="default"/>
      </w:rPr>
    </w:lvl>
  </w:abstractNum>
  <w:abstractNum w:abstractNumId="34">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lang w:val="tr-TR" w:eastAsia="en-US" w:bidi="ar-SA"/>
      </w:rPr>
    </w:lvl>
    <w:lvl w:ilvl="2" w:tplc="FBA0BB94">
      <w:numFmt w:val="bullet"/>
      <w:lvlText w:val="•"/>
      <w:lvlJc w:val="left"/>
      <w:pPr>
        <w:ind w:left="1018" w:hanging="252"/>
      </w:pPr>
      <w:rPr>
        <w:lang w:val="tr-TR" w:eastAsia="en-US" w:bidi="ar-SA"/>
      </w:rPr>
    </w:lvl>
    <w:lvl w:ilvl="3" w:tplc="CE8C80F4">
      <w:numFmt w:val="bullet"/>
      <w:lvlText w:val="•"/>
      <w:lvlJc w:val="left"/>
      <w:pPr>
        <w:ind w:left="1227" w:hanging="252"/>
      </w:pPr>
      <w:rPr>
        <w:lang w:val="tr-TR" w:eastAsia="en-US" w:bidi="ar-SA"/>
      </w:rPr>
    </w:lvl>
    <w:lvl w:ilvl="4" w:tplc="8AC2E0C8">
      <w:numFmt w:val="bullet"/>
      <w:lvlText w:val="•"/>
      <w:lvlJc w:val="left"/>
      <w:pPr>
        <w:ind w:left="1436" w:hanging="252"/>
      </w:pPr>
      <w:rPr>
        <w:lang w:val="tr-TR" w:eastAsia="en-US" w:bidi="ar-SA"/>
      </w:rPr>
    </w:lvl>
    <w:lvl w:ilvl="5" w:tplc="FD1CC038">
      <w:numFmt w:val="bullet"/>
      <w:lvlText w:val="•"/>
      <w:lvlJc w:val="left"/>
      <w:pPr>
        <w:ind w:left="1645" w:hanging="252"/>
      </w:pPr>
      <w:rPr>
        <w:lang w:val="tr-TR" w:eastAsia="en-US" w:bidi="ar-SA"/>
      </w:rPr>
    </w:lvl>
    <w:lvl w:ilvl="6" w:tplc="B53C3EA4">
      <w:numFmt w:val="bullet"/>
      <w:lvlText w:val="•"/>
      <w:lvlJc w:val="left"/>
      <w:pPr>
        <w:ind w:left="1854" w:hanging="252"/>
      </w:pPr>
      <w:rPr>
        <w:lang w:val="tr-TR" w:eastAsia="en-US" w:bidi="ar-SA"/>
      </w:rPr>
    </w:lvl>
    <w:lvl w:ilvl="7" w:tplc="95AC56A0">
      <w:numFmt w:val="bullet"/>
      <w:lvlText w:val="•"/>
      <w:lvlJc w:val="left"/>
      <w:pPr>
        <w:ind w:left="2063" w:hanging="252"/>
      </w:pPr>
      <w:rPr>
        <w:lang w:val="tr-TR" w:eastAsia="en-US" w:bidi="ar-SA"/>
      </w:rPr>
    </w:lvl>
    <w:lvl w:ilvl="8" w:tplc="9F24B610">
      <w:numFmt w:val="bullet"/>
      <w:lvlText w:val="•"/>
      <w:lvlJc w:val="left"/>
      <w:pPr>
        <w:ind w:left="2272" w:hanging="252"/>
      </w:pPr>
      <w:rPr>
        <w:lang w:val="tr-TR" w:eastAsia="en-US" w:bidi="ar-SA"/>
      </w:rPr>
    </w:lvl>
  </w:abstractNum>
  <w:abstractNum w:abstractNumId="35">
    <w:nsid w:val="6ECC66BE"/>
    <w:multiLevelType w:val="hybridMultilevel"/>
    <w:tmpl w:val="CCA2005A"/>
    <w:lvl w:ilvl="0" w:tplc="F7BA619A">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A56A6380">
      <w:numFmt w:val="bullet"/>
      <w:lvlText w:val="•"/>
      <w:lvlJc w:val="left"/>
      <w:pPr>
        <w:ind w:left="806" w:hanging="284"/>
      </w:pPr>
      <w:rPr>
        <w:rFonts w:hint="default"/>
        <w:lang w:val="tr-TR" w:eastAsia="en-US" w:bidi="ar-SA"/>
      </w:rPr>
    </w:lvl>
    <w:lvl w:ilvl="2" w:tplc="A0681CD2">
      <w:numFmt w:val="bullet"/>
      <w:lvlText w:val="•"/>
      <w:lvlJc w:val="left"/>
      <w:pPr>
        <w:ind w:left="1313" w:hanging="284"/>
      </w:pPr>
      <w:rPr>
        <w:rFonts w:hint="default"/>
        <w:lang w:val="tr-TR" w:eastAsia="en-US" w:bidi="ar-SA"/>
      </w:rPr>
    </w:lvl>
    <w:lvl w:ilvl="3" w:tplc="0DE2EF52">
      <w:numFmt w:val="bullet"/>
      <w:lvlText w:val="•"/>
      <w:lvlJc w:val="left"/>
      <w:pPr>
        <w:ind w:left="1820" w:hanging="284"/>
      </w:pPr>
      <w:rPr>
        <w:rFonts w:hint="default"/>
        <w:lang w:val="tr-TR" w:eastAsia="en-US" w:bidi="ar-SA"/>
      </w:rPr>
    </w:lvl>
    <w:lvl w:ilvl="4" w:tplc="CA9408E8">
      <w:numFmt w:val="bullet"/>
      <w:lvlText w:val="•"/>
      <w:lvlJc w:val="left"/>
      <w:pPr>
        <w:ind w:left="2327" w:hanging="284"/>
      </w:pPr>
      <w:rPr>
        <w:rFonts w:hint="default"/>
        <w:lang w:val="tr-TR" w:eastAsia="en-US" w:bidi="ar-SA"/>
      </w:rPr>
    </w:lvl>
    <w:lvl w:ilvl="5" w:tplc="FDC04350">
      <w:numFmt w:val="bullet"/>
      <w:lvlText w:val="•"/>
      <w:lvlJc w:val="left"/>
      <w:pPr>
        <w:ind w:left="2834" w:hanging="284"/>
      </w:pPr>
      <w:rPr>
        <w:rFonts w:hint="default"/>
        <w:lang w:val="tr-TR" w:eastAsia="en-US" w:bidi="ar-SA"/>
      </w:rPr>
    </w:lvl>
    <w:lvl w:ilvl="6" w:tplc="D32278CE">
      <w:numFmt w:val="bullet"/>
      <w:lvlText w:val="•"/>
      <w:lvlJc w:val="left"/>
      <w:pPr>
        <w:ind w:left="3340" w:hanging="284"/>
      </w:pPr>
      <w:rPr>
        <w:rFonts w:hint="default"/>
        <w:lang w:val="tr-TR" w:eastAsia="en-US" w:bidi="ar-SA"/>
      </w:rPr>
    </w:lvl>
    <w:lvl w:ilvl="7" w:tplc="023AC09E">
      <w:numFmt w:val="bullet"/>
      <w:lvlText w:val="•"/>
      <w:lvlJc w:val="left"/>
      <w:pPr>
        <w:ind w:left="3847" w:hanging="284"/>
      </w:pPr>
      <w:rPr>
        <w:rFonts w:hint="default"/>
        <w:lang w:val="tr-TR" w:eastAsia="en-US" w:bidi="ar-SA"/>
      </w:rPr>
    </w:lvl>
    <w:lvl w:ilvl="8" w:tplc="00AE4A20">
      <w:numFmt w:val="bullet"/>
      <w:lvlText w:val="•"/>
      <w:lvlJc w:val="left"/>
      <w:pPr>
        <w:ind w:left="4354" w:hanging="284"/>
      </w:pPr>
      <w:rPr>
        <w:rFonts w:hint="default"/>
        <w:lang w:val="tr-TR" w:eastAsia="en-US" w:bidi="ar-SA"/>
      </w:rPr>
    </w:lvl>
  </w:abstractNum>
  <w:abstractNum w:abstractNumId="36">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start w:val="1"/>
      <w:numFmt w:val="bullet"/>
      <w:lvlText w:val=""/>
      <w:lvlPicBulletId w:val="0"/>
      <w:lvlJc w:val="left"/>
      <w:pPr>
        <w:tabs>
          <w:tab w:val="num" w:pos="1440"/>
        </w:tabs>
        <w:ind w:left="1440" w:hanging="360"/>
      </w:pPr>
      <w:rPr>
        <w:rFonts w:ascii="Symbol" w:hAnsi="Symbol" w:hint="default"/>
      </w:rPr>
    </w:lvl>
    <w:lvl w:ilvl="2" w:tplc="8E6C59AA">
      <w:start w:val="1"/>
      <w:numFmt w:val="bullet"/>
      <w:lvlText w:val=""/>
      <w:lvlPicBulletId w:val="0"/>
      <w:lvlJc w:val="left"/>
      <w:pPr>
        <w:tabs>
          <w:tab w:val="num" w:pos="2160"/>
        </w:tabs>
        <w:ind w:left="2160" w:hanging="360"/>
      </w:pPr>
      <w:rPr>
        <w:rFonts w:ascii="Symbol" w:hAnsi="Symbol" w:hint="default"/>
      </w:rPr>
    </w:lvl>
    <w:lvl w:ilvl="3" w:tplc="5882DE28">
      <w:start w:val="1"/>
      <w:numFmt w:val="bullet"/>
      <w:lvlText w:val=""/>
      <w:lvlPicBulletId w:val="0"/>
      <w:lvlJc w:val="left"/>
      <w:pPr>
        <w:tabs>
          <w:tab w:val="num" w:pos="2880"/>
        </w:tabs>
        <w:ind w:left="2880" w:hanging="360"/>
      </w:pPr>
      <w:rPr>
        <w:rFonts w:ascii="Symbol" w:hAnsi="Symbol" w:hint="default"/>
      </w:rPr>
    </w:lvl>
    <w:lvl w:ilvl="4" w:tplc="22F2E1E2">
      <w:start w:val="1"/>
      <w:numFmt w:val="bullet"/>
      <w:lvlText w:val=""/>
      <w:lvlPicBulletId w:val="0"/>
      <w:lvlJc w:val="left"/>
      <w:pPr>
        <w:tabs>
          <w:tab w:val="num" w:pos="3600"/>
        </w:tabs>
        <w:ind w:left="3600" w:hanging="360"/>
      </w:pPr>
      <w:rPr>
        <w:rFonts w:ascii="Symbol" w:hAnsi="Symbol" w:hint="default"/>
      </w:rPr>
    </w:lvl>
    <w:lvl w:ilvl="5" w:tplc="1D0A5314">
      <w:start w:val="1"/>
      <w:numFmt w:val="bullet"/>
      <w:lvlText w:val=""/>
      <w:lvlPicBulletId w:val="0"/>
      <w:lvlJc w:val="left"/>
      <w:pPr>
        <w:tabs>
          <w:tab w:val="num" w:pos="4320"/>
        </w:tabs>
        <w:ind w:left="4320" w:hanging="360"/>
      </w:pPr>
      <w:rPr>
        <w:rFonts w:ascii="Symbol" w:hAnsi="Symbol" w:hint="default"/>
      </w:rPr>
    </w:lvl>
    <w:lvl w:ilvl="6" w:tplc="861E974E">
      <w:start w:val="1"/>
      <w:numFmt w:val="bullet"/>
      <w:lvlText w:val=""/>
      <w:lvlPicBulletId w:val="0"/>
      <w:lvlJc w:val="left"/>
      <w:pPr>
        <w:tabs>
          <w:tab w:val="num" w:pos="5040"/>
        </w:tabs>
        <w:ind w:left="5040" w:hanging="360"/>
      </w:pPr>
      <w:rPr>
        <w:rFonts w:ascii="Symbol" w:hAnsi="Symbol" w:hint="default"/>
      </w:rPr>
    </w:lvl>
    <w:lvl w:ilvl="7" w:tplc="020CFF42">
      <w:start w:val="1"/>
      <w:numFmt w:val="bullet"/>
      <w:lvlText w:val=""/>
      <w:lvlPicBulletId w:val="0"/>
      <w:lvlJc w:val="left"/>
      <w:pPr>
        <w:tabs>
          <w:tab w:val="num" w:pos="5760"/>
        </w:tabs>
        <w:ind w:left="5760" w:hanging="360"/>
      </w:pPr>
      <w:rPr>
        <w:rFonts w:ascii="Symbol" w:hAnsi="Symbol" w:hint="default"/>
      </w:rPr>
    </w:lvl>
    <w:lvl w:ilvl="8" w:tplc="0A18A068">
      <w:start w:val="1"/>
      <w:numFmt w:val="bullet"/>
      <w:lvlText w:val=""/>
      <w:lvlPicBulletId w:val="0"/>
      <w:lvlJc w:val="left"/>
      <w:pPr>
        <w:tabs>
          <w:tab w:val="num" w:pos="6480"/>
        </w:tabs>
        <w:ind w:left="6480" w:hanging="360"/>
      </w:pPr>
      <w:rPr>
        <w:rFonts w:ascii="Symbol" w:hAnsi="Symbol" w:hint="default"/>
      </w:rPr>
    </w:lvl>
  </w:abstractNum>
  <w:abstractNum w:abstractNumId="37">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lang w:val="tr-TR" w:eastAsia="en-US" w:bidi="ar-SA"/>
      </w:rPr>
    </w:lvl>
    <w:lvl w:ilvl="2" w:tplc="3058EE3E">
      <w:numFmt w:val="bullet"/>
      <w:lvlText w:val="•"/>
      <w:lvlJc w:val="left"/>
      <w:pPr>
        <w:ind w:left="1004" w:hanging="252"/>
      </w:pPr>
      <w:rPr>
        <w:lang w:val="tr-TR" w:eastAsia="en-US" w:bidi="ar-SA"/>
      </w:rPr>
    </w:lvl>
    <w:lvl w:ilvl="3" w:tplc="5A444A0A">
      <w:numFmt w:val="bullet"/>
      <w:lvlText w:val="•"/>
      <w:lvlJc w:val="left"/>
      <w:pPr>
        <w:ind w:left="1206" w:hanging="252"/>
      </w:pPr>
      <w:rPr>
        <w:lang w:val="tr-TR" w:eastAsia="en-US" w:bidi="ar-SA"/>
      </w:rPr>
    </w:lvl>
    <w:lvl w:ilvl="4" w:tplc="FA6EDDD2">
      <w:numFmt w:val="bullet"/>
      <w:lvlText w:val="•"/>
      <w:lvlJc w:val="left"/>
      <w:pPr>
        <w:ind w:left="1408" w:hanging="252"/>
      </w:pPr>
      <w:rPr>
        <w:lang w:val="tr-TR" w:eastAsia="en-US" w:bidi="ar-SA"/>
      </w:rPr>
    </w:lvl>
    <w:lvl w:ilvl="5" w:tplc="7B529CFA">
      <w:numFmt w:val="bullet"/>
      <w:lvlText w:val="•"/>
      <w:lvlJc w:val="left"/>
      <w:pPr>
        <w:ind w:left="1610" w:hanging="252"/>
      </w:pPr>
      <w:rPr>
        <w:lang w:val="tr-TR" w:eastAsia="en-US" w:bidi="ar-SA"/>
      </w:rPr>
    </w:lvl>
    <w:lvl w:ilvl="6" w:tplc="CC465728">
      <w:numFmt w:val="bullet"/>
      <w:lvlText w:val="•"/>
      <w:lvlJc w:val="left"/>
      <w:pPr>
        <w:ind w:left="1812" w:hanging="252"/>
      </w:pPr>
      <w:rPr>
        <w:lang w:val="tr-TR" w:eastAsia="en-US" w:bidi="ar-SA"/>
      </w:rPr>
    </w:lvl>
    <w:lvl w:ilvl="7" w:tplc="FEE2E212">
      <w:numFmt w:val="bullet"/>
      <w:lvlText w:val="•"/>
      <w:lvlJc w:val="left"/>
      <w:pPr>
        <w:ind w:left="2014" w:hanging="252"/>
      </w:pPr>
      <w:rPr>
        <w:lang w:val="tr-TR" w:eastAsia="en-US" w:bidi="ar-SA"/>
      </w:rPr>
    </w:lvl>
    <w:lvl w:ilvl="8" w:tplc="9176D462">
      <w:numFmt w:val="bullet"/>
      <w:lvlText w:val="•"/>
      <w:lvlJc w:val="left"/>
      <w:pPr>
        <w:ind w:left="2216" w:hanging="252"/>
      </w:pPr>
      <w:rPr>
        <w:lang w:val="tr-TR" w:eastAsia="en-US" w:bidi="ar-SA"/>
      </w:rPr>
    </w:lvl>
  </w:abstractNum>
  <w:abstractNum w:abstractNumId="38">
    <w:nsid w:val="76823973"/>
    <w:multiLevelType w:val="multilevel"/>
    <w:tmpl w:val="77CE8B66"/>
    <w:lvl w:ilvl="0">
      <w:start w:val="2"/>
      <w:numFmt w:val="decimal"/>
      <w:lvlText w:val="%1"/>
      <w:lvlJc w:val="left"/>
      <w:pPr>
        <w:ind w:left="360" w:hanging="360"/>
      </w:pPr>
      <w:rPr>
        <w:rFonts w:hint="default"/>
      </w:rPr>
    </w:lvl>
    <w:lvl w:ilvl="1">
      <w:start w:val="2"/>
      <w:numFmt w:val="decimal"/>
      <w:lvlText w:val="%1.%2"/>
      <w:lvlJc w:val="left"/>
      <w:pPr>
        <w:ind w:left="1636" w:hanging="360"/>
      </w:pPr>
      <w:rPr>
        <w:rFonts w:hint="default"/>
      </w:rPr>
    </w:lvl>
    <w:lvl w:ilvl="2">
      <w:start w:val="1"/>
      <w:numFmt w:val="decimal"/>
      <w:lvlText w:val="%1.%2.%3"/>
      <w:lvlJc w:val="left"/>
      <w:pPr>
        <w:ind w:left="2790" w:hanging="720"/>
      </w:pPr>
      <w:rPr>
        <w:rFonts w:hint="default"/>
      </w:rPr>
    </w:lvl>
    <w:lvl w:ilvl="3">
      <w:start w:val="1"/>
      <w:numFmt w:val="decimal"/>
      <w:lvlText w:val="%1.%2.%3.%4"/>
      <w:lvlJc w:val="left"/>
      <w:pPr>
        <w:ind w:left="3825" w:hanging="720"/>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255" w:hanging="1080"/>
      </w:pPr>
      <w:rPr>
        <w:rFonts w:hint="default"/>
      </w:rPr>
    </w:lvl>
    <w:lvl w:ilvl="6">
      <w:start w:val="1"/>
      <w:numFmt w:val="decimal"/>
      <w:lvlText w:val="%1.%2.%3.%4.%5.%6.%7"/>
      <w:lvlJc w:val="left"/>
      <w:pPr>
        <w:ind w:left="7650" w:hanging="1440"/>
      </w:pPr>
      <w:rPr>
        <w:rFonts w:hint="default"/>
      </w:rPr>
    </w:lvl>
    <w:lvl w:ilvl="7">
      <w:start w:val="1"/>
      <w:numFmt w:val="decimal"/>
      <w:lvlText w:val="%1.%2.%3.%4.%5.%6.%7.%8"/>
      <w:lvlJc w:val="left"/>
      <w:pPr>
        <w:ind w:left="8685" w:hanging="1440"/>
      </w:pPr>
      <w:rPr>
        <w:rFonts w:hint="default"/>
      </w:rPr>
    </w:lvl>
    <w:lvl w:ilvl="8">
      <w:start w:val="1"/>
      <w:numFmt w:val="decimal"/>
      <w:lvlText w:val="%1.%2.%3.%4.%5.%6.%7.%8.%9"/>
      <w:lvlJc w:val="left"/>
      <w:pPr>
        <w:ind w:left="9720" w:hanging="1440"/>
      </w:pPr>
      <w:rPr>
        <w:rFonts w:hint="default"/>
      </w:rPr>
    </w:lvl>
  </w:abstractNum>
  <w:abstractNum w:abstractNumId="39">
    <w:nsid w:val="768772A6"/>
    <w:multiLevelType w:val="multilevel"/>
    <w:tmpl w:val="9AB8FA3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7AC44CB"/>
    <w:multiLevelType w:val="multilevel"/>
    <w:tmpl w:val="1BA25FB8"/>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41">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ACA6995"/>
    <w:multiLevelType w:val="hybridMultilevel"/>
    <w:tmpl w:val="C98A67AE"/>
    <w:lvl w:ilvl="0" w:tplc="F4F02E4E">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3">
    <w:nsid w:val="7F7A44D2"/>
    <w:multiLevelType w:val="multilevel"/>
    <w:tmpl w:val="DC52B298"/>
    <w:lvl w:ilvl="0">
      <w:start w:val="1"/>
      <w:numFmt w:val="decimal"/>
      <w:lvlText w:val="%1."/>
      <w:lvlJc w:val="left"/>
      <w:pPr>
        <w:ind w:left="360" w:hanging="360"/>
        <w:jc w:val="right"/>
      </w:pPr>
      <w:rPr>
        <w:rFonts w:ascii="Cambria" w:eastAsia="Cambria" w:hAnsi="Cambria" w:cs="Cambria"/>
        <w:b/>
        <w:bCs/>
        <w:spacing w:val="-1"/>
        <w:w w:val="100"/>
        <w:sz w:val="24"/>
        <w:szCs w:val="24"/>
        <w:lang w:val="tr-TR" w:eastAsia="en-US" w:bidi="ar-SA"/>
      </w:rPr>
    </w:lvl>
    <w:lvl w:ilvl="1">
      <w:start w:val="1"/>
      <w:numFmt w:val="decimal"/>
      <w:lvlText w:val="%1.%2."/>
      <w:lvlJc w:val="left"/>
      <w:pPr>
        <w:ind w:left="1854"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1416" w:hanging="548"/>
      </w:pPr>
      <w:rPr>
        <w:rFonts w:ascii="Cambria" w:eastAsia="Cambria" w:hAnsi="Cambria" w:cs="Cambria" w:hint="default"/>
        <w:spacing w:val="-1"/>
        <w:w w:val="100"/>
        <w:sz w:val="22"/>
        <w:szCs w:val="22"/>
        <w:lang w:val="tr-TR" w:eastAsia="en-US" w:bidi="ar-SA"/>
      </w:rPr>
    </w:lvl>
    <w:lvl w:ilvl="3">
      <w:numFmt w:val="bullet"/>
      <w:lvlText w:val="•"/>
      <w:lvlJc w:val="left"/>
      <w:pPr>
        <w:ind w:left="1702" w:hanging="548"/>
      </w:pPr>
      <w:rPr>
        <w:rFonts w:hint="default"/>
        <w:lang w:val="tr-TR" w:eastAsia="en-US" w:bidi="ar-SA"/>
      </w:rPr>
    </w:lvl>
    <w:lvl w:ilvl="4">
      <w:numFmt w:val="bullet"/>
      <w:lvlText w:val="•"/>
      <w:lvlJc w:val="left"/>
      <w:pPr>
        <w:ind w:left="2900" w:hanging="548"/>
      </w:pPr>
      <w:rPr>
        <w:rFonts w:hint="default"/>
        <w:lang w:val="tr-TR" w:eastAsia="en-US" w:bidi="ar-SA"/>
      </w:rPr>
    </w:lvl>
    <w:lvl w:ilvl="5">
      <w:numFmt w:val="bullet"/>
      <w:lvlText w:val="•"/>
      <w:lvlJc w:val="left"/>
      <w:pPr>
        <w:ind w:left="4098" w:hanging="548"/>
      </w:pPr>
      <w:rPr>
        <w:rFonts w:hint="default"/>
        <w:lang w:val="tr-TR" w:eastAsia="en-US" w:bidi="ar-SA"/>
      </w:rPr>
    </w:lvl>
    <w:lvl w:ilvl="6">
      <w:numFmt w:val="bullet"/>
      <w:lvlText w:val="•"/>
      <w:lvlJc w:val="left"/>
      <w:pPr>
        <w:ind w:left="5296" w:hanging="548"/>
      </w:pPr>
      <w:rPr>
        <w:rFonts w:hint="default"/>
        <w:lang w:val="tr-TR" w:eastAsia="en-US" w:bidi="ar-SA"/>
      </w:rPr>
    </w:lvl>
    <w:lvl w:ilvl="7">
      <w:numFmt w:val="bullet"/>
      <w:lvlText w:val="•"/>
      <w:lvlJc w:val="left"/>
      <w:pPr>
        <w:ind w:left="6494" w:hanging="548"/>
      </w:pPr>
      <w:rPr>
        <w:rFonts w:hint="default"/>
        <w:lang w:val="tr-TR" w:eastAsia="en-US" w:bidi="ar-SA"/>
      </w:rPr>
    </w:lvl>
    <w:lvl w:ilvl="8">
      <w:numFmt w:val="bullet"/>
      <w:lvlText w:val="•"/>
      <w:lvlJc w:val="left"/>
      <w:pPr>
        <w:ind w:left="7692" w:hanging="548"/>
      </w:pPr>
      <w:rPr>
        <w:rFonts w:hint="default"/>
        <w:lang w:val="tr-TR" w:eastAsia="en-US" w:bidi="ar-SA"/>
      </w:rPr>
    </w:lvl>
  </w:abstractNum>
  <w:num w:numId="1">
    <w:abstractNumId w:val="41"/>
  </w:num>
  <w:num w:numId="2">
    <w:abstractNumId w:val="1"/>
  </w:num>
  <w:num w:numId="3">
    <w:abstractNumId w:val="38"/>
  </w:num>
  <w:num w:numId="4">
    <w:abstractNumId w:val="29"/>
  </w:num>
  <w:num w:numId="5">
    <w:abstractNumId w:val="25"/>
  </w:num>
  <w:num w:numId="6">
    <w:abstractNumId w:val="5"/>
  </w:num>
  <w:num w:numId="7">
    <w:abstractNumId w:val="26"/>
  </w:num>
  <w:num w:numId="8">
    <w:abstractNumId w:val="24"/>
  </w:num>
  <w:num w:numId="9">
    <w:abstractNumId w:val="17"/>
  </w:num>
  <w:num w:numId="10">
    <w:abstractNumId w:val="43"/>
  </w:num>
  <w:num w:numId="11">
    <w:abstractNumId w:val="7"/>
  </w:num>
  <w:num w:numId="12">
    <w:abstractNumId w:val="39"/>
  </w:num>
  <w:num w:numId="13">
    <w:abstractNumId w:val="27"/>
  </w:num>
  <w:num w:numId="14">
    <w:abstractNumId w:val="22"/>
  </w:num>
  <w:num w:numId="15">
    <w:abstractNumId w:val="40"/>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3"/>
  </w:num>
  <w:num w:numId="19">
    <w:abstractNumId w:val="36"/>
  </w:num>
  <w:num w:numId="20">
    <w:abstractNumId w:val="12"/>
  </w:num>
  <w:num w:numId="21">
    <w:abstractNumId w:val="19"/>
  </w:num>
  <w:num w:numId="22">
    <w:abstractNumId w:val="10"/>
  </w:num>
  <w:num w:numId="23">
    <w:abstractNumId w:val="23"/>
  </w:num>
  <w:num w:numId="24">
    <w:abstractNumId w:val="18"/>
  </w:num>
  <w:num w:numId="25">
    <w:abstractNumId w:val="35"/>
  </w:num>
  <w:num w:numId="26">
    <w:abstractNumId w:val="0"/>
  </w:num>
  <w:num w:numId="27">
    <w:abstractNumId w:val="16"/>
  </w:num>
  <w:num w:numId="28">
    <w:abstractNumId w:val="34"/>
  </w:num>
  <w:num w:numId="29">
    <w:abstractNumId w:val="30"/>
  </w:num>
  <w:num w:numId="30">
    <w:abstractNumId w:val="32"/>
  </w:num>
  <w:num w:numId="31">
    <w:abstractNumId w:val="20"/>
  </w:num>
  <w:num w:numId="32">
    <w:abstractNumId w:val="31"/>
  </w:num>
  <w:num w:numId="33">
    <w:abstractNumId w:val="21"/>
  </w:num>
  <w:num w:numId="34">
    <w:abstractNumId w:val="2"/>
  </w:num>
  <w:num w:numId="35">
    <w:abstractNumId w:val="3"/>
  </w:num>
  <w:num w:numId="36">
    <w:abstractNumId w:val="8"/>
  </w:num>
  <w:num w:numId="37">
    <w:abstractNumId w:val="11"/>
  </w:num>
  <w:num w:numId="38">
    <w:abstractNumId w:val="4"/>
  </w:num>
  <w:num w:numId="39">
    <w:abstractNumId w:val="6"/>
  </w:num>
  <w:num w:numId="40">
    <w:abstractNumId w:val="15"/>
  </w:num>
  <w:num w:numId="41">
    <w:abstractNumId w:val="9"/>
  </w:num>
  <w:num w:numId="42">
    <w:abstractNumId w:val="37"/>
  </w:num>
  <w:num w:numId="43">
    <w:abstractNumId w:val="14"/>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useFELayout/>
  </w:compat>
  <w:rsids>
    <w:rsidRoot w:val="00BA74AD"/>
    <w:rsid w:val="000A57C0"/>
    <w:rsid w:val="0010190B"/>
    <w:rsid w:val="002750E1"/>
    <w:rsid w:val="00392343"/>
    <w:rsid w:val="005E75B1"/>
    <w:rsid w:val="00685861"/>
    <w:rsid w:val="007419F2"/>
    <w:rsid w:val="00891FE1"/>
    <w:rsid w:val="00911413"/>
    <w:rsid w:val="00986C06"/>
    <w:rsid w:val="00A35C70"/>
    <w:rsid w:val="00A41A8D"/>
    <w:rsid w:val="00AE79B6"/>
    <w:rsid w:val="00B70C0E"/>
    <w:rsid w:val="00BA74AD"/>
    <w:rsid w:val="00CF4F96"/>
    <w:rsid w:val="00DF5E47"/>
    <w:rsid w:val="00EE02F3"/>
    <w:rsid w:val="00EF4A71"/>
    <w:rsid w:val="00FA1E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A8D"/>
  </w:style>
  <w:style w:type="paragraph" w:styleId="Balk1">
    <w:name w:val="heading 1"/>
    <w:basedOn w:val="Normal"/>
    <w:next w:val="Normal"/>
    <w:link w:val="Balk1Char"/>
    <w:uiPriority w:val="9"/>
    <w:qFormat/>
    <w:rsid w:val="00986C06"/>
    <w:pPr>
      <w:keepNext/>
      <w:keepLines/>
      <w:spacing w:before="360" w:after="360" w:line="360" w:lineRule="auto"/>
      <w:outlineLvl w:val="0"/>
    </w:pPr>
    <w:rPr>
      <w:rFonts w:ascii="Times New Roman" w:eastAsia="SimSun" w:hAnsi="Times New Roman" w:cs="Times New Roman"/>
      <w:b/>
      <w:color w:val="000000" w:themeColor="text1"/>
      <w:sz w:val="28"/>
      <w:szCs w:val="40"/>
    </w:rPr>
  </w:style>
  <w:style w:type="paragraph" w:styleId="Balk2">
    <w:name w:val="heading 2"/>
    <w:basedOn w:val="Normal"/>
    <w:next w:val="Normal"/>
    <w:link w:val="Balk2Char"/>
    <w:uiPriority w:val="9"/>
    <w:unhideWhenUsed/>
    <w:qFormat/>
    <w:rsid w:val="00986C06"/>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Balk3">
    <w:name w:val="heading 3"/>
    <w:basedOn w:val="Normal"/>
    <w:next w:val="Normal"/>
    <w:link w:val="Balk3Char"/>
    <w:uiPriority w:val="9"/>
    <w:unhideWhenUsed/>
    <w:qFormat/>
    <w:rsid w:val="00BA74AD"/>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BA74AD"/>
    <w:pPr>
      <w:keepNext/>
      <w:keepLines/>
      <w:spacing w:before="80" w:after="0" w:line="300" w:lineRule="auto"/>
      <w:outlineLvl w:val="3"/>
    </w:pPr>
    <w:rPr>
      <w:rFonts w:ascii="Calibri Light" w:eastAsia="SimSun" w:hAnsi="Calibri Light" w:cs="Times New Roman"/>
      <w:i/>
      <w:iCs/>
      <w:sz w:val="30"/>
      <w:szCs w:val="30"/>
    </w:rPr>
  </w:style>
  <w:style w:type="paragraph" w:styleId="Balk5">
    <w:name w:val="heading 5"/>
    <w:basedOn w:val="Normal"/>
    <w:next w:val="Normal"/>
    <w:link w:val="Balk5Char"/>
    <w:uiPriority w:val="9"/>
    <w:unhideWhenUsed/>
    <w:qFormat/>
    <w:rsid w:val="00BA74AD"/>
    <w:pPr>
      <w:keepNext/>
      <w:keepLines/>
      <w:spacing w:before="40" w:after="0" w:line="300" w:lineRule="auto"/>
      <w:outlineLvl w:val="4"/>
    </w:pPr>
    <w:rPr>
      <w:rFonts w:ascii="Calibri Light" w:eastAsia="SimSun" w:hAnsi="Calibri Light" w:cs="Times New Roman"/>
      <w:sz w:val="28"/>
      <w:szCs w:val="28"/>
    </w:rPr>
  </w:style>
  <w:style w:type="paragraph" w:styleId="Balk6">
    <w:name w:val="heading 6"/>
    <w:basedOn w:val="Normal"/>
    <w:next w:val="Normal"/>
    <w:link w:val="Balk6Char"/>
    <w:uiPriority w:val="9"/>
    <w:unhideWhenUsed/>
    <w:qFormat/>
    <w:rsid w:val="00BA74AD"/>
    <w:pPr>
      <w:keepNext/>
      <w:keepLines/>
      <w:spacing w:before="40" w:after="0" w:line="300" w:lineRule="auto"/>
      <w:outlineLvl w:val="5"/>
    </w:pPr>
    <w:rPr>
      <w:rFonts w:ascii="Calibri Light" w:eastAsia="SimSun" w:hAnsi="Calibri Light" w:cs="Times New Roman"/>
      <w:i/>
      <w:iCs/>
      <w:sz w:val="26"/>
      <w:szCs w:val="26"/>
    </w:rPr>
  </w:style>
  <w:style w:type="paragraph" w:styleId="Balk7">
    <w:name w:val="heading 7"/>
    <w:basedOn w:val="Normal"/>
    <w:next w:val="Normal"/>
    <w:link w:val="Balk7Char"/>
    <w:uiPriority w:val="9"/>
    <w:unhideWhenUsed/>
    <w:qFormat/>
    <w:rsid w:val="00BA74AD"/>
    <w:pPr>
      <w:keepNext/>
      <w:keepLines/>
      <w:spacing w:before="40" w:after="0" w:line="300" w:lineRule="auto"/>
      <w:outlineLvl w:val="6"/>
    </w:pPr>
    <w:rPr>
      <w:rFonts w:ascii="Calibri Light" w:eastAsia="SimSun" w:hAnsi="Calibri Light" w:cs="Times New Roman"/>
      <w:sz w:val="24"/>
      <w:szCs w:val="24"/>
    </w:rPr>
  </w:style>
  <w:style w:type="paragraph" w:styleId="Balk8">
    <w:name w:val="heading 8"/>
    <w:basedOn w:val="Normal"/>
    <w:next w:val="Normal"/>
    <w:link w:val="Balk8Char"/>
    <w:uiPriority w:val="9"/>
    <w:unhideWhenUsed/>
    <w:qFormat/>
    <w:rsid w:val="00BA74AD"/>
    <w:pPr>
      <w:keepNext/>
      <w:keepLines/>
      <w:spacing w:before="40" w:after="0" w:line="300" w:lineRule="auto"/>
      <w:outlineLvl w:val="7"/>
    </w:pPr>
    <w:rPr>
      <w:rFonts w:ascii="Calibri Light" w:eastAsia="SimSun" w:hAnsi="Calibri Light" w:cs="Times New Roman"/>
      <w:i/>
      <w:iCs/>
    </w:rPr>
  </w:style>
  <w:style w:type="paragraph" w:styleId="Balk9">
    <w:name w:val="heading 9"/>
    <w:basedOn w:val="Normal"/>
    <w:next w:val="Normal"/>
    <w:link w:val="Balk9Char"/>
    <w:uiPriority w:val="9"/>
    <w:unhideWhenUsed/>
    <w:qFormat/>
    <w:rsid w:val="00BA74AD"/>
    <w:pPr>
      <w:keepNext/>
      <w:keepLines/>
      <w:spacing w:before="40" w:after="0" w:line="300" w:lineRule="auto"/>
      <w:outlineLvl w:val="8"/>
    </w:pPr>
    <w:rPr>
      <w:rFonts w:ascii="Calibri" w:eastAsia="Times New Roman" w:hAnsi="Calibri" w:cs="Times New Roman"/>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A74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74AD"/>
    <w:rPr>
      <w:rFonts w:ascii="Tahoma" w:hAnsi="Tahoma" w:cs="Tahoma"/>
      <w:sz w:val="16"/>
      <w:szCs w:val="16"/>
    </w:rPr>
  </w:style>
  <w:style w:type="table" w:customStyle="1" w:styleId="TableNormal">
    <w:name w:val="Table Normal"/>
    <w:uiPriority w:val="2"/>
    <w:semiHidden/>
    <w:unhideWhenUsed/>
    <w:qFormat/>
    <w:rsid w:val="00BA74A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A74AD"/>
    <w:pPr>
      <w:widowControl w:val="0"/>
      <w:autoSpaceDE w:val="0"/>
      <w:autoSpaceDN w:val="0"/>
      <w:spacing w:after="0" w:line="240" w:lineRule="auto"/>
    </w:pPr>
    <w:rPr>
      <w:rFonts w:ascii="Cambria" w:eastAsia="Cambria" w:hAnsi="Cambria" w:cs="Cambria"/>
      <w:sz w:val="24"/>
      <w:szCs w:val="24"/>
      <w:lang w:eastAsia="en-US"/>
    </w:rPr>
  </w:style>
  <w:style w:type="character" w:customStyle="1" w:styleId="GvdeMetniChar">
    <w:name w:val="Gövde Metni Char"/>
    <w:basedOn w:val="VarsaylanParagrafYazTipi"/>
    <w:link w:val="GvdeMetni"/>
    <w:uiPriority w:val="1"/>
    <w:rsid w:val="00BA74AD"/>
    <w:rPr>
      <w:rFonts w:ascii="Cambria" w:eastAsia="Cambria" w:hAnsi="Cambria" w:cs="Cambria"/>
      <w:sz w:val="24"/>
      <w:szCs w:val="24"/>
      <w:lang w:eastAsia="en-US"/>
    </w:rPr>
  </w:style>
  <w:style w:type="paragraph" w:customStyle="1" w:styleId="TableParagraph">
    <w:name w:val="Table Paragraph"/>
    <w:basedOn w:val="Normal"/>
    <w:uiPriority w:val="1"/>
    <w:qFormat/>
    <w:rsid w:val="00BA74AD"/>
    <w:pPr>
      <w:widowControl w:val="0"/>
      <w:autoSpaceDE w:val="0"/>
      <w:autoSpaceDN w:val="0"/>
      <w:spacing w:after="0" w:line="240" w:lineRule="auto"/>
    </w:pPr>
    <w:rPr>
      <w:rFonts w:ascii="Cambria" w:eastAsia="Cambria" w:hAnsi="Cambria" w:cs="Cambria"/>
      <w:lang w:eastAsia="en-US"/>
    </w:rPr>
  </w:style>
  <w:style w:type="character" w:customStyle="1" w:styleId="Balk1Char">
    <w:name w:val="Başlık 1 Char"/>
    <w:basedOn w:val="VarsaylanParagrafYazTipi"/>
    <w:link w:val="Balk1"/>
    <w:uiPriority w:val="9"/>
    <w:rsid w:val="00986C06"/>
    <w:rPr>
      <w:rFonts w:ascii="Times New Roman" w:eastAsia="SimSun" w:hAnsi="Times New Roman" w:cs="Times New Roman"/>
      <w:b/>
      <w:color w:val="000000" w:themeColor="text1"/>
      <w:sz w:val="28"/>
      <w:szCs w:val="40"/>
    </w:rPr>
  </w:style>
  <w:style w:type="character" w:styleId="Kpr">
    <w:name w:val="Hyperlink"/>
    <w:uiPriority w:val="99"/>
    <w:unhideWhenUsed/>
    <w:rsid w:val="00BA74AD"/>
    <w:rPr>
      <w:color w:val="0000FF"/>
      <w:u w:val="single"/>
    </w:rPr>
  </w:style>
  <w:style w:type="paragraph" w:styleId="T1">
    <w:name w:val="toc 1"/>
    <w:basedOn w:val="Normal"/>
    <w:next w:val="Normal"/>
    <w:autoRedefine/>
    <w:uiPriority w:val="39"/>
    <w:unhideWhenUsed/>
    <w:qFormat/>
    <w:rsid w:val="00BA74AD"/>
    <w:pPr>
      <w:spacing w:before="120" w:after="120" w:line="300" w:lineRule="auto"/>
    </w:pPr>
    <w:rPr>
      <w:rFonts w:ascii="Calibri" w:eastAsia="Times New Roman" w:hAnsi="Calibri" w:cs="Times New Roman"/>
      <w:b/>
      <w:bCs/>
      <w:caps/>
      <w:sz w:val="20"/>
      <w:szCs w:val="20"/>
    </w:rPr>
  </w:style>
  <w:style w:type="paragraph" w:styleId="T2">
    <w:name w:val="toc 2"/>
    <w:basedOn w:val="Normal"/>
    <w:next w:val="Normal"/>
    <w:autoRedefine/>
    <w:uiPriority w:val="39"/>
    <w:unhideWhenUsed/>
    <w:qFormat/>
    <w:rsid w:val="00BA74AD"/>
    <w:pPr>
      <w:spacing w:after="0" w:line="300" w:lineRule="auto"/>
      <w:ind w:left="240"/>
    </w:pPr>
    <w:rPr>
      <w:rFonts w:ascii="Calibri" w:eastAsia="Times New Roman" w:hAnsi="Calibri" w:cs="Times New Roman"/>
      <w:smallCaps/>
      <w:sz w:val="20"/>
      <w:szCs w:val="20"/>
    </w:rPr>
  </w:style>
  <w:style w:type="paragraph" w:styleId="stbilgi">
    <w:name w:val="header"/>
    <w:basedOn w:val="Normal"/>
    <w:link w:val="stbilgiChar"/>
    <w:uiPriority w:val="99"/>
    <w:unhideWhenUsed/>
    <w:rsid w:val="00BA74A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74AD"/>
  </w:style>
  <w:style w:type="paragraph" w:styleId="Altbilgi">
    <w:name w:val="footer"/>
    <w:basedOn w:val="Normal"/>
    <w:link w:val="AltbilgiChar"/>
    <w:uiPriority w:val="99"/>
    <w:unhideWhenUsed/>
    <w:rsid w:val="00BA74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74AD"/>
  </w:style>
  <w:style w:type="character" w:customStyle="1" w:styleId="Balk2Char">
    <w:name w:val="Başlık 2 Char"/>
    <w:basedOn w:val="VarsaylanParagrafYazTipi"/>
    <w:link w:val="Balk2"/>
    <w:uiPriority w:val="9"/>
    <w:rsid w:val="00986C06"/>
    <w:rPr>
      <w:rFonts w:ascii="Times New Roman" w:eastAsiaTheme="majorEastAsia" w:hAnsi="Times New Roman" w:cstheme="majorBidi"/>
      <w:b/>
      <w:bCs/>
      <w:color w:val="000000" w:themeColor="text1"/>
      <w:sz w:val="24"/>
      <w:szCs w:val="26"/>
    </w:rPr>
  </w:style>
  <w:style w:type="character" w:customStyle="1" w:styleId="Balk3Char">
    <w:name w:val="Başlık 3 Char"/>
    <w:basedOn w:val="VarsaylanParagrafYazTipi"/>
    <w:link w:val="Balk3"/>
    <w:uiPriority w:val="9"/>
    <w:rsid w:val="00BA74AD"/>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BA74AD"/>
    <w:rPr>
      <w:rFonts w:ascii="Calibri Light" w:eastAsia="SimSun" w:hAnsi="Calibri Light" w:cs="Times New Roman"/>
      <w:i/>
      <w:iCs/>
      <w:sz w:val="30"/>
      <w:szCs w:val="30"/>
    </w:rPr>
  </w:style>
  <w:style w:type="character" w:customStyle="1" w:styleId="Balk5Char">
    <w:name w:val="Başlık 5 Char"/>
    <w:basedOn w:val="VarsaylanParagrafYazTipi"/>
    <w:link w:val="Balk5"/>
    <w:uiPriority w:val="9"/>
    <w:rsid w:val="00BA74AD"/>
    <w:rPr>
      <w:rFonts w:ascii="Calibri Light" w:eastAsia="SimSun" w:hAnsi="Calibri Light" w:cs="Times New Roman"/>
      <w:sz w:val="28"/>
      <w:szCs w:val="28"/>
    </w:rPr>
  </w:style>
  <w:style w:type="character" w:customStyle="1" w:styleId="Balk6Char">
    <w:name w:val="Başlık 6 Char"/>
    <w:basedOn w:val="VarsaylanParagrafYazTipi"/>
    <w:link w:val="Balk6"/>
    <w:uiPriority w:val="9"/>
    <w:rsid w:val="00BA74AD"/>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rsid w:val="00BA74AD"/>
    <w:rPr>
      <w:rFonts w:ascii="Calibri Light" w:eastAsia="SimSun" w:hAnsi="Calibri Light" w:cs="Times New Roman"/>
      <w:sz w:val="24"/>
      <w:szCs w:val="24"/>
    </w:rPr>
  </w:style>
  <w:style w:type="character" w:customStyle="1" w:styleId="Balk8Char">
    <w:name w:val="Başlık 8 Char"/>
    <w:basedOn w:val="VarsaylanParagrafYazTipi"/>
    <w:link w:val="Balk8"/>
    <w:uiPriority w:val="9"/>
    <w:rsid w:val="00BA74AD"/>
    <w:rPr>
      <w:rFonts w:ascii="Calibri Light" w:eastAsia="SimSun" w:hAnsi="Calibri Light" w:cs="Times New Roman"/>
      <w:i/>
      <w:iCs/>
    </w:rPr>
  </w:style>
  <w:style w:type="character" w:customStyle="1" w:styleId="Balk9Char">
    <w:name w:val="Başlık 9 Char"/>
    <w:basedOn w:val="VarsaylanParagrafYazTipi"/>
    <w:link w:val="Balk9"/>
    <w:uiPriority w:val="9"/>
    <w:rsid w:val="00BA74AD"/>
    <w:rPr>
      <w:rFonts w:ascii="Calibri" w:eastAsia="Times New Roman" w:hAnsi="Calibri" w:cs="Times New Roman"/>
      <w:b/>
      <w:bCs/>
      <w:i/>
      <w:iCs/>
      <w:sz w:val="20"/>
      <w:szCs w:val="20"/>
    </w:rPr>
  </w:style>
  <w:style w:type="paragraph" w:styleId="ListeParagraf">
    <w:name w:val="List Paragraph"/>
    <w:aliases w:val="içindekiler vb"/>
    <w:basedOn w:val="Normal"/>
    <w:link w:val="ListeParagrafChar"/>
    <w:uiPriority w:val="1"/>
    <w:qFormat/>
    <w:rsid w:val="00BA74AD"/>
    <w:pPr>
      <w:spacing w:after="160" w:line="300" w:lineRule="auto"/>
      <w:ind w:left="720"/>
      <w:contextualSpacing/>
    </w:pPr>
    <w:rPr>
      <w:rFonts w:ascii="Book Antiqua" w:eastAsia="Times New Roman" w:hAnsi="Book Antiqua" w:cs="Times New Roman"/>
      <w:sz w:val="24"/>
      <w:szCs w:val="21"/>
    </w:rPr>
  </w:style>
  <w:style w:type="table" w:styleId="TabloKlavuzu">
    <w:name w:val="Table Grid"/>
    <w:basedOn w:val="NormalTablo"/>
    <w:uiPriority w:val="39"/>
    <w:rsid w:val="00BA74A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uiPriority w:val="99"/>
    <w:semiHidden/>
    <w:unhideWhenUsed/>
    <w:rsid w:val="00BA74AD"/>
    <w:rPr>
      <w:color w:val="800080"/>
      <w:u w:val="single"/>
    </w:rPr>
  </w:style>
  <w:style w:type="paragraph" w:customStyle="1" w:styleId="xl66">
    <w:name w:val="xl66"/>
    <w:basedOn w:val="Normal"/>
    <w:rsid w:val="00BA74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rPr>
  </w:style>
  <w:style w:type="paragraph" w:customStyle="1" w:styleId="xl67">
    <w:name w:val="xl67"/>
    <w:basedOn w:val="Normal"/>
    <w:rsid w:val="00BA7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68">
    <w:name w:val="xl68"/>
    <w:basedOn w:val="Normal"/>
    <w:rsid w:val="00BA7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rPr>
  </w:style>
  <w:style w:type="paragraph" w:customStyle="1" w:styleId="xl69">
    <w:name w:val="xl69"/>
    <w:basedOn w:val="Normal"/>
    <w:rsid w:val="00BA74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70">
    <w:name w:val="xl70"/>
    <w:basedOn w:val="Normal"/>
    <w:rsid w:val="00BA74A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Normal"/>
    <w:rsid w:val="00BA7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Normal"/>
    <w:rsid w:val="00BA7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3">
    <w:name w:val="xl73"/>
    <w:basedOn w:val="Normal"/>
    <w:rsid w:val="00BA7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4">
    <w:name w:val="xl74"/>
    <w:basedOn w:val="Normal"/>
    <w:rsid w:val="00BA7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5">
    <w:name w:val="xl75"/>
    <w:basedOn w:val="Normal"/>
    <w:rsid w:val="00BA7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Normal"/>
    <w:rsid w:val="00BA7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Normal"/>
    <w:rsid w:val="00BA74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8">
    <w:name w:val="xl78"/>
    <w:basedOn w:val="Normal"/>
    <w:rsid w:val="00BA7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79">
    <w:name w:val="xl79"/>
    <w:basedOn w:val="Normal"/>
    <w:rsid w:val="00BA7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80">
    <w:name w:val="xl80"/>
    <w:basedOn w:val="Normal"/>
    <w:rsid w:val="00BA74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1">
    <w:name w:val="xl81"/>
    <w:basedOn w:val="Normal"/>
    <w:rsid w:val="00BA74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8"/>
      <w:szCs w:val="28"/>
    </w:rPr>
  </w:style>
  <w:style w:type="paragraph" w:customStyle="1" w:styleId="xl82">
    <w:name w:val="xl82"/>
    <w:basedOn w:val="Normal"/>
    <w:rsid w:val="00BA74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83">
    <w:name w:val="xl83"/>
    <w:basedOn w:val="Normal"/>
    <w:rsid w:val="00BA74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84">
    <w:name w:val="xl84"/>
    <w:basedOn w:val="Normal"/>
    <w:rsid w:val="00BA74A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5">
    <w:name w:val="xl85"/>
    <w:basedOn w:val="Normal"/>
    <w:rsid w:val="00BA74A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6">
    <w:name w:val="xl86"/>
    <w:basedOn w:val="Normal"/>
    <w:rsid w:val="00BA74A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7">
    <w:name w:val="xl87"/>
    <w:basedOn w:val="Normal"/>
    <w:rsid w:val="00BA74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8">
    <w:name w:val="xl88"/>
    <w:basedOn w:val="Normal"/>
    <w:rsid w:val="00BA74A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9">
    <w:name w:val="xl89"/>
    <w:basedOn w:val="Normal"/>
    <w:rsid w:val="00BA74A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90">
    <w:name w:val="xl90"/>
    <w:basedOn w:val="Normal"/>
    <w:rsid w:val="00BA74A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91">
    <w:name w:val="xl91"/>
    <w:basedOn w:val="Normal"/>
    <w:rsid w:val="00BA74AD"/>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rPr>
  </w:style>
  <w:style w:type="paragraph" w:customStyle="1" w:styleId="xl92">
    <w:name w:val="xl92"/>
    <w:basedOn w:val="Normal"/>
    <w:rsid w:val="00BA74AD"/>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rPr>
  </w:style>
  <w:style w:type="paragraph" w:customStyle="1" w:styleId="xl93">
    <w:name w:val="xl93"/>
    <w:basedOn w:val="Normal"/>
    <w:rsid w:val="00BA74A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94">
    <w:name w:val="xl94"/>
    <w:basedOn w:val="Normal"/>
    <w:rsid w:val="00BA74A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95">
    <w:name w:val="xl95"/>
    <w:basedOn w:val="Normal"/>
    <w:rsid w:val="00BA74A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96">
    <w:name w:val="xl96"/>
    <w:basedOn w:val="Normal"/>
    <w:rsid w:val="00BA74A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97">
    <w:name w:val="xl97"/>
    <w:basedOn w:val="Normal"/>
    <w:rsid w:val="00BA74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98">
    <w:name w:val="xl98"/>
    <w:basedOn w:val="Normal"/>
    <w:rsid w:val="00BA7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BA74AD"/>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100">
    <w:name w:val="xl100"/>
    <w:basedOn w:val="Normal"/>
    <w:rsid w:val="00BA74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101">
    <w:name w:val="xl101"/>
    <w:basedOn w:val="Normal"/>
    <w:rsid w:val="00BA74AD"/>
    <w:pPr>
      <w:spacing w:before="100" w:beforeAutospacing="1" w:after="100" w:afterAutospacing="1" w:line="240" w:lineRule="auto"/>
    </w:pPr>
    <w:rPr>
      <w:rFonts w:ascii="Times New Roman" w:eastAsia="Times New Roman" w:hAnsi="Times New Roman" w:cs="Times New Roman"/>
      <w:sz w:val="20"/>
      <w:szCs w:val="20"/>
    </w:rPr>
  </w:style>
  <w:style w:type="paragraph" w:styleId="ResimYazs">
    <w:name w:val="caption"/>
    <w:basedOn w:val="Normal"/>
    <w:next w:val="Normal"/>
    <w:uiPriority w:val="35"/>
    <w:unhideWhenUsed/>
    <w:qFormat/>
    <w:rsid w:val="00BA74AD"/>
    <w:pPr>
      <w:spacing w:after="160" w:line="240" w:lineRule="auto"/>
    </w:pPr>
    <w:rPr>
      <w:rFonts w:ascii="Book Antiqua" w:eastAsia="Times New Roman" w:hAnsi="Book Antiqua" w:cs="Times New Roman"/>
      <w:b/>
      <w:bCs/>
      <w:color w:val="404040"/>
      <w:sz w:val="16"/>
      <w:szCs w:val="16"/>
    </w:rPr>
  </w:style>
  <w:style w:type="paragraph" w:styleId="NormalWeb">
    <w:name w:val="Normal (Web)"/>
    <w:basedOn w:val="Normal"/>
    <w:uiPriority w:val="99"/>
    <w:rsid w:val="00BA74A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uiPriority w:val="22"/>
    <w:qFormat/>
    <w:rsid w:val="00BA74AD"/>
    <w:rPr>
      <w:b/>
      <w:bCs/>
    </w:rPr>
  </w:style>
  <w:style w:type="paragraph" w:styleId="AralkYok">
    <w:name w:val="No Spacing"/>
    <w:link w:val="AralkYokChar"/>
    <w:uiPriority w:val="1"/>
    <w:qFormat/>
    <w:rsid w:val="00BA74AD"/>
    <w:pPr>
      <w:spacing w:after="0" w:line="240" w:lineRule="auto"/>
    </w:pPr>
    <w:rPr>
      <w:rFonts w:ascii="Calibri" w:eastAsia="Times New Roman" w:hAnsi="Calibri" w:cs="Times New Roman"/>
      <w:sz w:val="21"/>
      <w:szCs w:val="21"/>
    </w:rPr>
  </w:style>
  <w:style w:type="character" w:customStyle="1" w:styleId="AralkYokChar">
    <w:name w:val="Aralık Yok Char"/>
    <w:link w:val="AralkYok"/>
    <w:uiPriority w:val="1"/>
    <w:rsid w:val="00BA74AD"/>
    <w:rPr>
      <w:rFonts w:ascii="Calibri" w:eastAsia="Times New Roman" w:hAnsi="Calibri" w:cs="Times New Roman"/>
      <w:sz w:val="21"/>
      <w:szCs w:val="21"/>
    </w:rPr>
  </w:style>
  <w:style w:type="paragraph" w:styleId="TBal">
    <w:name w:val="TOC Heading"/>
    <w:basedOn w:val="Balk1"/>
    <w:next w:val="Normal"/>
    <w:uiPriority w:val="39"/>
    <w:unhideWhenUsed/>
    <w:qFormat/>
    <w:rsid w:val="00BA74AD"/>
    <w:pPr>
      <w:outlineLvl w:val="9"/>
    </w:pPr>
    <w:rPr>
      <w:rFonts w:ascii="Calibri Light" w:hAnsi="Calibri Light"/>
      <w:color w:val="2E74B5"/>
    </w:rPr>
  </w:style>
  <w:style w:type="table" w:customStyle="1" w:styleId="TableNormal1">
    <w:name w:val="Table Normal1"/>
    <w:uiPriority w:val="2"/>
    <w:semiHidden/>
    <w:unhideWhenUsed/>
    <w:qFormat/>
    <w:rsid w:val="00BA74AD"/>
    <w:pPr>
      <w:widowControl w:val="0"/>
      <w:spacing w:after="160" w:line="300" w:lineRule="auto"/>
    </w:pPr>
    <w:rPr>
      <w:rFonts w:ascii="Calibri" w:eastAsia="Times New Roman" w:hAnsi="Calibri" w:cs="Times New Roman"/>
      <w:lang w:val="en-US" w:eastAsia="en-US"/>
    </w:rPr>
    <w:tblPr>
      <w:tblInd w:w="0" w:type="dxa"/>
      <w:tblCellMar>
        <w:top w:w="0" w:type="dxa"/>
        <w:left w:w="0" w:type="dxa"/>
        <w:bottom w:w="0" w:type="dxa"/>
        <w:right w:w="0" w:type="dxa"/>
      </w:tblCellMar>
    </w:tblPr>
  </w:style>
  <w:style w:type="paragraph" w:customStyle="1" w:styleId="2-ortabaslk">
    <w:name w:val="2-ortabaslk"/>
    <w:basedOn w:val="Normal"/>
    <w:rsid w:val="00BA74A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KlavuzTablo2-Vurgu21">
    <w:name w:val="Kılavuz Tablo 2 - Vurgu 21"/>
    <w:basedOn w:val="NormalTablo"/>
    <w:uiPriority w:val="47"/>
    <w:rsid w:val="00BA74AD"/>
    <w:pPr>
      <w:spacing w:after="0" w:line="240" w:lineRule="auto"/>
    </w:pPr>
    <w:rPr>
      <w:rFonts w:ascii="Calibri" w:eastAsia="Times New Roman" w:hAnsi="Calibri" w:cs="Times New Roman"/>
      <w:sz w:val="20"/>
      <w:szCs w:val="20"/>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BA74AD"/>
  </w:style>
  <w:style w:type="table" w:customStyle="1" w:styleId="KlavuzuTablo4-Vurgu61">
    <w:name w:val="Kılavuzu Tablo 4 - Vurgu 61"/>
    <w:basedOn w:val="NormalTablo"/>
    <w:uiPriority w:val="49"/>
    <w:rsid w:val="00BA74AD"/>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BA74AD"/>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BA74AD"/>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BA74AD"/>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BA74AD"/>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BA74AD"/>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A74AD"/>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A74AD"/>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A74AD"/>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A74AD"/>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A74AD"/>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A74AD"/>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A74AD"/>
    <w:rPr>
      <w:sz w:val="16"/>
      <w:szCs w:val="16"/>
    </w:rPr>
  </w:style>
  <w:style w:type="paragraph" w:styleId="AklamaMetni">
    <w:name w:val="annotation text"/>
    <w:basedOn w:val="Normal"/>
    <w:link w:val="AklamaMetniChar"/>
    <w:uiPriority w:val="99"/>
    <w:semiHidden/>
    <w:unhideWhenUsed/>
    <w:rsid w:val="00BA74AD"/>
    <w:pPr>
      <w:spacing w:after="160" w:line="240" w:lineRule="auto"/>
    </w:pPr>
    <w:rPr>
      <w:rFonts w:ascii="Calibri" w:eastAsia="Times New Roman" w:hAnsi="Calibri" w:cs="Times New Roman"/>
      <w:sz w:val="20"/>
      <w:szCs w:val="20"/>
    </w:rPr>
  </w:style>
  <w:style w:type="character" w:customStyle="1" w:styleId="AklamaMetniChar">
    <w:name w:val="Açıklama Metni Char"/>
    <w:basedOn w:val="VarsaylanParagrafYazTipi"/>
    <w:link w:val="AklamaMetni"/>
    <w:uiPriority w:val="99"/>
    <w:semiHidden/>
    <w:rsid w:val="00BA74AD"/>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BA74AD"/>
    <w:rPr>
      <w:b/>
      <w:bCs/>
    </w:rPr>
  </w:style>
  <w:style w:type="character" w:customStyle="1" w:styleId="AklamaKonusuChar">
    <w:name w:val="Açıklama Konusu Char"/>
    <w:basedOn w:val="AklamaMetniChar"/>
    <w:link w:val="AklamaKonusu"/>
    <w:uiPriority w:val="99"/>
    <w:semiHidden/>
    <w:rsid w:val="00BA74AD"/>
    <w:rPr>
      <w:b/>
      <w:bCs/>
    </w:rPr>
  </w:style>
  <w:style w:type="table" w:customStyle="1" w:styleId="TabloKlavuzu1">
    <w:name w:val="Tablo Kılavuzu1"/>
    <w:basedOn w:val="NormalTablo"/>
    <w:next w:val="TabloKlavuzu"/>
    <w:uiPriority w:val="39"/>
    <w:rsid w:val="00BA74A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BA74AD"/>
    <w:pPr>
      <w:spacing w:after="0" w:line="300" w:lineRule="auto"/>
    </w:pPr>
    <w:rPr>
      <w:rFonts w:ascii="Book Antiqua" w:eastAsia="Times New Roman" w:hAnsi="Book Antiqua" w:cs="Times New Roman"/>
      <w:sz w:val="24"/>
      <w:szCs w:val="21"/>
    </w:rPr>
  </w:style>
  <w:style w:type="paragraph" w:customStyle="1" w:styleId="BALIK2">
    <w:name w:val="BAŞLIK 2"/>
    <w:basedOn w:val="Balk2"/>
    <w:rsid w:val="00BA74AD"/>
    <w:pPr>
      <w:spacing w:before="100" w:beforeAutospacing="1" w:after="100" w:afterAutospacing="1" w:line="360" w:lineRule="auto"/>
    </w:pPr>
    <w:rPr>
      <w:rFonts w:eastAsia="Times New Roman" w:cs="Times New Roman"/>
      <w:b w:val="0"/>
      <w:color w:val="auto"/>
    </w:rPr>
  </w:style>
  <w:style w:type="paragraph" w:styleId="T3">
    <w:name w:val="toc 3"/>
    <w:basedOn w:val="Normal"/>
    <w:next w:val="Normal"/>
    <w:autoRedefine/>
    <w:uiPriority w:val="39"/>
    <w:unhideWhenUsed/>
    <w:qFormat/>
    <w:rsid w:val="00BA74AD"/>
    <w:pPr>
      <w:spacing w:after="0" w:line="300" w:lineRule="auto"/>
      <w:ind w:left="480"/>
    </w:pPr>
    <w:rPr>
      <w:rFonts w:ascii="Calibri" w:eastAsia="Times New Roman" w:hAnsi="Calibri" w:cs="Times New Roman"/>
      <w:i/>
      <w:iCs/>
      <w:sz w:val="20"/>
      <w:szCs w:val="20"/>
    </w:rPr>
  </w:style>
  <w:style w:type="table" w:customStyle="1" w:styleId="KlavuzuTablo4-Vurgu1">
    <w:name w:val="Kılavuzu Tablo 4 - Vurgu 1"/>
    <w:basedOn w:val="NormalTablo"/>
    <w:uiPriority w:val="49"/>
    <w:rsid w:val="00BA74AD"/>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BA74AD"/>
    <w:rPr>
      <w:rFonts w:ascii="Book Antiqua" w:eastAsia="Times New Roman" w:hAnsi="Book Antiqua" w:cs="Times New Roman"/>
      <w:sz w:val="24"/>
      <w:szCs w:val="21"/>
    </w:rPr>
  </w:style>
  <w:style w:type="table" w:customStyle="1" w:styleId="GridTable4Accent1">
    <w:name w:val="Grid Table 4 Accent 1"/>
    <w:basedOn w:val="NormalTablo"/>
    <w:uiPriority w:val="49"/>
    <w:rsid w:val="00BA74AD"/>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BA74AD"/>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BA74AD"/>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BA74AD"/>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BA74AD"/>
    <w:pPr>
      <w:pBdr>
        <w:top w:val="single" w:sz="6" w:space="8" w:color="A5A5A5"/>
        <w:bottom w:val="single" w:sz="6" w:space="8" w:color="A5A5A5"/>
      </w:pBdr>
      <w:spacing w:after="400" w:line="240" w:lineRule="auto"/>
      <w:contextualSpacing/>
      <w:jc w:val="center"/>
    </w:pPr>
    <w:rPr>
      <w:rFonts w:ascii="Calibri Light" w:eastAsia="SimSun" w:hAnsi="Calibri Light" w:cs="Times New Roman"/>
      <w:caps/>
      <w:color w:val="44546A"/>
      <w:spacing w:val="30"/>
      <w:sz w:val="72"/>
      <w:szCs w:val="72"/>
    </w:rPr>
  </w:style>
  <w:style w:type="character" w:customStyle="1" w:styleId="KonuBalChar">
    <w:name w:val="Konu Başlığı Char"/>
    <w:basedOn w:val="VarsaylanParagrafYazTipi"/>
    <w:link w:val="KonuBal"/>
    <w:uiPriority w:val="10"/>
    <w:rsid w:val="00BA74AD"/>
    <w:rPr>
      <w:rFonts w:ascii="Calibri Light" w:eastAsia="SimSun" w:hAnsi="Calibri Light" w:cs="Times New Roman"/>
      <w:caps/>
      <w:color w:val="44546A"/>
      <w:spacing w:val="30"/>
      <w:sz w:val="72"/>
      <w:szCs w:val="72"/>
    </w:rPr>
  </w:style>
  <w:style w:type="paragraph" w:customStyle="1" w:styleId="a">
    <w:basedOn w:val="Normal"/>
    <w:next w:val="Normal"/>
    <w:uiPriority w:val="30"/>
    <w:qFormat/>
    <w:rsid w:val="00BA74AD"/>
    <w:pPr>
      <w:spacing w:before="160" w:after="160"/>
      <w:ind w:left="936" w:right="936"/>
      <w:jc w:val="center"/>
    </w:pPr>
    <w:rPr>
      <w:rFonts w:ascii="Calibri Light" w:eastAsia="SimSun" w:hAnsi="Calibri Light" w:cs="Times New Roman"/>
      <w:caps/>
      <w:color w:val="2E74B5"/>
      <w:sz w:val="28"/>
      <w:szCs w:val="28"/>
    </w:rPr>
  </w:style>
  <w:style w:type="character" w:customStyle="1" w:styleId="AltKonuBalChar1">
    <w:name w:val="Alt Konu Başlığı Char1"/>
    <w:link w:val="AltKonuBal"/>
    <w:uiPriority w:val="11"/>
    <w:rsid w:val="00BA74AD"/>
    <w:rPr>
      <w:color w:val="44546A"/>
      <w:sz w:val="28"/>
      <w:szCs w:val="28"/>
    </w:rPr>
  </w:style>
  <w:style w:type="character" w:styleId="Vurgu">
    <w:name w:val="Emphasis"/>
    <w:uiPriority w:val="20"/>
    <w:qFormat/>
    <w:rsid w:val="00BA74AD"/>
    <w:rPr>
      <w:i/>
      <w:iCs/>
      <w:color w:val="000000"/>
    </w:rPr>
  </w:style>
  <w:style w:type="character" w:customStyle="1" w:styleId="TrnakChar1">
    <w:name w:val="Tırnak Char1"/>
    <w:link w:val="Trnak"/>
    <w:uiPriority w:val="29"/>
    <w:rsid w:val="00BA74AD"/>
    <w:rPr>
      <w:i/>
      <w:iCs/>
      <w:color w:val="7B7B7B"/>
      <w:sz w:val="24"/>
      <w:szCs w:val="24"/>
    </w:rPr>
  </w:style>
  <w:style w:type="character" w:customStyle="1" w:styleId="KeskinTrnakChar1">
    <w:name w:val="Keskin Tırnak Char1"/>
    <w:link w:val="KeskinTrnak"/>
    <w:uiPriority w:val="30"/>
    <w:rsid w:val="00BA74AD"/>
    <w:rPr>
      <w:rFonts w:ascii="Calibri Light" w:eastAsia="SimSun" w:hAnsi="Calibri Light" w:cs="Times New Roman"/>
      <w:caps/>
      <w:color w:val="2E74B5"/>
      <w:sz w:val="28"/>
      <w:szCs w:val="28"/>
    </w:rPr>
  </w:style>
  <w:style w:type="character" w:styleId="HafifVurgulama">
    <w:name w:val="Subtle Emphasis"/>
    <w:uiPriority w:val="19"/>
    <w:qFormat/>
    <w:rsid w:val="00BA74AD"/>
    <w:rPr>
      <w:i/>
      <w:iCs/>
      <w:color w:val="595959"/>
    </w:rPr>
  </w:style>
  <w:style w:type="character" w:styleId="GlVurgulama">
    <w:name w:val="Intense Emphasis"/>
    <w:uiPriority w:val="21"/>
    <w:qFormat/>
    <w:rsid w:val="00BA74AD"/>
    <w:rPr>
      <w:b/>
      <w:bCs/>
      <w:i/>
      <w:iCs/>
      <w:color w:val="auto"/>
    </w:rPr>
  </w:style>
  <w:style w:type="character" w:styleId="HafifBavuru">
    <w:name w:val="Subtle Reference"/>
    <w:uiPriority w:val="31"/>
    <w:qFormat/>
    <w:rsid w:val="00BA74AD"/>
    <w:rPr>
      <w:caps w:val="0"/>
      <w:smallCaps/>
      <w:color w:val="404040"/>
      <w:spacing w:val="0"/>
      <w:u w:val="single" w:color="7F7F7F"/>
    </w:rPr>
  </w:style>
  <w:style w:type="character" w:styleId="GlBavuru">
    <w:name w:val="Intense Reference"/>
    <w:uiPriority w:val="32"/>
    <w:qFormat/>
    <w:rsid w:val="00BA74AD"/>
    <w:rPr>
      <w:b/>
      <w:bCs/>
      <w:caps w:val="0"/>
      <w:smallCaps/>
      <w:color w:val="auto"/>
      <w:spacing w:val="0"/>
      <w:u w:val="single"/>
    </w:rPr>
  </w:style>
  <w:style w:type="character" w:styleId="KitapBal">
    <w:name w:val="Book Title"/>
    <w:uiPriority w:val="33"/>
    <w:qFormat/>
    <w:rsid w:val="00BA74AD"/>
    <w:rPr>
      <w:b/>
      <w:bCs/>
      <w:caps w:val="0"/>
      <w:smallCaps/>
      <w:spacing w:val="0"/>
    </w:rPr>
  </w:style>
  <w:style w:type="paragraph" w:styleId="T4">
    <w:name w:val="toc 4"/>
    <w:basedOn w:val="Normal"/>
    <w:next w:val="Normal"/>
    <w:autoRedefine/>
    <w:uiPriority w:val="39"/>
    <w:unhideWhenUsed/>
    <w:rsid w:val="00BA74AD"/>
    <w:pPr>
      <w:spacing w:after="0" w:line="300" w:lineRule="auto"/>
      <w:ind w:left="720"/>
    </w:pPr>
    <w:rPr>
      <w:rFonts w:ascii="Calibri" w:eastAsia="Times New Roman" w:hAnsi="Calibri" w:cs="Times New Roman"/>
      <w:sz w:val="18"/>
      <w:szCs w:val="18"/>
    </w:rPr>
  </w:style>
  <w:style w:type="paragraph" w:styleId="T5">
    <w:name w:val="toc 5"/>
    <w:basedOn w:val="Normal"/>
    <w:next w:val="Normal"/>
    <w:autoRedefine/>
    <w:uiPriority w:val="39"/>
    <w:unhideWhenUsed/>
    <w:rsid w:val="00BA74AD"/>
    <w:pPr>
      <w:spacing w:after="0" w:line="300" w:lineRule="auto"/>
      <w:ind w:left="960"/>
    </w:pPr>
    <w:rPr>
      <w:rFonts w:ascii="Calibri" w:eastAsia="Times New Roman" w:hAnsi="Calibri" w:cs="Times New Roman"/>
      <w:sz w:val="18"/>
      <w:szCs w:val="18"/>
    </w:rPr>
  </w:style>
  <w:style w:type="paragraph" w:styleId="T6">
    <w:name w:val="toc 6"/>
    <w:basedOn w:val="Normal"/>
    <w:next w:val="Normal"/>
    <w:autoRedefine/>
    <w:uiPriority w:val="39"/>
    <w:unhideWhenUsed/>
    <w:rsid w:val="00BA74AD"/>
    <w:pPr>
      <w:spacing w:after="0" w:line="300" w:lineRule="auto"/>
      <w:ind w:left="1200"/>
    </w:pPr>
    <w:rPr>
      <w:rFonts w:ascii="Calibri" w:eastAsia="Times New Roman" w:hAnsi="Calibri" w:cs="Times New Roman"/>
      <w:sz w:val="18"/>
      <w:szCs w:val="18"/>
    </w:rPr>
  </w:style>
  <w:style w:type="paragraph" w:styleId="T7">
    <w:name w:val="toc 7"/>
    <w:basedOn w:val="Normal"/>
    <w:next w:val="Normal"/>
    <w:autoRedefine/>
    <w:uiPriority w:val="39"/>
    <w:unhideWhenUsed/>
    <w:rsid w:val="00BA74AD"/>
    <w:pPr>
      <w:spacing w:after="0" w:line="300" w:lineRule="auto"/>
      <w:ind w:left="1440"/>
    </w:pPr>
    <w:rPr>
      <w:rFonts w:ascii="Calibri" w:eastAsia="Times New Roman" w:hAnsi="Calibri" w:cs="Times New Roman"/>
      <w:sz w:val="18"/>
      <w:szCs w:val="18"/>
    </w:rPr>
  </w:style>
  <w:style w:type="paragraph" w:styleId="T8">
    <w:name w:val="toc 8"/>
    <w:basedOn w:val="Normal"/>
    <w:next w:val="Normal"/>
    <w:autoRedefine/>
    <w:uiPriority w:val="39"/>
    <w:unhideWhenUsed/>
    <w:rsid w:val="00BA74AD"/>
    <w:pPr>
      <w:spacing w:after="0" w:line="300" w:lineRule="auto"/>
      <w:ind w:left="1680"/>
    </w:pPr>
    <w:rPr>
      <w:rFonts w:ascii="Calibri" w:eastAsia="Times New Roman" w:hAnsi="Calibri" w:cs="Times New Roman"/>
      <w:sz w:val="18"/>
      <w:szCs w:val="18"/>
    </w:rPr>
  </w:style>
  <w:style w:type="paragraph" w:styleId="T9">
    <w:name w:val="toc 9"/>
    <w:basedOn w:val="Normal"/>
    <w:next w:val="Normal"/>
    <w:autoRedefine/>
    <w:uiPriority w:val="39"/>
    <w:unhideWhenUsed/>
    <w:rsid w:val="00BA74AD"/>
    <w:pPr>
      <w:spacing w:after="0" w:line="300" w:lineRule="auto"/>
      <w:ind w:left="1920"/>
    </w:pPr>
    <w:rPr>
      <w:rFonts w:ascii="Calibri" w:eastAsia="Times New Roman" w:hAnsi="Calibri" w:cs="Times New Roman"/>
      <w:sz w:val="18"/>
      <w:szCs w:val="18"/>
    </w:rPr>
  </w:style>
  <w:style w:type="paragraph" w:styleId="AltKonuBal">
    <w:name w:val="Subtitle"/>
    <w:basedOn w:val="Normal"/>
    <w:next w:val="Normal"/>
    <w:link w:val="AltKonuBalChar1"/>
    <w:uiPriority w:val="11"/>
    <w:qFormat/>
    <w:rsid w:val="00BA74AD"/>
    <w:pPr>
      <w:numPr>
        <w:ilvl w:val="1"/>
      </w:numPr>
      <w:spacing w:after="160" w:line="300" w:lineRule="auto"/>
    </w:pPr>
    <w:rPr>
      <w:color w:val="44546A"/>
      <w:sz w:val="28"/>
      <w:szCs w:val="28"/>
    </w:rPr>
  </w:style>
  <w:style w:type="character" w:customStyle="1" w:styleId="AltKonuBalChar">
    <w:name w:val="Alt Konu Başlığı Char"/>
    <w:basedOn w:val="VarsaylanParagrafYazTipi"/>
    <w:link w:val="AltKonuBal"/>
    <w:uiPriority w:val="11"/>
    <w:rsid w:val="00BA74AD"/>
    <w:rPr>
      <w:rFonts w:asciiTheme="majorHAnsi" w:eastAsiaTheme="majorEastAsia" w:hAnsiTheme="majorHAnsi" w:cstheme="majorBidi"/>
      <w:i/>
      <w:iCs/>
      <w:color w:val="4F81BD" w:themeColor="accent1"/>
      <w:spacing w:val="15"/>
      <w:sz w:val="24"/>
      <w:szCs w:val="24"/>
    </w:rPr>
  </w:style>
  <w:style w:type="paragraph" w:styleId="Trnak">
    <w:name w:val="Quote"/>
    <w:basedOn w:val="Normal"/>
    <w:next w:val="Normal"/>
    <w:link w:val="TrnakChar1"/>
    <w:uiPriority w:val="29"/>
    <w:qFormat/>
    <w:rsid w:val="00BA74AD"/>
    <w:pPr>
      <w:spacing w:after="160" w:line="300" w:lineRule="auto"/>
    </w:pPr>
    <w:rPr>
      <w:i/>
      <w:iCs/>
      <w:color w:val="7B7B7B"/>
      <w:sz w:val="24"/>
      <w:szCs w:val="24"/>
    </w:rPr>
  </w:style>
  <w:style w:type="character" w:customStyle="1" w:styleId="TrnakChar">
    <w:name w:val="Tırnak Char"/>
    <w:basedOn w:val="VarsaylanParagrafYazTipi"/>
    <w:link w:val="Trnak"/>
    <w:uiPriority w:val="29"/>
    <w:rsid w:val="00BA74AD"/>
    <w:rPr>
      <w:i/>
      <w:iCs/>
      <w:color w:val="000000" w:themeColor="text1"/>
    </w:rPr>
  </w:style>
  <w:style w:type="paragraph" w:styleId="KeskinTrnak">
    <w:name w:val="Intense Quote"/>
    <w:basedOn w:val="Normal"/>
    <w:next w:val="Normal"/>
    <w:link w:val="KeskinTrnakChar1"/>
    <w:uiPriority w:val="30"/>
    <w:qFormat/>
    <w:rsid w:val="00BA74AD"/>
    <w:pPr>
      <w:pBdr>
        <w:bottom w:val="single" w:sz="4" w:space="4" w:color="4F81BD" w:themeColor="accent1"/>
      </w:pBdr>
      <w:spacing w:before="200" w:after="280" w:line="300" w:lineRule="auto"/>
      <w:ind w:left="936" w:right="936"/>
    </w:pPr>
    <w:rPr>
      <w:rFonts w:ascii="Calibri Light" w:eastAsia="SimSun" w:hAnsi="Calibri Light" w:cs="Times New Roman"/>
      <w:caps/>
      <w:color w:val="2E74B5"/>
      <w:sz w:val="28"/>
      <w:szCs w:val="28"/>
    </w:rPr>
  </w:style>
  <w:style w:type="character" w:customStyle="1" w:styleId="KeskinTrnakChar">
    <w:name w:val="Keskin Tırnak Char"/>
    <w:basedOn w:val="VarsaylanParagrafYazTipi"/>
    <w:link w:val="KeskinTrnak"/>
    <w:uiPriority w:val="30"/>
    <w:rsid w:val="00BA74AD"/>
    <w:rPr>
      <w:b/>
      <w:bCs/>
      <w:i/>
      <w:iCs/>
      <w:color w:val="4F81BD" w:themeColor="accent1"/>
    </w:rPr>
  </w:style>
  <w:style w:type="paragraph" w:customStyle="1" w:styleId="MELO">
    <w:name w:val="MELO"/>
    <w:basedOn w:val="Balk5"/>
    <w:link w:val="MELOChar"/>
    <w:qFormat/>
    <w:rsid w:val="005E75B1"/>
    <w:rPr>
      <w:rFonts w:ascii="Times New Roman" w:hAnsi="Times New Roman"/>
      <w:b/>
    </w:rPr>
  </w:style>
  <w:style w:type="paragraph" w:customStyle="1" w:styleId="F">
    <w:name w:val="ÖF"/>
    <w:basedOn w:val="Normal"/>
    <w:link w:val="FChar"/>
    <w:qFormat/>
    <w:rsid w:val="005E75B1"/>
    <w:rPr>
      <w:rFonts w:ascii="Times New Roman" w:hAnsi="Times New Roman" w:cs="Times New Roman"/>
      <w:b/>
      <w:sz w:val="24"/>
      <w:szCs w:val="24"/>
    </w:rPr>
  </w:style>
  <w:style w:type="character" w:customStyle="1" w:styleId="MELOChar">
    <w:name w:val="MELO Char"/>
    <w:basedOn w:val="Balk5Char"/>
    <w:link w:val="MELO"/>
    <w:rsid w:val="005E75B1"/>
    <w:rPr>
      <w:rFonts w:ascii="Times New Roman" w:hAnsi="Times New Roman"/>
      <w:b/>
    </w:rPr>
  </w:style>
  <w:style w:type="character" w:customStyle="1" w:styleId="FChar">
    <w:name w:val="ÖF Char"/>
    <w:basedOn w:val="VarsaylanParagrafYazTipi"/>
    <w:link w:val="F"/>
    <w:rsid w:val="005E75B1"/>
    <w:rPr>
      <w:rFonts w:ascii="Times New Roman" w:hAnsi="Times New Roman" w:cs="Times New Roman"/>
      <w:b/>
      <w:sz w:val="24"/>
      <w:szCs w:val="24"/>
    </w:rPr>
  </w:style>
  <w:style w:type="table" w:customStyle="1" w:styleId="AkListe-Vurgu21">
    <w:name w:val="Açık Liste - Vurgu 21"/>
    <w:basedOn w:val="NormalTablo"/>
    <w:next w:val="AkListe-Vurgu2"/>
    <w:uiPriority w:val="61"/>
    <w:semiHidden/>
    <w:unhideWhenUsed/>
    <w:rsid w:val="007419F2"/>
    <w:pPr>
      <w:spacing w:after="0" w:line="240" w:lineRule="auto"/>
    </w:pPr>
    <w:rPr>
      <w:rFonts w:ascii="Calibri" w:eastAsia="Times New Roman" w:hAnsi="Calibri" w:cs="Times New Roman"/>
      <w:lang w:val="en-US"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7419F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AkKlavuz-Vurgu61">
    <w:name w:val="Açık Kılavuz - Vurgu 61"/>
    <w:basedOn w:val="NormalTablo"/>
    <w:next w:val="AkKlavuz-Vurgu6"/>
    <w:uiPriority w:val="62"/>
    <w:semiHidden/>
    <w:unhideWhenUsed/>
    <w:rsid w:val="007419F2"/>
    <w:pPr>
      <w:spacing w:after="0" w:line="240" w:lineRule="auto"/>
    </w:pPr>
    <w:rPr>
      <w:rFonts w:ascii="Calibri" w:eastAsia="Times New Roman" w:hAnsi="Calibri" w:cs="Times New Roman"/>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s://i.ytimg.com/vi/zg9xJ8Z46I0/maxresdefault.jpg" TargetMode="External"/><Relationship Id="rId18"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custScaleY="8899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6F85CEDE-F2FA-4FAC-A27F-73AEF7F4384B}" type="presOf" srcId="{9AF66792-BEEB-4FEB-B68B-FC30221BAEDC}" destId="{C5494AC2-E33F-4DD2-9D4B-315106DC9766}"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25E388F5-46CA-43E4-82D3-58DF0C429300}" type="presOf" srcId="{D87EEC32-D642-4C15-8C65-E323814D2A3A}" destId="{100A08BA-E811-4584-A13C-228AF0A8A454}" srcOrd="0" destOrd="0" presId="urn:microsoft.com/office/officeart/2005/8/layout/cycle8"/>
    <dgm:cxn modelId="{CDAB6754-E6BB-44A4-BEBD-EF9A117D2D40}" type="presOf" srcId="{E8BE0BFE-2A93-4BC8-B8DE-3F71AC38D567}" destId="{267B72DD-396A-4206-8F4C-85D79C74CCAD}" srcOrd="0" destOrd="0" presId="urn:microsoft.com/office/officeart/2005/8/layout/cycle8"/>
    <dgm:cxn modelId="{10564551-F06E-41A8-8FB0-F6B09471C37C}" type="presOf" srcId="{E4BEFF6F-FFC7-417B-9255-F71095EEBEA8}" destId="{373A7CE9-2D8B-48FF-A7E7-FD1818748C0E}"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75488091-CF3A-4C71-AF17-A2EDD5E7682B}" srcId="{5F865183-0FED-4482-8550-87B2A8C2AA82}" destId="{E8BE0BFE-2A93-4BC8-B8DE-3F71AC38D567}" srcOrd="0" destOrd="0" parTransId="{8F7C0645-5FEA-400B-9081-12221C81341E}" sibTransId="{944337EC-9EF3-4654-9897-F906263CADFC}"/>
    <dgm:cxn modelId="{CBC686BE-F3A5-41D8-83EC-214B01B6E5E4}" type="presOf" srcId="{5F865183-0FED-4482-8550-87B2A8C2AA82}" destId="{BA526683-F383-411A-BD21-A957D08B123F}" srcOrd="0" destOrd="0" presId="urn:microsoft.com/office/officeart/2005/8/layout/cycle8"/>
    <dgm:cxn modelId="{74E6789F-58CA-4883-AFC8-7E45E442CAF1}" type="presOf" srcId="{9AF66792-BEEB-4FEB-B68B-FC30221BAEDC}" destId="{A1BFAE48-9AEF-4CE2-881C-145A2B40B699}" srcOrd="1" destOrd="0" presId="urn:microsoft.com/office/officeart/2005/8/layout/cycle8"/>
    <dgm:cxn modelId="{BD83BE34-1068-4E10-8B57-835448C16958}" type="presOf" srcId="{9D338396-06AA-489D-A885-57821F5608AF}" destId="{74328851-9D17-4B33-B14E-5ED6C473319D}"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7AA72CF3-266B-487A-9072-24BB96073AFC}" type="presOf" srcId="{F83FC750-7CDE-46AB-A0BA-DBC4B9D44BE3}" destId="{A8D1F0D5-26EB-48DA-960D-825E6FE928B2}" srcOrd="0" destOrd="0" presId="urn:microsoft.com/office/officeart/2005/8/layout/cycle8"/>
    <dgm:cxn modelId="{09EF37FD-11E9-43A7-A9A7-0B9BC7D72EFD}" type="presOf" srcId="{F83FC750-7CDE-46AB-A0BA-DBC4B9D44BE3}" destId="{7C1AB41B-5598-4485-A44D-C347A61B4CBC}"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B16E3BE7-650F-492E-B6D4-D86C1A653634}" type="presOf" srcId="{D87EEC32-D642-4C15-8C65-E323814D2A3A}" destId="{0670A7F0-9DCA-427C-8C0A-B4C908BAC054}" srcOrd="1" destOrd="0" presId="urn:microsoft.com/office/officeart/2005/8/layout/cycle8"/>
    <dgm:cxn modelId="{05D0718C-63C6-4C7C-BC88-F81334525D73}" type="presOf" srcId="{9D338396-06AA-489D-A885-57821F5608AF}" destId="{8960C805-F742-4752-A3B8-A7047D0574FA}" srcOrd="0" destOrd="0" presId="urn:microsoft.com/office/officeart/2005/8/layout/cycle8"/>
    <dgm:cxn modelId="{69944482-A1B8-410B-93DE-D116DA83AAD7}" type="presOf" srcId="{E4BEFF6F-FFC7-417B-9255-F71095EEBEA8}" destId="{A1403B5E-13CE-4459-8B64-0B1573A1231F}" srcOrd="1" destOrd="0" presId="urn:microsoft.com/office/officeart/2005/8/layout/cycle8"/>
    <dgm:cxn modelId="{5FEEC2FE-29C7-447E-8FDD-EE841C023C60}" type="presOf" srcId="{E8BE0BFE-2A93-4BC8-B8DE-3F71AC38D567}" destId="{E9FBB2A5-3CF1-4CA9-AA14-6E5ECC6DD6B0}" srcOrd="1" destOrd="0" presId="urn:microsoft.com/office/officeart/2005/8/layout/cycle8"/>
    <dgm:cxn modelId="{13AC8A00-513E-4B14-ACA7-6AF96E7DDC81}" type="presParOf" srcId="{BA526683-F383-411A-BD21-A957D08B123F}" destId="{267B72DD-396A-4206-8F4C-85D79C74CCAD}" srcOrd="0" destOrd="0" presId="urn:microsoft.com/office/officeart/2005/8/layout/cycle8"/>
    <dgm:cxn modelId="{2BFE82D4-9C39-4200-8A94-AC6A312BD555}" type="presParOf" srcId="{BA526683-F383-411A-BD21-A957D08B123F}" destId="{76741CD6-A839-4282-8258-5C7E678D3A5F}" srcOrd="1" destOrd="0" presId="urn:microsoft.com/office/officeart/2005/8/layout/cycle8"/>
    <dgm:cxn modelId="{DBA89495-371F-4F30-9457-E4004897B727}" type="presParOf" srcId="{BA526683-F383-411A-BD21-A957D08B123F}" destId="{0161085C-00D5-4CA7-B7B4-7072D5C40C1D}" srcOrd="2" destOrd="0" presId="urn:microsoft.com/office/officeart/2005/8/layout/cycle8"/>
    <dgm:cxn modelId="{6BD2C8D3-37DF-4F1D-8480-FB0CA45D24CE}" type="presParOf" srcId="{BA526683-F383-411A-BD21-A957D08B123F}" destId="{E9FBB2A5-3CF1-4CA9-AA14-6E5ECC6DD6B0}" srcOrd="3" destOrd="0" presId="urn:microsoft.com/office/officeart/2005/8/layout/cycle8"/>
    <dgm:cxn modelId="{10B106CE-275B-4C74-9F45-6A944D12A412}" type="presParOf" srcId="{BA526683-F383-411A-BD21-A957D08B123F}" destId="{8960C805-F742-4752-A3B8-A7047D0574FA}" srcOrd="4" destOrd="0" presId="urn:microsoft.com/office/officeart/2005/8/layout/cycle8"/>
    <dgm:cxn modelId="{2D7E55B1-F5E1-41FB-962E-C94AE330F56C}" type="presParOf" srcId="{BA526683-F383-411A-BD21-A957D08B123F}" destId="{F9BAE066-5F77-4D2A-8EBB-3E2B5ED5B8F6}" srcOrd="5" destOrd="0" presId="urn:microsoft.com/office/officeart/2005/8/layout/cycle8"/>
    <dgm:cxn modelId="{DC5F703A-EC0E-4A45-A18B-9A6C99333456}" type="presParOf" srcId="{BA526683-F383-411A-BD21-A957D08B123F}" destId="{724342BE-275A-4C17-8746-BB3F74C86E9A}" srcOrd="6" destOrd="0" presId="urn:microsoft.com/office/officeart/2005/8/layout/cycle8"/>
    <dgm:cxn modelId="{989842F1-0CAD-4876-B086-DE4552E0FCE9}" type="presParOf" srcId="{BA526683-F383-411A-BD21-A957D08B123F}" destId="{74328851-9D17-4B33-B14E-5ED6C473319D}" srcOrd="7" destOrd="0" presId="urn:microsoft.com/office/officeart/2005/8/layout/cycle8"/>
    <dgm:cxn modelId="{4A4FC59B-59B9-49AA-9727-0B0A7A27BCE7}" type="presParOf" srcId="{BA526683-F383-411A-BD21-A957D08B123F}" destId="{100A08BA-E811-4584-A13C-228AF0A8A454}" srcOrd="8" destOrd="0" presId="urn:microsoft.com/office/officeart/2005/8/layout/cycle8"/>
    <dgm:cxn modelId="{0559C783-F68B-49D6-B744-8CD4234DD4E7}" type="presParOf" srcId="{BA526683-F383-411A-BD21-A957D08B123F}" destId="{10C6BB2E-F0EC-4195-A687-1B651A3EFA76}" srcOrd="9" destOrd="0" presId="urn:microsoft.com/office/officeart/2005/8/layout/cycle8"/>
    <dgm:cxn modelId="{07DC220D-7303-4C69-98C7-572788D61875}" type="presParOf" srcId="{BA526683-F383-411A-BD21-A957D08B123F}" destId="{8F326C79-01EA-49A9-93CF-B76D99523F6F}" srcOrd="10" destOrd="0" presId="urn:microsoft.com/office/officeart/2005/8/layout/cycle8"/>
    <dgm:cxn modelId="{36B69C43-92B8-4CC0-B1D1-5F2BE4428D44}" type="presParOf" srcId="{BA526683-F383-411A-BD21-A957D08B123F}" destId="{0670A7F0-9DCA-427C-8C0A-B4C908BAC054}" srcOrd="11" destOrd="0" presId="urn:microsoft.com/office/officeart/2005/8/layout/cycle8"/>
    <dgm:cxn modelId="{81E3973B-BEBF-4E34-80CC-58120F46F1D2}" type="presParOf" srcId="{BA526683-F383-411A-BD21-A957D08B123F}" destId="{C5494AC2-E33F-4DD2-9D4B-315106DC9766}" srcOrd="12" destOrd="0" presId="urn:microsoft.com/office/officeart/2005/8/layout/cycle8"/>
    <dgm:cxn modelId="{59186C71-E1F7-44CF-A5D2-DBC9C2064A79}" type="presParOf" srcId="{BA526683-F383-411A-BD21-A957D08B123F}" destId="{DCE20721-BDA9-4878-B677-ECD404A96052}" srcOrd="13" destOrd="0" presId="urn:microsoft.com/office/officeart/2005/8/layout/cycle8"/>
    <dgm:cxn modelId="{4E5829AC-81A5-4398-9A1D-3E1673C053AA}" type="presParOf" srcId="{BA526683-F383-411A-BD21-A957D08B123F}" destId="{05E765BB-BC5C-4A33-B523-B9E8DE4B5339}" srcOrd="14" destOrd="0" presId="urn:microsoft.com/office/officeart/2005/8/layout/cycle8"/>
    <dgm:cxn modelId="{656A6C37-713C-425B-A899-C42D54A524D5}" type="presParOf" srcId="{BA526683-F383-411A-BD21-A957D08B123F}" destId="{A1BFAE48-9AEF-4CE2-881C-145A2B40B699}" srcOrd="15" destOrd="0" presId="urn:microsoft.com/office/officeart/2005/8/layout/cycle8"/>
    <dgm:cxn modelId="{1903165E-6FA4-4203-8081-EA4C3DF0DBA2}" type="presParOf" srcId="{BA526683-F383-411A-BD21-A957D08B123F}" destId="{373A7CE9-2D8B-48FF-A7E7-FD1818748C0E}" srcOrd="16" destOrd="0" presId="urn:microsoft.com/office/officeart/2005/8/layout/cycle8"/>
    <dgm:cxn modelId="{50B3E29C-9C0F-4528-8B54-A6AB2AA8B832}" type="presParOf" srcId="{BA526683-F383-411A-BD21-A957D08B123F}" destId="{3F64E8A9-68A0-49A0-9836-9DC0636C5308}" srcOrd="17" destOrd="0" presId="urn:microsoft.com/office/officeart/2005/8/layout/cycle8"/>
    <dgm:cxn modelId="{1B36F3F9-92D0-424E-B74A-49C854BC5473}" type="presParOf" srcId="{BA526683-F383-411A-BD21-A957D08B123F}" destId="{219E29F9-B39D-4D14-B51F-12F5FC91D16A}" srcOrd="18" destOrd="0" presId="urn:microsoft.com/office/officeart/2005/8/layout/cycle8"/>
    <dgm:cxn modelId="{EA280A80-FA14-4A9E-9C9C-93F8D3B6D876}" type="presParOf" srcId="{BA526683-F383-411A-BD21-A957D08B123F}" destId="{A1403B5E-13CE-4459-8B64-0B1573A1231F}" srcOrd="19" destOrd="0" presId="urn:microsoft.com/office/officeart/2005/8/layout/cycle8"/>
    <dgm:cxn modelId="{D80A4908-0A22-42E6-988A-00FEDACEA3FA}" type="presParOf" srcId="{BA526683-F383-411A-BD21-A957D08B123F}" destId="{A8D1F0D5-26EB-48DA-960D-825E6FE928B2}" srcOrd="20" destOrd="0" presId="urn:microsoft.com/office/officeart/2005/8/layout/cycle8"/>
    <dgm:cxn modelId="{865A846E-1A5E-49D4-8ACB-F47B747E856B}" type="presParOf" srcId="{BA526683-F383-411A-BD21-A957D08B123F}" destId="{00CD3B3C-3082-4805-826B-376EF526FEE2}" srcOrd="21" destOrd="0" presId="urn:microsoft.com/office/officeart/2005/8/layout/cycle8"/>
    <dgm:cxn modelId="{72BAF7EA-E01C-4D9D-A0C2-F7D3A9580DDA}" type="presParOf" srcId="{BA526683-F383-411A-BD21-A957D08B123F}" destId="{2FD8AE9A-C7EC-49F2-9050-CD7F86110061}" srcOrd="22" destOrd="0" presId="urn:microsoft.com/office/officeart/2005/8/layout/cycle8"/>
    <dgm:cxn modelId="{0F58BDA2-3319-4BD0-A887-1440830D0622}" type="presParOf" srcId="{BA526683-F383-411A-BD21-A957D08B123F}" destId="{7C1AB41B-5598-4485-A44D-C347A61B4CBC}" srcOrd="23" destOrd="0" presId="urn:microsoft.com/office/officeart/2005/8/layout/cycle8"/>
    <dgm:cxn modelId="{C829CB70-DA52-4141-B2FB-92ADF06B3B22}" type="presParOf" srcId="{BA526683-F383-411A-BD21-A957D08B123F}" destId="{601CF880-1EA8-49BA-A98C-3E771E83102C}" srcOrd="24" destOrd="0" presId="urn:microsoft.com/office/officeart/2005/8/layout/cycle8"/>
    <dgm:cxn modelId="{1A9074D9-AEE8-4453-8F31-5BFC41C793B9}" type="presParOf" srcId="{BA526683-F383-411A-BD21-A957D08B123F}" destId="{ECF12B94-746D-4140-9C29-523F028781F4}" srcOrd="25" destOrd="0" presId="urn:microsoft.com/office/officeart/2005/8/layout/cycle8"/>
    <dgm:cxn modelId="{29414BFB-9A34-44A0-99FB-B7AE836E2874}" type="presParOf" srcId="{BA526683-F383-411A-BD21-A957D08B123F}" destId="{AA1D771B-54D6-4293-AFCF-8FD4851F902B}" srcOrd="26" destOrd="0" presId="urn:microsoft.com/office/officeart/2005/8/layout/cycle8"/>
    <dgm:cxn modelId="{06DE2169-FC6D-4CF8-B703-E4D89B8B85BD}" type="presParOf" srcId="{BA526683-F383-411A-BD21-A957D08B123F}" destId="{A12A4E20-5E81-4B37-8861-95D5A02D88F6}" srcOrd="27" destOrd="0" presId="urn:microsoft.com/office/officeart/2005/8/layout/cycle8"/>
    <dgm:cxn modelId="{D9EA7789-6B5C-4F08-84B5-BE2A4ABCACB3}" type="presParOf" srcId="{BA526683-F383-411A-BD21-A957D08B123F}" destId="{B88E6692-EF45-4A23-AE28-DC438D3CCFE6}" srcOrd="28" destOrd="0" presId="urn:microsoft.com/office/officeart/2005/8/layout/cycle8"/>
    <dgm:cxn modelId="{43946806-B7B9-4F69-88EE-B418039E4913}" type="presParOf" srcId="{BA526683-F383-411A-BD21-A957D08B123F}" destId="{15290DF9-C2FE-460B-A009-BAAC4842A76D}" srcOrd="29" destOrd="0" presId="urn:microsoft.com/office/officeart/2005/8/layout/cycle8"/>
  </dgm:cxnLst>
  <dgm:bg/>
  <dgm:whole/>
</dgm:dataModel>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FCD70-8054-43BB-82FA-9A52F9E16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5745</Words>
  <Characters>32753</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4</cp:revision>
  <dcterms:created xsi:type="dcterms:W3CDTF">2024-05-20T16:28:00Z</dcterms:created>
  <dcterms:modified xsi:type="dcterms:W3CDTF">2024-05-21T04:31:00Z</dcterms:modified>
</cp:coreProperties>
</file>